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3" w:rsidRPr="00651223" w:rsidRDefault="00651223" w:rsidP="0065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  <w:lang w:eastAsia="tr-TR"/>
        </w:rPr>
      </w:pPr>
      <w:r w:rsidRPr="00651223"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  <w:lang w:eastAsia="tr-TR"/>
        </w:rPr>
        <w:t>4. Lisan</w:t>
      </w:r>
      <w:r w:rsidR="000264E7"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  <w:lang w:eastAsia="tr-TR"/>
        </w:rPr>
        <w:t>s</w:t>
      </w:r>
      <w:r w:rsidRPr="00651223"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  <w:lang w:eastAsia="tr-TR"/>
        </w:rPr>
        <w:t>üstü İşletme Öğrencileri Sempozyumu</w:t>
      </w:r>
    </w:p>
    <w:p w:rsidR="00651223" w:rsidRPr="00651223" w:rsidRDefault="00651223" w:rsidP="0065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  <w:lang w:eastAsia="tr-TR"/>
        </w:rPr>
      </w:pPr>
      <w:r w:rsidRPr="00651223"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  <w:lang w:eastAsia="tr-TR"/>
        </w:rPr>
        <w:t> </w:t>
      </w:r>
    </w:p>
    <w:p w:rsidR="00651223" w:rsidRPr="00651223" w:rsidRDefault="00651223" w:rsidP="0065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  <w:lang w:eastAsia="tr-TR"/>
        </w:rPr>
      </w:pPr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tr-TR"/>
        </w:rPr>
        <w:t>Sayın Hocalarım,</w:t>
      </w:r>
    </w:p>
    <w:p w:rsidR="00651223" w:rsidRPr="00651223" w:rsidRDefault="00651223" w:rsidP="006512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  <w:lang w:eastAsia="tr-TR"/>
        </w:rPr>
      </w:pPr>
      <w:proofErr w:type="gram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İzmir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Demokrasi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Üniversitesi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tarafından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düzenlenmekte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olan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4.</w:t>
      </w:r>
      <w:proofErr w:type="gram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proofErr w:type="gram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Lisanüstü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İşletme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Öğrencileri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Sempozyumu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18-19-20 Nisan 2019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tarihlerinde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, İzmir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Çeşme-Dalyan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Sisus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Hotel’de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gerçekleştirilecektir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.</w:t>
      </w:r>
      <w:proofErr w:type="gramEnd"/>
    </w:p>
    <w:p w:rsidR="00651223" w:rsidRPr="00651223" w:rsidRDefault="00651223" w:rsidP="006512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  <w:lang w:eastAsia="tr-TR"/>
        </w:rPr>
      </w:pPr>
      <w:proofErr w:type="spellStart"/>
      <w:proofErr w:type="gram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Sempozyumun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amacı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,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lisansüstü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işletme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öğrencilerini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ve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akademisyenlerimizi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araya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getirerek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bilimsel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çalışma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,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uygulama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ve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deneyimleri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paylaşmak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,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bilimsel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ve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sosyal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etkileşimi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sağlamak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,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bilim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insanları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arasında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işbirliğini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geliştirmek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,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yeni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bakış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açıları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ve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çalışma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alanlarının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oluşmasına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katkı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sağlamaktır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.</w:t>
      </w:r>
      <w:proofErr w:type="gram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proofErr w:type="gram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Özellikle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lisansüstü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öğrencilerimizin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çalışmalarında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kaynak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olarak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atıf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yaptıkları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hocaları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ile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bilimsel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tartışma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ortamı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yaratmak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en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önemli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hedefimizdir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.</w:t>
      </w:r>
      <w:proofErr w:type="gram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proofErr w:type="gram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Sempozyumda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düzenlenecek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ücretsiz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araştırma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yöntemleri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seminerleri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ile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öğrencil</w:t>
      </w:r>
      <w:bookmarkStart w:id="0" w:name="_GoBack"/>
      <w:bookmarkEnd w:id="0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erin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araştırmalarına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destek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olmak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amaçlanmaktadır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.</w:t>
      </w:r>
      <w:proofErr w:type="gramEnd"/>
    </w:p>
    <w:p w:rsidR="00651223" w:rsidRPr="00651223" w:rsidRDefault="00651223" w:rsidP="006512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  <w:lang w:eastAsia="tr-TR"/>
        </w:rPr>
      </w:pP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Sempozyuma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;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Muhasebe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ve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Finansman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,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Sayısal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Yöntemler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,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Üretim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Yönetimi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ve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Pazarlama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,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Yönetim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ve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Organizasyon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alanında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hazırlanmış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bildiriler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kabul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shd w:val="clear" w:color="auto" w:fill="FFFEC4"/>
          <w:lang w:val="en-US" w:eastAsia="tr-TR"/>
        </w:rPr>
        <w:t>edilmektedir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.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Sempozyum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kapsamında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genişletilmiş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bildiri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özetleri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proofErr w:type="gram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kabul</w:t>
      </w:r>
      <w:proofErr w:type="spellEnd"/>
      <w:proofErr w:type="gram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edilecek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ve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online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genişletilmiş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bildiri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özeti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kitapçığı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yayınlanacaktır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.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Genişletilmiş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özet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olarak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proofErr w:type="gram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kabul</w:t>
      </w:r>
      <w:proofErr w:type="spellEnd"/>
      <w:proofErr w:type="gram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edilecek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olan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bildirilerde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, ilk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yazarın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ismi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lisansüstü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eğitim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yapan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öğrencinin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adı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olurken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ikinci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isim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ya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da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isimler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öğretim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üyelerinden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oluşmalıdır</w:t>
      </w:r>
      <w:proofErr w:type="spellEnd"/>
    </w:p>
    <w:p w:rsidR="00651223" w:rsidRPr="00651223" w:rsidRDefault="00651223" w:rsidP="006512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  <w:lang w:eastAsia="tr-TR"/>
        </w:rPr>
      </w:pP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Sempozyumda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ilgili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anabilim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dallarından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her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birinden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seçilen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en </w:t>
      </w:r>
      <w:proofErr w:type="spellStart"/>
      <w:proofErr w:type="gram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az</w:t>
      </w:r>
      <w:proofErr w:type="spellEnd"/>
      <w:proofErr w:type="gram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üç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bildiriye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“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Jüri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Özel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Ödülü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”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verilecektir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. </w:t>
      </w:r>
      <w:proofErr w:type="spellStart"/>
      <w:proofErr w:type="gram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Ayrıca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kriterleri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taşıyan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bildirilere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, -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bildiriyi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geliştirerek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-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cüzi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 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yayın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ücreti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karşılığında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uluslararası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kitap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bölümü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olarak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yayınlanma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fırsatı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sağlanacaktır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.</w:t>
      </w:r>
      <w:proofErr w:type="gram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proofErr w:type="gram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Yine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kriterleri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taşıyan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bildiriler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,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ulusal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ve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uluslararası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endekslerde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taranan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dergilerde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tam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metin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olarak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-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ilgili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derginin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editör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sürecinden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geçtikten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sonra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-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yayınlanacaktır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.</w:t>
      </w:r>
      <w:proofErr w:type="gram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proofErr w:type="gram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Sempozyum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hakkında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daha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detaylı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bilgiye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 </w:t>
      </w:r>
      <w:hyperlink r:id="rId5" w:tgtFrame="_blank" w:history="1">
        <w:r w:rsidRPr="00651223">
          <w:rPr>
            <w:rFonts w:ascii="Times New Roman" w:eastAsia="Times New Roman" w:hAnsi="Times New Roman" w:cs="Times New Roman"/>
            <w:i w:val="0"/>
            <w:iCs w:val="0"/>
            <w:sz w:val="22"/>
            <w:szCs w:val="22"/>
            <w:u w:val="single"/>
            <w:lang w:val="en-US" w:eastAsia="tr-TR"/>
          </w:rPr>
          <w:t>www.liosplatform.com</w:t>
        </w:r>
      </w:hyperlink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adresinden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ulaşılabilir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.</w:t>
      </w:r>
      <w:proofErr w:type="gramEnd"/>
    </w:p>
    <w:p w:rsidR="00651223" w:rsidRPr="00651223" w:rsidRDefault="00651223" w:rsidP="006512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  <w:lang w:eastAsia="tr-TR"/>
        </w:rPr>
      </w:pPr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4.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Lisansüstü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İşletme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Öğrencileri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Sempozyumu’nda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sizlerle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bir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arada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olmaktan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mutluluk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duyacağımızı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 xml:space="preserve"> 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belirtir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en-US" w:eastAsia="tr-TR"/>
        </w:rPr>
        <w:t>, i</w:t>
      </w:r>
      <w:proofErr w:type="spellStart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tr-TR"/>
        </w:rPr>
        <w:t>yi</w:t>
      </w:r>
      <w:proofErr w:type="spellEnd"/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tr-TR"/>
        </w:rPr>
        <w:t xml:space="preserve"> çalışmalar dileriz.</w:t>
      </w:r>
    </w:p>
    <w:p w:rsidR="00651223" w:rsidRPr="00651223" w:rsidRDefault="00651223" w:rsidP="006512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  <w:lang w:eastAsia="tr-TR"/>
        </w:rPr>
      </w:pPr>
      <w:r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tr-TR"/>
        </w:rPr>
        <w:t> </w:t>
      </w:r>
    </w:p>
    <w:p w:rsidR="00651223" w:rsidRPr="00651223" w:rsidRDefault="00651223" w:rsidP="006512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tr-TR"/>
        </w:rPr>
      </w:pPr>
      <w:r w:rsidRPr="0065122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tr-TR"/>
        </w:rPr>
        <w:t>Önemli Tarihler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51223" w:rsidRPr="00651223" w:rsidTr="00651223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23" w:rsidRPr="00651223" w:rsidRDefault="00651223" w:rsidP="00651223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tr-TR"/>
              </w:rPr>
              <w:t>Sempozyum Tarihi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23" w:rsidRPr="00651223" w:rsidRDefault="00651223" w:rsidP="00651223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  <w:t>18-19-20 Nisan 2019</w:t>
            </w:r>
          </w:p>
        </w:tc>
      </w:tr>
      <w:tr w:rsidR="00651223" w:rsidRPr="00651223" w:rsidTr="00651223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23" w:rsidRPr="00651223" w:rsidRDefault="00651223" w:rsidP="00651223">
            <w:pPr>
              <w:shd w:val="clear" w:color="auto" w:fill="FCFCFC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tr-TR"/>
              </w:rPr>
              <w:t>Genişletilmiş Özet Son Gönderim Tarihi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23" w:rsidRPr="00651223" w:rsidRDefault="00651223" w:rsidP="00651223">
            <w:pPr>
              <w:shd w:val="clear" w:color="auto" w:fill="FCFCFC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15 Mart 2019</w:t>
            </w:r>
          </w:p>
        </w:tc>
      </w:tr>
      <w:tr w:rsidR="00651223" w:rsidRPr="00651223" w:rsidTr="00651223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23" w:rsidRPr="00651223" w:rsidRDefault="00651223" w:rsidP="00651223">
            <w:pPr>
              <w:shd w:val="clear" w:color="auto" w:fill="FCFCFC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tr-TR"/>
              </w:rPr>
              <w:t>Erken Kayıt Son Tarih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23" w:rsidRPr="00651223" w:rsidRDefault="00651223" w:rsidP="00651223">
            <w:pPr>
              <w:shd w:val="clear" w:color="auto" w:fill="FCFCFC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25 Mart 2019</w:t>
            </w:r>
          </w:p>
        </w:tc>
      </w:tr>
      <w:tr w:rsidR="00651223" w:rsidRPr="00651223" w:rsidTr="00651223">
        <w:trPr>
          <w:trHeight w:val="287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23" w:rsidRPr="00651223" w:rsidRDefault="00651223" w:rsidP="00651223">
            <w:pPr>
              <w:shd w:val="clear" w:color="auto" w:fill="FCFCFC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tr-TR"/>
              </w:rPr>
              <w:t>Son Kayıt Tarihi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23" w:rsidRPr="00651223" w:rsidRDefault="00651223" w:rsidP="00651223">
            <w:pPr>
              <w:shd w:val="clear" w:color="auto" w:fill="FCFCFC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12 Nisan 2019</w:t>
            </w:r>
          </w:p>
        </w:tc>
      </w:tr>
    </w:tbl>
    <w:p w:rsidR="00651223" w:rsidRPr="00651223" w:rsidRDefault="00651223" w:rsidP="0065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tr-TR"/>
        </w:rPr>
      </w:pPr>
      <w:r w:rsidRPr="0065122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tr-TR"/>
        </w:rPr>
        <w:t> </w:t>
      </w:r>
    </w:p>
    <w:p w:rsidR="00651223" w:rsidRPr="00651223" w:rsidRDefault="00651223" w:rsidP="0065122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tr-TR"/>
        </w:rPr>
      </w:pPr>
      <w:r w:rsidRPr="0065122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tr-TR"/>
        </w:rPr>
        <w:t>Düzenlenecek Seminerlerin Tarihleri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651223" w:rsidRPr="00651223" w:rsidTr="00651223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23" w:rsidRPr="00651223" w:rsidRDefault="00651223" w:rsidP="00651223">
            <w:pPr>
              <w:spacing w:after="0" w:line="36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tr-TR"/>
              </w:rPr>
              <w:t>17 Nisan 2019</w:t>
            </w:r>
          </w:p>
          <w:p w:rsidR="00651223" w:rsidRPr="00651223" w:rsidRDefault="00651223" w:rsidP="00651223">
            <w:pPr>
              <w:spacing w:after="0" w:line="36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23" w:rsidRPr="00651223" w:rsidRDefault="00651223" w:rsidP="0065122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  <w:t>SMART PLS İle Yapısal Eşitlik Modellemesi</w:t>
            </w:r>
          </w:p>
          <w:p w:rsidR="00651223" w:rsidRPr="00651223" w:rsidRDefault="00651223" w:rsidP="0065122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  <w:t>Doğrusal Olasılık Modellerinin İşletme Araştırmalarında Kullanımı</w:t>
            </w:r>
          </w:p>
        </w:tc>
      </w:tr>
      <w:tr w:rsidR="00651223" w:rsidRPr="00651223" w:rsidTr="00651223">
        <w:trPr>
          <w:trHeight w:val="40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23" w:rsidRPr="00651223" w:rsidRDefault="00651223" w:rsidP="00651223">
            <w:pPr>
              <w:spacing w:after="0" w:line="36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tr-TR"/>
              </w:rPr>
              <w:t>18 Nisan 2019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23" w:rsidRPr="00651223" w:rsidRDefault="00651223" w:rsidP="0065122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65122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  <w:t>Ölçek Geliştirme ve Uyarlama</w:t>
            </w:r>
          </w:p>
        </w:tc>
      </w:tr>
    </w:tbl>
    <w:p w:rsidR="00651223" w:rsidRPr="00651223" w:rsidRDefault="00651223" w:rsidP="0065122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tr-TR"/>
        </w:rPr>
      </w:pPr>
      <w:r w:rsidRPr="0065122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tr-TR"/>
        </w:rPr>
        <w:t> </w:t>
      </w:r>
    </w:p>
    <w:p w:rsidR="00651223" w:rsidRPr="00651223" w:rsidRDefault="000264E7" w:rsidP="0065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tr-TR"/>
        </w:rPr>
      </w:pPr>
      <w:hyperlink r:id="rId6" w:tgtFrame="_blank" w:history="1">
        <w:r w:rsidR="00651223" w:rsidRPr="00651223">
          <w:rPr>
            <w:rFonts w:ascii="Times New Roman" w:eastAsia="Times New Roman" w:hAnsi="Times New Roman" w:cs="Times New Roman"/>
            <w:i w:val="0"/>
            <w:iCs w:val="0"/>
            <w:color w:val="954F72"/>
            <w:sz w:val="24"/>
            <w:szCs w:val="24"/>
            <w:u w:val="single"/>
            <w:shd w:val="clear" w:color="auto" w:fill="FFFFFF"/>
            <w:lang w:eastAsia="tr-TR"/>
          </w:rPr>
          <w:t>www.liosplatform.com</w:t>
        </w:r>
      </w:hyperlink>
      <w:r w:rsidR="00651223" w:rsidRPr="0065122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tr-TR"/>
        </w:rPr>
        <w:t> </w:t>
      </w:r>
    </w:p>
    <w:p w:rsidR="00651223" w:rsidRPr="00651223" w:rsidRDefault="00651223" w:rsidP="0065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tr-TR"/>
        </w:rPr>
      </w:pPr>
      <w:r w:rsidRPr="00651223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tr-TR"/>
        </w:rPr>
        <w:t> </w:t>
      </w:r>
    </w:p>
    <w:p w:rsidR="00670F9B" w:rsidRDefault="000264E7" w:rsidP="00651223">
      <w:pPr>
        <w:shd w:val="clear" w:color="auto" w:fill="FFFFFF"/>
        <w:spacing w:after="0" w:line="240" w:lineRule="auto"/>
      </w:pPr>
      <w:hyperlink r:id="rId7" w:tgtFrame="_blank" w:history="1">
        <w:r w:rsidR="00651223" w:rsidRPr="00651223">
          <w:rPr>
            <w:rFonts w:ascii="Times New Roman" w:eastAsia="Times New Roman" w:hAnsi="Times New Roman" w:cs="Times New Roman"/>
            <w:i w:val="0"/>
            <w:iCs w:val="0"/>
            <w:color w:val="1155CC"/>
            <w:sz w:val="24"/>
            <w:szCs w:val="24"/>
            <w:u w:val="single"/>
            <w:shd w:val="clear" w:color="auto" w:fill="FFFFFF"/>
            <w:lang w:eastAsia="tr-TR"/>
          </w:rPr>
          <w:t>https://www.facebook.com/groups/300499917468774/</w:t>
        </w:r>
      </w:hyperlink>
    </w:p>
    <w:sectPr w:rsidR="0067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3A"/>
    <w:rsid w:val="000264E7"/>
    <w:rsid w:val="0062053A"/>
    <w:rsid w:val="00651223"/>
    <w:rsid w:val="00670F9B"/>
    <w:rsid w:val="00A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D0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770D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70D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70D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70D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70D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70D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70D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70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70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770D0"/>
    <w:rPr>
      <w:b/>
      <w:bCs/>
      <w:color w:val="0075A2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770D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70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770D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770D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Gl">
    <w:name w:val="Strong"/>
    <w:uiPriority w:val="22"/>
    <w:qFormat/>
    <w:rsid w:val="00A770D0"/>
    <w:rPr>
      <w:b/>
      <w:bCs/>
      <w:spacing w:val="0"/>
    </w:rPr>
  </w:style>
  <w:style w:type="character" w:styleId="Vurgu">
    <w:name w:val="Emphasis"/>
    <w:uiPriority w:val="20"/>
    <w:qFormat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ralkYok">
    <w:name w:val="No Spacing"/>
    <w:basedOn w:val="Normal"/>
    <w:uiPriority w:val="1"/>
    <w:qFormat/>
    <w:rsid w:val="00A770D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770D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770D0"/>
    <w:rPr>
      <w:i w:val="0"/>
      <w:iCs w:val="0"/>
      <w:color w:val="0075A2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A770D0"/>
    <w:rPr>
      <w:color w:val="0075A2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770D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HafifVurgulama">
    <w:name w:val="Subtle Emphasis"/>
    <w:uiPriority w:val="19"/>
    <w:qFormat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GlVurgulama">
    <w:name w:val="Intense Emphasis"/>
    <w:uiPriority w:val="21"/>
    <w:qFormat/>
    <w:rsid w:val="00A770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HafifBavuru">
    <w:name w:val="Subtle Reference"/>
    <w:uiPriority w:val="31"/>
    <w:qFormat/>
    <w:rsid w:val="00A770D0"/>
    <w:rPr>
      <w:i/>
      <w:iCs/>
      <w:smallCaps/>
      <w:color w:val="009DD9" w:themeColor="accent2"/>
      <w:u w:color="009DD9" w:themeColor="accent2"/>
    </w:rPr>
  </w:style>
  <w:style w:type="character" w:styleId="GlBavuru">
    <w:name w:val="Intense Reference"/>
    <w:uiPriority w:val="32"/>
    <w:qFormat/>
    <w:rsid w:val="00A770D0"/>
    <w:rPr>
      <w:b/>
      <w:bCs/>
      <w:i/>
      <w:iCs/>
      <w:smallCaps/>
      <w:color w:val="009DD9" w:themeColor="accent2"/>
      <w:u w:color="009DD9" w:themeColor="accent2"/>
    </w:rPr>
  </w:style>
  <w:style w:type="character" w:styleId="KitapBal">
    <w:name w:val="Book Title"/>
    <w:uiPriority w:val="33"/>
    <w:qFormat/>
    <w:rsid w:val="00A770D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770D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D0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770D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70D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70D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70D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70D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70D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70D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70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70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770D0"/>
    <w:rPr>
      <w:b/>
      <w:bCs/>
      <w:color w:val="0075A2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770D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70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770D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770D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Gl">
    <w:name w:val="Strong"/>
    <w:uiPriority w:val="22"/>
    <w:qFormat/>
    <w:rsid w:val="00A770D0"/>
    <w:rPr>
      <w:b/>
      <w:bCs/>
      <w:spacing w:val="0"/>
    </w:rPr>
  </w:style>
  <w:style w:type="character" w:styleId="Vurgu">
    <w:name w:val="Emphasis"/>
    <w:uiPriority w:val="20"/>
    <w:qFormat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ralkYok">
    <w:name w:val="No Spacing"/>
    <w:basedOn w:val="Normal"/>
    <w:uiPriority w:val="1"/>
    <w:qFormat/>
    <w:rsid w:val="00A770D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770D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770D0"/>
    <w:rPr>
      <w:i w:val="0"/>
      <w:iCs w:val="0"/>
      <w:color w:val="0075A2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A770D0"/>
    <w:rPr>
      <w:color w:val="0075A2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770D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HafifVurgulama">
    <w:name w:val="Subtle Emphasis"/>
    <w:uiPriority w:val="19"/>
    <w:qFormat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GlVurgulama">
    <w:name w:val="Intense Emphasis"/>
    <w:uiPriority w:val="21"/>
    <w:qFormat/>
    <w:rsid w:val="00A770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HafifBavuru">
    <w:name w:val="Subtle Reference"/>
    <w:uiPriority w:val="31"/>
    <w:qFormat/>
    <w:rsid w:val="00A770D0"/>
    <w:rPr>
      <w:i/>
      <w:iCs/>
      <w:smallCaps/>
      <w:color w:val="009DD9" w:themeColor="accent2"/>
      <w:u w:color="009DD9" w:themeColor="accent2"/>
    </w:rPr>
  </w:style>
  <w:style w:type="character" w:styleId="GlBavuru">
    <w:name w:val="Intense Reference"/>
    <w:uiPriority w:val="32"/>
    <w:qFormat/>
    <w:rsid w:val="00A770D0"/>
    <w:rPr>
      <w:b/>
      <w:bCs/>
      <w:i/>
      <w:iCs/>
      <w:smallCaps/>
      <w:color w:val="009DD9" w:themeColor="accent2"/>
      <w:u w:color="009DD9" w:themeColor="accent2"/>
    </w:rPr>
  </w:style>
  <w:style w:type="character" w:styleId="KitapBal">
    <w:name w:val="Book Title"/>
    <w:uiPriority w:val="33"/>
    <w:qFormat/>
    <w:rsid w:val="00A770D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770D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78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33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4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2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4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87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2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8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48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60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29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285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59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82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95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32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703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4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326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122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255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903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782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8159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2323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0452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99909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94748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7784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3463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0100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785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06450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004999174687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osplatform.com/" TargetMode="External"/><Relationship Id="rId5" Type="http://schemas.openxmlformats.org/officeDocument/2006/relationships/hyperlink" Target="http://www.liosplatfor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FLEX</cp:lastModifiedBy>
  <cp:revision>3</cp:revision>
  <dcterms:created xsi:type="dcterms:W3CDTF">2019-02-06T00:10:00Z</dcterms:created>
  <dcterms:modified xsi:type="dcterms:W3CDTF">2019-02-06T00:17:00Z</dcterms:modified>
</cp:coreProperties>
</file>