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14" w:rsidRPr="002D2414" w:rsidRDefault="002D2414" w:rsidP="002D2414">
      <w:pPr>
        <w:spacing w:after="180" w:line="240" w:lineRule="auto"/>
        <w:jc w:val="center"/>
        <w:textAlignment w:val="baseline"/>
        <w:outlineLvl w:val="1"/>
        <w:rPr>
          <w:rFonts w:ascii="merriweather" w:eastAsia="Times New Roman" w:hAnsi="merriweather" w:cs="Times New Roman"/>
          <w:color w:val="333333"/>
          <w:sz w:val="42"/>
          <w:szCs w:val="42"/>
          <w:lang w:eastAsia="tr-TR"/>
        </w:rPr>
      </w:pPr>
      <w:r w:rsidRPr="002D2414">
        <w:rPr>
          <w:rFonts w:ascii="merriweather" w:eastAsia="Times New Roman" w:hAnsi="merriweather" w:cs="Times New Roman"/>
          <w:color w:val="333333"/>
          <w:sz w:val="42"/>
          <w:szCs w:val="42"/>
          <w:lang w:eastAsia="tr-TR"/>
        </w:rPr>
        <w:t>201</w:t>
      </w:r>
      <w:r w:rsidR="008426D0">
        <w:rPr>
          <w:rFonts w:ascii="merriweather" w:eastAsia="Times New Roman" w:hAnsi="merriweather" w:cs="Times New Roman"/>
          <w:color w:val="333333"/>
          <w:sz w:val="42"/>
          <w:szCs w:val="42"/>
          <w:lang w:eastAsia="tr-TR"/>
        </w:rPr>
        <w:t>9</w:t>
      </w:r>
      <w:r w:rsidRPr="002D2414">
        <w:rPr>
          <w:rFonts w:ascii="merriweather" w:eastAsia="Times New Roman" w:hAnsi="merriweather" w:cs="Times New Roman"/>
          <w:color w:val="333333"/>
          <w:sz w:val="42"/>
          <w:szCs w:val="42"/>
          <w:lang w:eastAsia="tr-TR"/>
        </w:rPr>
        <w:t>-20</w:t>
      </w:r>
      <w:r w:rsidR="008426D0">
        <w:rPr>
          <w:rFonts w:ascii="merriweather" w:eastAsia="Times New Roman" w:hAnsi="merriweather" w:cs="Times New Roman"/>
          <w:color w:val="333333"/>
          <w:sz w:val="42"/>
          <w:szCs w:val="42"/>
          <w:lang w:eastAsia="tr-TR"/>
        </w:rPr>
        <w:t>20</w:t>
      </w:r>
      <w:r w:rsidRPr="002D2414">
        <w:rPr>
          <w:rFonts w:ascii="merriweather" w:eastAsia="Times New Roman" w:hAnsi="merriweather" w:cs="Times New Roman"/>
          <w:color w:val="333333"/>
          <w:sz w:val="42"/>
          <w:szCs w:val="42"/>
          <w:lang w:eastAsia="tr-TR"/>
        </w:rPr>
        <w:t xml:space="preserve"> </w:t>
      </w:r>
      <w:r w:rsidR="008426D0">
        <w:rPr>
          <w:rFonts w:ascii="merriweather" w:eastAsia="Times New Roman" w:hAnsi="merriweather" w:cs="Times New Roman"/>
          <w:color w:val="333333"/>
          <w:sz w:val="42"/>
          <w:szCs w:val="42"/>
          <w:lang w:eastAsia="tr-TR"/>
        </w:rPr>
        <w:t>GÜZ</w:t>
      </w:r>
      <w:r w:rsidRPr="002D2414">
        <w:rPr>
          <w:rFonts w:ascii="merriweather" w:eastAsia="Times New Roman" w:hAnsi="merriweather" w:cs="Times New Roman"/>
          <w:color w:val="333333"/>
          <w:sz w:val="42"/>
          <w:szCs w:val="42"/>
          <w:lang w:eastAsia="tr-TR"/>
        </w:rPr>
        <w:t xml:space="preserve"> YARIYILI TEZLİ YÜKSEK LİSANS MÜLAKAT İLE TEZSİZ YÜKSEK LİSANS PROGRAMLARINA BAŞVURU SONUCU</w:t>
      </w:r>
    </w:p>
    <w:p w:rsidR="002D2414" w:rsidRPr="002D2414" w:rsidRDefault="002D2414" w:rsidP="002D2414">
      <w:pPr>
        <w:spacing w:after="150" w:line="375" w:lineRule="atLeast"/>
        <w:textAlignment w:val="baseline"/>
        <w:rPr>
          <w:rFonts w:ascii="inherit" w:eastAsia="Times New Roman" w:hAnsi="inherit" w:cs="Times New Roman"/>
          <w:b/>
          <w:color w:val="FF0000"/>
          <w:sz w:val="24"/>
          <w:szCs w:val="24"/>
          <w:lang w:eastAsia="tr-TR"/>
        </w:rPr>
      </w:pPr>
      <w:r w:rsidRPr="002D2414">
        <w:rPr>
          <w:rFonts w:ascii="inherit" w:eastAsia="Times New Roman" w:hAnsi="inherit" w:cs="Times New Roman"/>
          <w:b/>
          <w:color w:val="FF0000"/>
          <w:sz w:val="24"/>
          <w:szCs w:val="24"/>
          <w:lang w:eastAsia="tr-TR"/>
        </w:rPr>
        <w:t>TEZSİZ YÜKSEK LİSANS  PROGRAMLARINA  BAŞVURAN ADAYLAR;</w:t>
      </w:r>
    </w:p>
    <w:p w:rsidR="002D2414" w:rsidRPr="002D2414" w:rsidRDefault="002D2414" w:rsidP="002D2414">
      <w:pPr>
        <w:spacing w:after="150" w:line="375" w:lineRule="atLeast"/>
        <w:ind w:firstLine="708"/>
        <w:jc w:val="both"/>
        <w:textAlignment w:val="baseline"/>
        <w:rPr>
          <w:rFonts w:ascii="inherit" w:eastAsia="Times New Roman" w:hAnsi="inherit" w:cs="Times New Roman"/>
          <w:sz w:val="24"/>
          <w:szCs w:val="24"/>
          <w:lang w:eastAsia="tr-TR"/>
        </w:rPr>
      </w:pPr>
      <w:r w:rsidRPr="002D2414">
        <w:rPr>
          <w:rFonts w:ascii="inherit" w:eastAsia="Times New Roman" w:hAnsi="inherit" w:cs="Times New Roman"/>
          <w:sz w:val="24"/>
          <w:szCs w:val="24"/>
          <w:lang w:eastAsia="tr-TR"/>
        </w:rPr>
        <w:t xml:space="preserve">Tezsiz Yüksek Lisans Programlarına başvuran tüm adayların </w:t>
      </w:r>
      <w:r w:rsidR="008426D0">
        <w:rPr>
          <w:rFonts w:ascii="inherit" w:eastAsia="Times New Roman" w:hAnsi="inherit" w:cs="Times New Roman"/>
          <w:sz w:val="24"/>
          <w:szCs w:val="24"/>
          <w:lang w:eastAsia="tr-TR"/>
        </w:rPr>
        <w:t>03-06 Eylül</w:t>
      </w:r>
      <w:r w:rsidRPr="002D2414">
        <w:rPr>
          <w:rFonts w:ascii="inherit" w:eastAsia="Times New Roman" w:hAnsi="inherit" w:cs="Times New Roman"/>
          <w:sz w:val="24"/>
          <w:szCs w:val="24"/>
          <w:lang w:eastAsia="tr-TR"/>
        </w:rPr>
        <w:t xml:space="preserve"> 201</w:t>
      </w:r>
      <w:r>
        <w:rPr>
          <w:rFonts w:ascii="inherit" w:eastAsia="Times New Roman" w:hAnsi="inherit" w:cs="Times New Roman"/>
          <w:sz w:val="24"/>
          <w:szCs w:val="24"/>
          <w:lang w:eastAsia="tr-TR"/>
        </w:rPr>
        <w:t>9</w:t>
      </w:r>
      <w:r w:rsidRPr="002D2414">
        <w:rPr>
          <w:rFonts w:ascii="inherit" w:eastAsia="Times New Roman" w:hAnsi="inherit" w:cs="Times New Roman"/>
          <w:sz w:val="24"/>
          <w:szCs w:val="24"/>
          <w:lang w:eastAsia="tr-TR"/>
        </w:rPr>
        <w:t xml:space="preserve"> tarihleri arasında ilk önce enstitümüze gelerek öğrenci bilgi sistemine kesin kayıt için bilgi girişlerini yapmaları gerekmektedir. Enstitü tarafından verilecek olan ödeme formları ile birlikte Bahçelievler Kampüsümüzde bulunan Mali İşler Bürosuna giderek ücret ödemesi yapacaklardır. Ödeme yaptıklarına ilişkin belgeyi enstitümüze getirerek teslim etmeleri ve ders kayıtlarını yapmaları gerekmektedir. Bu işlemler tamamlandığında kesin kaydınız yapılmış ve öğrencilik hakkı kazanılmış olacaktır. Öğrencilik hakkı kazanan adayların her dönem kayıt yenileme işlemini yapmaları gerekmektedir.</w:t>
      </w:r>
    </w:p>
    <w:p w:rsidR="002D2414" w:rsidRPr="002D2414" w:rsidRDefault="002D2414" w:rsidP="002D2414">
      <w:pPr>
        <w:spacing w:after="150" w:line="375" w:lineRule="atLeast"/>
        <w:textAlignment w:val="baseline"/>
        <w:rPr>
          <w:rFonts w:ascii="inherit" w:eastAsia="Times New Roman" w:hAnsi="inherit" w:cs="Times New Roman"/>
          <w:b/>
          <w:color w:val="FF0000"/>
          <w:sz w:val="24"/>
          <w:szCs w:val="24"/>
          <w:lang w:eastAsia="tr-TR"/>
        </w:rPr>
      </w:pPr>
      <w:r w:rsidRPr="002D2414">
        <w:rPr>
          <w:rFonts w:ascii="inherit" w:eastAsia="Times New Roman" w:hAnsi="inherit" w:cs="Times New Roman"/>
          <w:b/>
          <w:color w:val="FF0000"/>
          <w:sz w:val="24"/>
          <w:szCs w:val="24"/>
          <w:lang w:eastAsia="tr-TR"/>
        </w:rPr>
        <w:t>TEZLİ YÜKSEK LİSANS   PROGRAMLARINA BAŞVURAN ADAYLAR;</w:t>
      </w:r>
    </w:p>
    <w:p w:rsidR="002D2414" w:rsidRPr="002D2414" w:rsidRDefault="002D2414" w:rsidP="002D2414">
      <w:pPr>
        <w:spacing w:after="150" w:line="375" w:lineRule="atLeast"/>
        <w:textAlignment w:val="baseline"/>
        <w:rPr>
          <w:rFonts w:ascii="inherit" w:eastAsia="Times New Roman" w:hAnsi="inherit" w:cs="Times New Roman"/>
          <w:sz w:val="24"/>
          <w:szCs w:val="24"/>
          <w:lang w:eastAsia="tr-TR"/>
        </w:rPr>
      </w:pPr>
      <w:r w:rsidRPr="002D2414">
        <w:rPr>
          <w:rFonts w:ascii="inherit" w:eastAsia="Times New Roman" w:hAnsi="inherit" w:cs="Times New Roman"/>
          <w:color w:val="333333"/>
          <w:sz w:val="24"/>
          <w:szCs w:val="24"/>
          <w:lang w:eastAsia="tr-TR"/>
        </w:rPr>
        <w:t>201</w:t>
      </w:r>
      <w:r w:rsidR="008426D0">
        <w:rPr>
          <w:rFonts w:ascii="inherit" w:eastAsia="Times New Roman" w:hAnsi="inherit" w:cs="Times New Roman"/>
          <w:color w:val="333333"/>
          <w:sz w:val="24"/>
          <w:szCs w:val="24"/>
          <w:lang w:eastAsia="tr-TR"/>
        </w:rPr>
        <w:t>9</w:t>
      </w:r>
      <w:r w:rsidRPr="002D2414">
        <w:rPr>
          <w:rFonts w:ascii="inherit" w:eastAsia="Times New Roman" w:hAnsi="inherit" w:cs="Times New Roman"/>
          <w:color w:val="333333"/>
          <w:sz w:val="24"/>
          <w:szCs w:val="24"/>
          <w:lang w:eastAsia="tr-TR"/>
        </w:rPr>
        <w:t>-20</w:t>
      </w:r>
      <w:r w:rsidR="008426D0">
        <w:rPr>
          <w:rFonts w:ascii="inherit" w:eastAsia="Times New Roman" w:hAnsi="inherit" w:cs="Times New Roman"/>
          <w:color w:val="333333"/>
          <w:sz w:val="24"/>
          <w:szCs w:val="24"/>
          <w:lang w:eastAsia="tr-TR"/>
        </w:rPr>
        <w:t>20</w:t>
      </w:r>
      <w:r w:rsidRPr="002D2414">
        <w:rPr>
          <w:rFonts w:ascii="inherit" w:eastAsia="Times New Roman" w:hAnsi="inherit" w:cs="Times New Roman"/>
          <w:color w:val="333333"/>
          <w:sz w:val="24"/>
          <w:szCs w:val="24"/>
          <w:lang w:eastAsia="tr-TR"/>
        </w:rPr>
        <w:t xml:space="preserve"> </w:t>
      </w:r>
      <w:r w:rsidR="008426D0">
        <w:rPr>
          <w:rFonts w:ascii="inherit" w:eastAsia="Times New Roman" w:hAnsi="inherit" w:cs="Times New Roman"/>
          <w:color w:val="333333"/>
          <w:sz w:val="24"/>
          <w:szCs w:val="24"/>
          <w:lang w:eastAsia="tr-TR"/>
        </w:rPr>
        <w:t>GÜZ</w:t>
      </w:r>
      <w:r>
        <w:rPr>
          <w:rFonts w:ascii="inherit" w:eastAsia="Times New Roman" w:hAnsi="inherit" w:cs="Times New Roman"/>
          <w:color w:val="333333"/>
          <w:sz w:val="24"/>
          <w:szCs w:val="24"/>
          <w:lang w:eastAsia="tr-TR"/>
        </w:rPr>
        <w:t xml:space="preserve"> </w:t>
      </w:r>
      <w:r w:rsidRPr="002D2414">
        <w:rPr>
          <w:rFonts w:ascii="inherit" w:eastAsia="Times New Roman" w:hAnsi="inherit" w:cs="Times New Roman"/>
          <w:color w:val="333333"/>
          <w:sz w:val="24"/>
          <w:szCs w:val="24"/>
          <w:lang w:eastAsia="tr-TR"/>
        </w:rPr>
        <w:t>YARIYILI MÜLAKAT  SONUCU    </w:t>
      </w:r>
    </w:p>
    <w:p w:rsidR="002D2414" w:rsidRPr="002D2414" w:rsidRDefault="002D2414" w:rsidP="002D2414">
      <w:pPr>
        <w:spacing w:after="150" w:line="375" w:lineRule="atLeast"/>
        <w:ind w:firstLine="708"/>
        <w:jc w:val="both"/>
        <w:textAlignment w:val="baseline"/>
        <w:rPr>
          <w:rFonts w:ascii="inherit" w:eastAsia="Times New Roman" w:hAnsi="inherit" w:cs="Times New Roman"/>
          <w:sz w:val="24"/>
          <w:szCs w:val="24"/>
          <w:lang w:eastAsia="tr-TR"/>
        </w:rPr>
      </w:pPr>
      <w:r w:rsidRPr="002D2414">
        <w:rPr>
          <w:rFonts w:ascii="inherit" w:eastAsia="Times New Roman" w:hAnsi="inherit" w:cs="Times New Roman"/>
          <w:sz w:val="24"/>
          <w:szCs w:val="24"/>
          <w:lang w:eastAsia="tr-TR"/>
        </w:rPr>
        <w:t xml:space="preserve">Başarılı olan aşağıda isimleri yazılı adaylar, </w:t>
      </w:r>
      <w:r w:rsidR="008426D0">
        <w:rPr>
          <w:rFonts w:ascii="inherit" w:eastAsia="Times New Roman" w:hAnsi="inherit" w:cs="Times New Roman"/>
          <w:sz w:val="24"/>
          <w:szCs w:val="24"/>
          <w:lang w:eastAsia="tr-TR"/>
        </w:rPr>
        <w:t>03-06 Eylül</w:t>
      </w:r>
      <w:r w:rsidR="008426D0" w:rsidRPr="002D2414">
        <w:rPr>
          <w:rFonts w:ascii="inherit" w:eastAsia="Times New Roman" w:hAnsi="inherit" w:cs="Times New Roman"/>
          <w:sz w:val="24"/>
          <w:szCs w:val="24"/>
          <w:lang w:eastAsia="tr-TR"/>
        </w:rPr>
        <w:t xml:space="preserve"> 201</w:t>
      </w:r>
      <w:r w:rsidR="008426D0">
        <w:rPr>
          <w:rFonts w:ascii="inherit" w:eastAsia="Times New Roman" w:hAnsi="inherit" w:cs="Times New Roman"/>
          <w:sz w:val="24"/>
          <w:szCs w:val="24"/>
          <w:lang w:eastAsia="tr-TR"/>
        </w:rPr>
        <w:t>9</w:t>
      </w:r>
      <w:r w:rsidR="008426D0" w:rsidRPr="002D2414">
        <w:rPr>
          <w:rFonts w:ascii="inherit" w:eastAsia="Times New Roman" w:hAnsi="inherit" w:cs="Times New Roman"/>
          <w:sz w:val="24"/>
          <w:szCs w:val="24"/>
          <w:lang w:eastAsia="tr-TR"/>
        </w:rPr>
        <w:t xml:space="preserve"> </w:t>
      </w:r>
      <w:r w:rsidRPr="002D2414">
        <w:rPr>
          <w:rFonts w:ascii="inherit" w:eastAsia="Times New Roman" w:hAnsi="inherit" w:cs="Times New Roman"/>
          <w:sz w:val="24"/>
          <w:szCs w:val="24"/>
          <w:lang w:eastAsia="tr-TR"/>
        </w:rPr>
        <w:t>tarihleri arasında ilk önce enstitümüze gelerek öğrenci bilgi sistemine kesin kayıt için bilgi girişlerini yapmaları gerekmektedir. Enstitü tarafından verilecek olan ödeme formları ile birlikte Bahçelievler Kampüsümüzde bulunan Mali İşler Bürosuna giderek ücret ödemesi yapacaklardır. Ödeme yaptıklarına ilişkin belgeyi enstitümüze getirerek teslim etmeleri ve ders kayıtlarını yapmaları gerekmektedir. Bu işlemler tamamlandığında kesin kaydınız yapılmış ve öğrencilik hakkı kazanılmış olacaktır. Öğrencilik hakkı kazanan adayların her dönem kayıt yenileme işlemini yapmaları gerekmektedir.</w:t>
      </w:r>
      <w:r>
        <w:rPr>
          <w:rFonts w:ascii="inherit" w:eastAsia="Times New Roman" w:hAnsi="inherit" w:cs="Times New Roman"/>
          <w:sz w:val="24"/>
          <w:szCs w:val="24"/>
          <w:lang w:eastAsia="tr-TR"/>
        </w:rPr>
        <w:t xml:space="preserve"> </w:t>
      </w:r>
    </w:p>
    <w:p w:rsidR="002D2414" w:rsidRPr="002D2414" w:rsidRDefault="00573C98" w:rsidP="002D2414">
      <w:pPr>
        <w:spacing w:after="0" w:line="375" w:lineRule="atLeast"/>
        <w:textAlignment w:val="baseline"/>
        <w:rPr>
          <w:rFonts w:ascii="inherit" w:eastAsia="Times New Roman" w:hAnsi="inherit" w:cs="Times New Roman"/>
          <w:sz w:val="24"/>
          <w:szCs w:val="24"/>
          <w:lang w:eastAsia="tr-TR"/>
        </w:rPr>
      </w:pPr>
      <w:hyperlink r:id="rId4" w:history="1">
        <w:r w:rsidR="002D2414" w:rsidRPr="00573C98">
          <w:rPr>
            <w:rStyle w:val="Kpr"/>
            <w:rFonts w:ascii="Arial" w:eastAsia="Times New Roman" w:hAnsi="Arial" w:cs="Arial"/>
            <w:sz w:val="24"/>
            <w:szCs w:val="24"/>
            <w:bdr w:val="none" w:sz="0" w:space="0" w:color="auto" w:frame="1"/>
            <w:lang w:eastAsia="tr-TR"/>
          </w:rPr>
          <w:t>201</w:t>
        </w:r>
        <w:r w:rsidRPr="00573C98">
          <w:rPr>
            <w:rStyle w:val="Kpr"/>
            <w:rFonts w:ascii="Arial" w:eastAsia="Times New Roman" w:hAnsi="Arial" w:cs="Arial"/>
            <w:sz w:val="24"/>
            <w:szCs w:val="24"/>
            <w:bdr w:val="none" w:sz="0" w:space="0" w:color="auto" w:frame="1"/>
            <w:lang w:eastAsia="tr-TR"/>
          </w:rPr>
          <w:t>9</w:t>
        </w:r>
        <w:r w:rsidR="002D2414" w:rsidRPr="00573C98">
          <w:rPr>
            <w:rStyle w:val="Kpr"/>
            <w:rFonts w:ascii="Arial" w:eastAsia="Times New Roman" w:hAnsi="Arial" w:cs="Arial"/>
            <w:sz w:val="24"/>
            <w:szCs w:val="24"/>
            <w:bdr w:val="none" w:sz="0" w:space="0" w:color="auto" w:frame="1"/>
            <w:lang w:eastAsia="tr-TR"/>
          </w:rPr>
          <w:t>-20</w:t>
        </w:r>
        <w:r w:rsidRPr="00573C98">
          <w:rPr>
            <w:rStyle w:val="Kpr"/>
            <w:rFonts w:ascii="Arial" w:eastAsia="Times New Roman" w:hAnsi="Arial" w:cs="Arial"/>
            <w:sz w:val="24"/>
            <w:szCs w:val="24"/>
            <w:bdr w:val="none" w:sz="0" w:space="0" w:color="auto" w:frame="1"/>
            <w:lang w:eastAsia="tr-TR"/>
          </w:rPr>
          <w:t>20</w:t>
        </w:r>
        <w:r w:rsidR="002D2414" w:rsidRPr="00573C98">
          <w:rPr>
            <w:rStyle w:val="Kpr"/>
            <w:rFonts w:ascii="Arial" w:eastAsia="Times New Roman" w:hAnsi="Arial" w:cs="Arial"/>
            <w:sz w:val="24"/>
            <w:szCs w:val="24"/>
            <w:bdr w:val="none" w:sz="0" w:space="0" w:color="auto" w:frame="1"/>
            <w:lang w:eastAsia="tr-TR"/>
          </w:rPr>
          <w:t xml:space="preserve"> </w:t>
        </w:r>
        <w:r w:rsidRPr="00573C98">
          <w:rPr>
            <w:rStyle w:val="Kpr"/>
            <w:rFonts w:ascii="Arial" w:eastAsia="Times New Roman" w:hAnsi="Arial" w:cs="Arial"/>
            <w:sz w:val="24"/>
            <w:szCs w:val="24"/>
            <w:bdr w:val="none" w:sz="0" w:space="0" w:color="auto" w:frame="1"/>
            <w:lang w:eastAsia="tr-TR"/>
          </w:rPr>
          <w:t>GÜZ</w:t>
        </w:r>
        <w:r w:rsidR="002D2414" w:rsidRPr="00573C98">
          <w:rPr>
            <w:rStyle w:val="Kpr"/>
            <w:rFonts w:ascii="Arial" w:eastAsia="Times New Roman" w:hAnsi="Arial" w:cs="Arial"/>
            <w:sz w:val="24"/>
            <w:szCs w:val="24"/>
            <w:bdr w:val="none" w:sz="0" w:space="0" w:color="auto" w:frame="1"/>
            <w:lang w:eastAsia="tr-TR"/>
          </w:rPr>
          <w:t xml:space="preserve"> ÖDEME FO</w:t>
        </w:r>
        <w:r w:rsidR="002D2414" w:rsidRPr="00573C98">
          <w:rPr>
            <w:rStyle w:val="Kpr"/>
            <w:rFonts w:ascii="Arial" w:eastAsia="Times New Roman" w:hAnsi="Arial" w:cs="Arial"/>
            <w:sz w:val="24"/>
            <w:szCs w:val="24"/>
            <w:bdr w:val="none" w:sz="0" w:space="0" w:color="auto" w:frame="1"/>
            <w:lang w:eastAsia="tr-TR"/>
          </w:rPr>
          <w:t>R</w:t>
        </w:r>
        <w:r w:rsidR="002D2414" w:rsidRPr="00573C98">
          <w:rPr>
            <w:rStyle w:val="Kpr"/>
            <w:rFonts w:ascii="Arial" w:eastAsia="Times New Roman" w:hAnsi="Arial" w:cs="Arial"/>
            <w:sz w:val="24"/>
            <w:szCs w:val="24"/>
            <w:bdr w:val="none" w:sz="0" w:space="0" w:color="auto" w:frame="1"/>
            <w:lang w:eastAsia="tr-TR"/>
          </w:rPr>
          <w:t>MU-1</w:t>
        </w:r>
      </w:hyperlink>
    </w:p>
    <w:p w:rsidR="002D2414" w:rsidRPr="002D2414" w:rsidRDefault="00573C98" w:rsidP="002D2414">
      <w:pPr>
        <w:spacing w:after="0" w:line="375" w:lineRule="atLeast"/>
        <w:textAlignment w:val="baseline"/>
        <w:rPr>
          <w:rFonts w:ascii="inherit" w:eastAsia="Times New Roman" w:hAnsi="inherit" w:cs="Times New Roman"/>
          <w:sz w:val="24"/>
          <w:szCs w:val="24"/>
          <w:lang w:eastAsia="tr-TR"/>
        </w:rPr>
      </w:pPr>
      <w:hyperlink r:id="rId5" w:history="1">
        <w:r w:rsidR="002D2414" w:rsidRPr="00573C98">
          <w:rPr>
            <w:rStyle w:val="Kpr"/>
            <w:rFonts w:ascii="Arial" w:eastAsia="Times New Roman" w:hAnsi="Arial" w:cs="Arial"/>
            <w:sz w:val="24"/>
            <w:szCs w:val="24"/>
            <w:bdr w:val="none" w:sz="0" w:space="0" w:color="auto" w:frame="1"/>
            <w:lang w:eastAsia="tr-TR"/>
          </w:rPr>
          <w:t>201</w:t>
        </w:r>
        <w:r w:rsidRPr="00573C98">
          <w:rPr>
            <w:rStyle w:val="Kpr"/>
            <w:rFonts w:ascii="Arial" w:eastAsia="Times New Roman" w:hAnsi="Arial" w:cs="Arial"/>
            <w:sz w:val="24"/>
            <w:szCs w:val="24"/>
            <w:bdr w:val="none" w:sz="0" w:space="0" w:color="auto" w:frame="1"/>
            <w:lang w:eastAsia="tr-TR"/>
          </w:rPr>
          <w:t>9</w:t>
        </w:r>
        <w:r w:rsidR="002D2414" w:rsidRPr="00573C98">
          <w:rPr>
            <w:rStyle w:val="Kpr"/>
            <w:rFonts w:ascii="Arial" w:eastAsia="Times New Roman" w:hAnsi="Arial" w:cs="Arial"/>
            <w:sz w:val="24"/>
            <w:szCs w:val="24"/>
            <w:bdr w:val="none" w:sz="0" w:space="0" w:color="auto" w:frame="1"/>
            <w:lang w:eastAsia="tr-TR"/>
          </w:rPr>
          <w:t>-20</w:t>
        </w:r>
        <w:r w:rsidRPr="00573C98">
          <w:rPr>
            <w:rStyle w:val="Kpr"/>
            <w:rFonts w:ascii="Arial" w:eastAsia="Times New Roman" w:hAnsi="Arial" w:cs="Arial"/>
            <w:sz w:val="24"/>
            <w:szCs w:val="24"/>
            <w:bdr w:val="none" w:sz="0" w:space="0" w:color="auto" w:frame="1"/>
            <w:lang w:eastAsia="tr-TR"/>
          </w:rPr>
          <w:t>20</w:t>
        </w:r>
        <w:r w:rsidR="002D2414" w:rsidRPr="00573C98">
          <w:rPr>
            <w:rStyle w:val="Kpr"/>
            <w:rFonts w:ascii="Arial" w:eastAsia="Times New Roman" w:hAnsi="Arial" w:cs="Arial"/>
            <w:sz w:val="24"/>
            <w:szCs w:val="24"/>
            <w:bdr w:val="none" w:sz="0" w:space="0" w:color="auto" w:frame="1"/>
            <w:lang w:eastAsia="tr-TR"/>
          </w:rPr>
          <w:t xml:space="preserve"> </w:t>
        </w:r>
        <w:r w:rsidRPr="00573C98">
          <w:rPr>
            <w:rStyle w:val="Kpr"/>
            <w:rFonts w:ascii="Arial" w:eastAsia="Times New Roman" w:hAnsi="Arial" w:cs="Arial"/>
            <w:sz w:val="24"/>
            <w:szCs w:val="24"/>
            <w:bdr w:val="none" w:sz="0" w:space="0" w:color="auto" w:frame="1"/>
            <w:lang w:eastAsia="tr-TR"/>
          </w:rPr>
          <w:t>GÜZ</w:t>
        </w:r>
        <w:r w:rsidR="002D2414" w:rsidRPr="00573C98">
          <w:rPr>
            <w:rStyle w:val="Kpr"/>
            <w:rFonts w:ascii="Arial" w:eastAsia="Times New Roman" w:hAnsi="Arial" w:cs="Arial"/>
            <w:sz w:val="24"/>
            <w:szCs w:val="24"/>
            <w:bdr w:val="none" w:sz="0" w:space="0" w:color="auto" w:frame="1"/>
            <w:lang w:eastAsia="tr-TR"/>
          </w:rPr>
          <w:t xml:space="preserve"> ÖDEME FORMU-2</w:t>
        </w:r>
      </w:hyperlink>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r w:rsidRPr="002D2414">
        <w:rPr>
          <w:rFonts w:ascii="inherit" w:eastAsia="Times New Roman" w:hAnsi="inherit" w:cs="Times New Roman"/>
          <w:color w:val="333333"/>
          <w:sz w:val="24"/>
          <w:szCs w:val="24"/>
          <w:lang w:eastAsia="tr-TR"/>
        </w:rPr>
        <w:t> </w:t>
      </w: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0B7783">
      <w:pPr>
        <w:spacing w:after="150" w:line="375" w:lineRule="atLeast"/>
        <w:textAlignment w:val="baseline"/>
        <w:rPr>
          <w:rFonts w:ascii="inherit" w:eastAsia="Times New Roman" w:hAnsi="inherit" w:cs="Times New Roman"/>
          <w:color w:val="333333"/>
          <w:sz w:val="24"/>
          <w:szCs w:val="24"/>
          <w:lang w:eastAsia="tr-TR"/>
        </w:rPr>
      </w:pPr>
      <w:r w:rsidRPr="002D2414">
        <w:rPr>
          <w:rFonts w:ascii="inherit" w:eastAsia="Times New Roman" w:hAnsi="inherit" w:cs="Times New Roman"/>
          <w:color w:val="333333"/>
          <w:sz w:val="24"/>
          <w:szCs w:val="24"/>
          <w:lang w:eastAsia="tr-TR"/>
        </w:rPr>
        <w:lastRenderedPageBreak/>
        <w:t>MÜLAKAT SONUÇLARI AŞAĞIDA  VERİLMİŞTİR.</w:t>
      </w:r>
    </w:p>
    <w:p w:rsidR="00A166FC" w:rsidRDefault="00A166FC" w:rsidP="00A166FC">
      <w:pPr>
        <w:spacing w:after="0" w:line="240" w:lineRule="auto"/>
        <w:textAlignment w:val="baseline"/>
        <w:rPr>
          <w:rFonts w:ascii="inherit" w:eastAsia="Times New Roman" w:hAnsi="inherit" w:cs="Times New Roman"/>
          <w:color w:val="333333"/>
          <w:sz w:val="24"/>
          <w:szCs w:val="24"/>
          <w:lang w:eastAsia="tr-TR"/>
        </w:rPr>
      </w:pPr>
    </w:p>
    <w:tbl>
      <w:tblPr>
        <w:tblW w:w="5382" w:type="dxa"/>
        <w:tblCellMar>
          <w:left w:w="70" w:type="dxa"/>
          <w:right w:w="70" w:type="dxa"/>
        </w:tblCellMar>
        <w:tblLook w:val="04A0" w:firstRow="1" w:lastRow="0" w:firstColumn="1" w:lastColumn="0" w:noHBand="0" w:noVBand="1"/>
      </w:tblPr>
      <w:tblGrid>
        <w:gridCol w:w="740"/>
        <w:gridCol w:w="2374"/>
        <w:gridCol w:w="2268"/>
      </w:tblGrid>
      <w:tr w:rsidR="000B7783" w:rsidRPr="000B7783" w:rsidTr="00724906">
        <w:trPr>
          <w:trHeight w:val="870"/>
        </w:trPr>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7783" w:rsidRPr="00C11A28" w:rsidRDefault="000B7783" w:rsidP="000B7783">
            <w:pPr>
              <w:spacing w:after="150" w:line="375" w:lineRule="atLeast"/>
              <w:jc w:val="center"/>
              <w:textAlignment w:val="baseline"/>
              <w:rPr>
                <w:rFonts w:ascii="inherit" w:eastAsia="Times New Roman" w:hAnsi="inherit" w:cs="Times New Roman"/>
                <w:color w:val="333333"/>
                <w:lang w:eastAsia="tr-TR"/>
              </w:rPr>
            </w:pPr>
            <w:r w:rsidRPr="00C11A28">
              <w:rPr>
                <w:rFonts w:ascii="inherit" w:eastAsia="Times New Roman" w:hAnsi="inherit" w:cs="Times New Roman"/>
                <w:color w:val="333333"/>
                <w:lang w:eastAsia="tr-TR"/>
              </w:rPr>
              <w:t>İNŞAAT MÜHENDİSLİĞİ ANA BİLİM DALI</w:t>
            </w:r>
          </w:p>
          <w:p w:rsidR="000B7783" w:rsidRPr="00C11A28" w:rsidRDefault="000B7783" w:rsidP="000B7783">
            <w:pPr>
              <w:spacing w:after="150" w:line="375" w:lineRule="atLeast"/>
              <w:jc w:val="center"/>
              <w:textAlignment w:val="baseline"/>
              <w:rPr>
                <w:rFonts w:ascii="inherit" w:eastAsia="Times New Roman" w:hAnsi="inherit" w:cs="Times New Roman"/>
                <w:color w:val="333333"/>
                <w:lang w:eastAsia="tr-TR"/>
              </w:rPr>
            </w:pPr>
            <w:r w:rsidRPr="00C11A28">
              <w:rPr>
                <w:rFonts w:ascii="inherit" w:eastAsia="Times New Roman" w:hAnsi="inherit" w:cs="Times New Roman"/>
                <w:color w:val="333333"/>
                <w:lang w:eastAsia="tr-TR"/>
              </w:rPr>
              <w:t>İNŞAAT MÜHENDİSLİĞİ TEZLİ YÜKSEK LİSANS</w:t>
            </w:r>
          </w:p>
          <w:p w:rsidR="000B7783" w:rsidRPr="000B7783" w:rsidRDefault="000B7783" w:rsidP="000B7783">
            <w:pPr>
              <w:spacing w:after="150" w:line="375" w:lineRule="atLeast"/>
              <w:jc w:val="center"/>
              <w:textAlignment w:val="baseline"/>
              <w:rPr>
                <w:rFonts w:ascii="Tahoma" w:eastAsia="Times New Roman" w:hAnsi="Tahoma" w:cs="Tahoma"/>
                <w:lang w:eastAsia="tr-TR"/>
              </w:rPr>
            </w:pPr>
            <w:r w:rsidRPr="00C11A28">
              <w:rPr>
                <w:rFonts w:ascii="inherit" w:eastAsia="Times New Roman" w:hAnsi="inherit" w:cs="Times New Roman"/>
                <w:color w:val="333333"/>
                <w:lang w:eastAsia="tr-TR"/>
              </w:rPr>
              <w:t>2019-2020 GÜZ YARIYILI MÜLAKAT SONUCU</w:t>
            </w:r>
          </w:p>
        </w:tc>
      </w:tr>
      <w:tr w:rsidR="000B7783" w:rsidRPr="000B7783" w:rsidTr="00724906">
        <w:trPr>
          <w:trHeight w:val="571"/>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0B7783" w:rsidRPr="000B7783" w:rsidRDefault="000B7783" w:rsidP="000B7783">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S.NO</w:t>
            </w:r>
          </w:p>
        </w:tc>
        <w:tc>
          <w:tcPr>
            <w:tcW w:w="2374" w:type="dxa"/>
            <w:tcBorders>
              <w:top w:val="single" w:sz="4" w:space="0" w:color="auto"/>
              <w:left w:val="nil"/>
              <w:bottom w:val="single" w:sz="4" w:space="0" w:color="auto"/>
              <w:right w:val="single" w:sz="4" w:space="0" w:color="auto"/>
            </w:tcBorders>
            <w:shd w:val="clear" w:color="auto" w:fill="auto"/>
            <w:vAlign w:val="bottom"/>
          </w:tcPr>
          <w:p w:rsidR="000B7783" w:rsidRPr="000B7783" w:rsidRDefault="000B7783" w:rsidP="000B7783">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ADI-SOYADI</w:t>
            </w:r>
          </w:p>
        </w:tc>
        <w:tc>
          <w:tcPr>
            <w:tcW w:w="2268" w:type="dxa"/>
            <w:tcBorders>
              <w:top w:val="single" w:sz="4" w:space="0" w:color="auto"/>
              <w:left w:val="nil"/>
              <w:bottom w:val="single" w:sz="4" w:space="0" w:color="auto"/>
              <w:right w:val="single" w:sz="4" w:space="0" w:color="auto"/>
            </w:tcBorders>
            <w:shd w:val="clear" w:color="auto" w:fill="auto"/>
            <w:vAlign w:val="bottom"/>
          </w:tcPr>
          <w:p w:rsidR="000B7783" w:rsidRPr="000B7783" w:rsidRDefault="000B7783" w:rsidP="000B7783">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SONUÇ</w:t>
            </w:r>
          </w:p>
        </w:tc>
      </w:tr>
      <w:tr w:rsidR="000B7783" w:rsidRPr="000B7783" w:rsidTr="0072490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B7783" w:rsidRPr="000B7783" w:rsidRDefault="000B7783" w:rsidP="000B7783">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1</w:t>
            </w:r>
          </w:p>
        </w:tc>
        <w:tc>
          <w:tcPr>
            <w:tcW w:w="2374" w:type="dxa"/>
            <w:tcBorders>
              <w:top w:val="nil"/>
              <w:left w:val="nil"/>
              <w:bottom w:val="single" w:sz="4" w:space="0" w:color="auto"/>
              <w:right w:val="single" w:sz="4" w:space="0" w:color="auto"/>
            </w:tcBorders>
            <w:shd w:val="clear" w:color="auto" w:fill="auto"/>
            <w:vAlign w:val="bottom"/>
            <w:hideMark/>
          </w:tcPr>
          <w:p w:rsidR="000B7783" w:rsidRPr="000B7783" w:rsidRDefault="000B7783" w:rsidP="000B7783">
            <w:pPr>
              <w:spacing w:after="0" w:line="240" w:lineRule="auto"/>
              <w:rPr>
                <w:rFonts w:ascii="Tahoma" w:eastAsia="Times New Roman" w:hAnsi="Tahoma" w:cs="Tahoma"/>
                <w:sz w:val="20"/>
                <w:szCs w:val="20"/>
                <w:lang w:eastAsia="tr-TR"/>
              </w:rPr>
            </w:pPr>
            <w:r w:rsidRPr="000B7783">
              <w:rPr>
                <w:rFonts w:ascii="Tahoma" w:eastAsia="Times New Roman" w:hAnsi="Tahoma" w:cs="Tahoma"/>
                <w:sz w:val="20"/>
                <w:szCs w:val="20"/>
                <w:lang w:eastAsia="tr-TR"/>
              </w:rPr>
              <w:t>ALİ BATUHAN TURHAN</w:t>
            </w:r>
          </w:p>
        </w:tc>
        <w:tc>
          <w:tcPr>
            <w:tcW w:w="2268" w:type="dxa"/>
            <w:tcBorders>
              <w:top w:val="nil"/>
              <w:left w:val="nil"/>
              <w:bottom w:val="single" w:sz="4" w:space="0" w:color="auto"/>
              <w:right w:val="single" w:sz="4" w:space="0" w:color="auto"/>
            </w:tcBorders>
            <w:shd w:val="clear" w:color="auto" w:fill="auto"/>
            <w:noWrap/>
            <w:vAlign w:val="bottom"/>
            <w:hideMark/>
          </w:tcPr>
          <w:p w:rsidR="000B7783" w:rsidRPr="000B7783" w:rsidRDefault="000B7783" w:rsidP="000B7783">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0B7783" w:rsidRPr="000B7783" w:rsidTr="00724906">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B7783" w:rsidRPr="000B7783" w:rsidRDefault="000B7783" w:rsidP="000B7783">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2</w:t>
            </w:r>
          </w:p>
        </w:tc>
        <w:tc>
          <w:tcPr>
            <w:tcW w:w="2374" w:type="dxa"/>
            <w:tcBorders>
              <w:top w:val="nil"/>
              <w:left w:val="nil"/>
              <w:bottom w:val="single" w:sz="4" w:space="0" w:color="auto"/>
              <w:right w:val="single" w:sz="4" w:space="0" w:color="auto"/>
            </w:tcBorders>
            <w:shd w:val="clear" w:color="auto" w:fill="auto"/>
            <w:vAlign w:val="bottom"/>
            <w:hideMark/>
          </w:tcPr>
          <w:p w:rsidR="000B7783" w:rsidRPr="000B7783" w:rsidRDefault="000B7783" w:rsidP="000B7783">
            <w:pPr>
              <w:spacing w:after="0" w:line="240" w:lineRule="auto"/>
              <w:rPr>
                <w:rFonts w:ascii="Tahoma" w:eastAsia="Times New Roman" w:hAnsi="Tahoma" w:cs="Tahoma"/>
                <w:sz w:val="20"/>
                <w:szCs w:val="20"/>
                <w:lang w:eastAsia="tr-TR"/>
              </w:rPr>
            </w:pPr>
            <w:r w:rsidRPr="000B7783">
              <w:rPr>
                <w:rFonts w:ascii="Tahoma" w:eastAsia="Times New Roman" w:hAnsi="Tahoma" w:cs="Tahoma"/>
                <w:sz w:val="20"/>
                <w:szCs w:val="20"/>
                <w:lang w:eastAsia="tr-TR"/>
              </w:rPr>
              <w:t>MAZLUM SEVİNCEK</w:t>
            </w:r>
          </w:p>
        </w:tc>
        <w:tc>
          <w:tcPr>
            <w:tcW w:w="2268" w:type="dxa"/>
            <w:tcBorders>
              <w:top w:val="nil"/>
              <w:left w:val="nil"/>
              <w:bottom w:val="single" w:sz="4" w:space="0" w:color="auto"/>
              <w:right w:val="single" w:sz="4" w:space="0" w:color="auto"/>
            </w:tcBorders>
            <w:shd w:val="clear" w:color="auto" w:fill="auto"/>
            <w:noWrap/>
            <w:vAlign w:val="bottom"/>
            <w:hideMark/>
          </w:tcPr>
          <w:p w:rsidR="000B7783" w:rsidRPr="000B7783" w:rsidRDefault="000B7783" w:rsidP="000B7783">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0B7783" w:rsidRPr="000B7783" w:rsidTr="00724906">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0B7783" w:rsidRPr="000B7783" w:rsidRDefault="000B7783" w:rsidP="000B7783">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3</w:t>
            </w:r>
          </w:p>
        </w:tc>
        <w:tc>
          <w:tcPr>
            <w:tcW w:w="2374" w:type="dxa"/>
            <w:tcBorders>
              <w:top w:val="nil"/>
              <w:left w:val="nil"/>
              <w:bottom w:val="single" w:sz="4" w:space="0" w:color="auto"/>
              <w:right w:val="single" w:sz="4" w:space="0" w:color="auto"/>
            </w:tcBorders>
            <w:shd w:val="clear" w:color="auto" w:fill="auto"/>
            <w:vAlign w:val="bottom"/>
          </w:tcPr>
          <w:p w:rsidR="000B7783" w:rsidRPr="000B7783" w:rsidRDefault="000B7783" w:rsidP="000B7783">
            <w:pPr>
              <w:spacing w:after="0" w:line="240" w:lineRule="auto"/>
              <w:rPr>
                <w:rFonts w:ascii="Tahoma" w:eastAsia="Times New Roman" w:hAnsi="Tahoma" w:cs="Tahoma"/>
                <w:sz w:val="20"/>
                <w:szCs w:val="20"/>
                <w:lang w:eastAsia="tr-TR"/>
              </w:rPr>
            </w:pPr>
            <w:r w:rsidRPr="000B7783">
              <w:rPr>
                <w:rFonts w:ascii="Tahoma" w:eastAsia="Times New Roman" w:hAnsi="Tahoma" w:cs="Tahoma"/>
                <w:sz w:val="20"/>
                <w:szCs w:val="20"/>
                <w:lang w:eastAsia="tr-TR"/>
              </w:rPr>
              <w:t>ALPARSLAN KALKAN</w:t>
            </w:r>
          </w:p>
        </w:tc>
        <w:tc>
          <w:tcPr>
            <w:tcW w:w="2268" w:type="dxa"/>
            <w:tcBorders>
              <w:top w:val="nil"/>
              <w:left w:val="nil"/>
              <w:bottom w:val="single" w:sz="4" w:space="0" w:color="auto"/>
              <w:right w:val="single" w:sz="4" w:space="0" w:color="auto"/>
            </w:tcBorders>
            <w:shd w:val="clear" w:color="auto" w:fill="auto"/>
            <w:noWrap/>
            <w:vAlign w:val="bottom"/>
          </w:tcPr>
          <w:p w:rsidR="000B7783" w:rsidRDefault="000B7783" w:rsidP="000B7783">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0B7783" w:rsidRPr="000B7783" w:rsidTr="00724906">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B7783" w:rsidRPr="000B7783" w:rsidRDefault="000B7783" w:rsidP="000B7783">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4</w:t>
            </w:r>
          </w:p>
        </w:tc>
        <w:tc>
          <w:tcPr>
            <w:tcW w:w="2374" w:type="dxa"/>
            <w:tcBorders>
              <w:top w:val="nil"/>
              <w:left w:val="nil"/>
              <w:bottom w:val="single" w:sz="4" w:space="0" w:color="auto"/>
              <w:right w:val="single" w:sz="4" w:space="0" w:color="auto"/>
            </w:tcBorders>
            <w:shd w:val="clear" w:color="auto" w:fill="auto"/>
            <w:vAlign w:val="bottom"/>
            <w:hideMark/>
          </w:tcPr>
          <w:p w:rsidR="000B7783" w:rsidRPr="000B7783" w:rsidRDefault="000B7783" w:rsidP="000B7783">
            <w:pPr>
              <w:spacing w:after="0" w:line="240" w:lineRule="auto"/>
              <w:rPr>
                <w:rFonts w:ascii="Tahoma" w:eastAsia="Times New Roman" w:hAnsi="Tahoma" w:cs="Tahoma"/>
                <w:sz w:val="20"/>
                <w:szCs w:val="20"/>
                <w:lang w:eastAsia="tr-TR"/>
              </w:rPr>
            </w:pPr>
            <w:r w:rsidRPr="000B7783">
              <w:rPr>
                <w:rFonts w:ascii="Tahoma" w:eastAsia="Times New Roman" w:hAnsi="Tahoma" w:cs="Tahoma"/>
                <w:sz w:val="20"/>
                <w:szCs w:val="20"/>
                <w:lang w:eastAsia="tr-TR"/>
              </w:rPr>
              <w:t>İBRAHİM TEYFİK İNCELİ</w:t>
            </w:r>
          </w:p>
        </w:tc>
        <w:tc>
          <w:tcPr>
            <w:tcW w:w="2268" w:type="dxa"/>
            <w:tcBorders>
              <w:top w:val="nil"/>
              <w:left w:val="nil"/>
              <w:bottom w:val="single" w:sz="4" w:space="0" w:color="auto"/>
              <w:right w:val="single" w:sz="4" w:space="0" w:color="auto"/>
            </w:tcBorders>
            <w:shd w:val="clear" w:color="auto" w:fill="auto"/>
            <w:noWrap/>
            <w:vAlign w:val="bottom"/>
            <w:hideMark/>
          </w:tcPr>
          <w:p w:rsidR="000B7783" w:rsidRPr="000B7783" w:rsidRDefault="000B7783" w:rsidP="000B7783">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Katılmadı</w:t>
            </w:r>
            <w:r w:rsidR="00DE7CFA">
              <w:rPr>
                <w:rFonts w:ascii="Tahoma" w:eastAsia="Times New Roman" w:hAnsi="Tahoma" w:cs="Tahoma"/>
                <w:sz w:val="20"/>
                <w:szCs w:val="20"/>
                <w:lang w:eastAsia="tr-TR"/>
              </w:rPr>
              <w:t>-Başarısız</w:t>
            </w:r>
          </w:p>
        </w:tc>
      </w:tr>
    </w:tbl>
    <w:p w:rsidR="00547841" w:rsidRDefault="00547841" w:rsidP="002D2414">
      <w:pPr>
        <w:spacing w:after="150" w:line="375" w:lineRule="atLeast"/>
        <w:textAlignment w:val="baseline"/>
        <w:rPr>
          <w:rFonts w:ascii="inherit" w:eastAsia="Times New Roman" w:hAnsi="inherit" w:cs="Times New Roman"/>
          <w:color w:val="333333"/>
          <w:sz w:val="24"/>
          <w:szCs w:val="24"/>
          <w:lang w:eastAsia="tr-TR"/>
        </w:rPr>
      </w:pPr>
    </w:p>
    <w:tbl>
      <w:tblPr>
        <w:tblW w:w="5382" w:type="dxa"/>
        <w:tblCellMar>
          <w:left w:w="70" w:type="dxa"/>
          <w:right w:w="70" w:type="dxa"/>
        </w:tblCellMar>
        <w:tblLook w:val="04A0" w:firstRow="1" w:lastRow="0" w:firstColumn="1" w:lastColumn="0" w:noHBand="0" w:noVBand="1"/>
      </w:tblPr>
      <w:tblGrid>
        <w:gridCol w:w="740"/>
        <w:gridCol w:w="2374"/>
        <w:gridCol w:w="2268"/>
      </w:tblGrid>
      <w:tr w:rsidR="00C11A28" w:rsidRPr="00547841" w:rsidTr="00734EE9">
        <w:trPr>
          <w:trHeight w:val="663"/>
        </w:trPr>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11A28" w:rsidRPr="00C11A28" w:rsidRDefault="00C11A28" w:rsidP="00C11A28">
            <w:pPr>
              <w:spacing w:after="150" w:line="375" w:lineRule="atLeast"/>
              <w:jc w:val="center"/>
              <w:textAlignment w:val="baseline"/>
              <w:rPr>
                <w:rFonts w:ascii="inherit" w:eastAsia="Times New Roman" w:hAnsi="inherit" w:cs="Times New Roman"/>
                <w:color w:val="333333"/>
                <w:lang w:eastAsia="tr-TR"/>
              </w:rPr>
            </w:pPr>
            <w:r>
              <w:rPr>
                <w:rFonts w:ascii="inherit" w:eastAsia="Times New Roman" w:hAnsi="inherit" w:cs="Times New Roman"/>
                <w:color w:val="333333"/>
                <w:lang w:eastAsia="tr-TR"/>
              </w:rPr>
              <w:t>MİMARLIK</w:t>
            </w:r>
            <w:r w:rsidRPr="00C11A28">
              <w:rPr>
                <w:rFonts w:ascii="inherit" w:eastAsia="Times New Roman" w:hAnsi="inherit" w:cs="Times New Roman"/>
                <w:color w:val="333333"/>
                <w:lang w:eastAsia="tr-TR"/>
              </w:rPr>
              <w:t xml:space="preserve"> ANA BİLİM DALI</w:t>
            </w:r>
          </w:p>
          <w:p w:rsidR="00C11A28" w:rsidRPr="00C11A28" w:rsidRDefault="00C11A28" w:rsidP="00C11A28">
            <w:pPr>
              <w:spacing w:after="150" w:line="375" w:lineRule="atLeast"/>
              <w:jc w:val="center"/>
              <w:textAlignment w:val="baseline"/>
              <w:rPr>
                <w:rFonts w:ascii="inherit" w:eastAsia="Times New Roman" w:hAnsi="inherit" w:cs="Times New Roman"/>
                <w:color w:val="333333"/>
                <w:lang w:eastAsia="tr-TR"/>
              </w:rPr>
            </w:pPr>
            <w:r>
              <w:rPr>
                <w:rFonts w:ascii="inherit" w:eastAsia="Times New Roman" w:hAnsi="inherit" w:cs="Times New Roman"/>
                <w:color w:val="333333"/>
                <w:lang w:eastAsia="tr-TR"/>
              </w:rPr>
              <w:t>MİMARLIK</w:t>
            </w:r>
            <w:r w:rsidRPr="00C11A28">
              <w:rPr>
                <w:rFonts w:ascii="inherit" w:eastAsia="Times New Roman" w:hAnsi="inherit" w:cs="Times New Roman"/>
                <w:color w:val="333333"/>
                <w:lang w:eastAsia="tr-TR"/>
              </w:rPr>
              <w:t xml:space="preserve"> TEZLİ YÜKSEK LİSANS</w:t>
            </w:r>
          </w:p>
          <w:p w:rsidR="00C11A28" w:rsidRPr="00547841" w:rsidRDefault="00C11A28" w:rsidP="00C11A28">
            <w:pPr>
              <w:spacing w:after="0" w:line="240" w:lineRule="auto"/>
              <w:jc w:val="center"/>
              <w:rPr>
                <w:rFonts w:ascii="Tahoma" w:eastAsia="Times New Roman" w:hAnsi="Tahoma" w:cs="Tahoma"/>
                <w:sz w:val="20"/>
                <w:szCs w:val="20"/>
                <w:lang w:eastAsia="tr-TR"/>
              </w:rPr>
            </w:pPr>
            <w:r w:rsidRPr="00C11A28">
              <w:rPr>
                <w:rFonts w:ascii="inherit" w:eastAsia="Times New Roman" w:hAnsi="inherit" w:cs="Times New Roman"/>
                <w:color w:val="333333"/>
                <w:lang w:eastAsia="tr-TR"/>
              </w:rPr>
              <w:t>2019-2020 GÜZ YARIYILI MÜLAKAT SONUCU</w:t>
            </w:r>
          </w:p>
        </w:tc>
      </w:tr>
      <w:tr w:rsidR="00C11A28" w:rsidRPr="00547841" w:rsidTr="00724906">
        <w:trPr>
          <w:trHeight w:val="663"/>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547841">
              <w:rPr>
                <w:rFonts w:ascii="Tahoma" w:eastAsia="Times New Roman" w:hAnsi="Tahoma" w:cs="Tahoma"/>
                <w:sz w:val="20"/>
                <w:szCs w:val="20"/>
                <w:lang w:eastAsia="tr-TR"/>
              </w:rPr>
              <w:t>S.NO</w:t>
            </w:r>
          </w:p>
        </w:tc>
        <w:tc>
          <w:tcPr>
            <w:tcW w:w="2374" w:type="dxa"/>
            <w:tcBorders>
              <w:top w:val="single" w:sz="4" w:space="0" w:color="auto"/>
              <w:left w:val="nil"/>
              <w:bottom w:val="single" w:sz="4" w:space="0" w:color="auto"/>
              <w:right w:val="single" w:sz="4" w:space="0" w:color="auto"/>
            </w:tcBorders>
            <w:shd w:val="clear" w:color="auto" w:fill="auto"/>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547841">
              <w:rPr>
                <w:rFonts w:ascii="Tahoma" w:eastAsia="Times New Roman" w:hAnsi="Tahoma" w:cs="Tahoma"/>
                <w:sz w:val="20"/>
                <w:szCs w:val="20"/>
                <w:lang w:eastAsia="tr-TR"/>
              </w:rPr>
              <w:t>ADI-SOYADI</w:t>
            </w:r>
          </w:p>
        </w:tc>
        <w:tc>
          <w:tcPr>
            <w:tcW w:w="2268" w:type="dxa"/>
            <w:tcBorders>
              <w:top w:val="single" w:sz="4" w:space="0" w:color="auto"/>
              <w:left w:val="nil"/>
              <w:bottom w:val="single" w:sz="4" w:space="0" w:color="auto"/>
              <w:right w:val="single" w:sz="4" w:space="0" w:color="auto"/>
            </w:tcBorders>
            <w:shd w:val="clear" w:color="auto" w:fill="auto"/>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SONUÇ</w:t>
            </w:r>
          </w:p>
        </w:tc>
      </w:tr>
      <w:tr w:rsidR="00C11A28" w:rsidRPr="00547841" w:rsidTr="00724906">
        <w:trPr>
          <w:trHeight w:val="286"/>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547841">
              <w:rPr>
                <w:rFonts w:ascii="Tahoma" w:eastAsia="Times New Roman" w:hAnsi="Tahoma" w:cs="Tahoma"/>
                <w:sz w:val="20"/>
                <w:szCs w:val="20"/>
                <w:lang w:eastAsia="tr-TR"/>
              </w:rPr>
              <w:t>1</w:t>
            </w:r>
          </w:p>
        </w:tc>
        <w:tc>
          <w:tcPr>
            <w:tcW w:w="2374" w:type="dxa"/>
            <w:tcBorders>
              <w:top w:val="nil"/>
              <w:left w:val="nil"/>
              <w:bottom w:val="single" w:sz="4" w:space="0" w:color="auto"/>
              <w:right w:val="single" w:sz="4" w:space="0" w:color="auto"/>
            </w:tcBorders>
            <w:shd w:val="clear" w:color="auto" w:fill="auto"/>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DİLARA KARAKURUMER</w:t>
            </w:r>
          </w:p>
        </w:tc>
        <w:tc>
          <w:tcPr>
            <w:tcW w:w="2268" w:type="dxa"/>
            <w:tcBorders>
              <w:top w:val="nil"/>
              <w:left w:val="nil"/>
              <w:bottom w:val="single" w:sz="4" w:space="0" w:color="auto"/>
              <w:right w:val="single" w:sz="4" w:space="0" w:color="auto"/>
            </w:tcBorders>
            <w:shd w:val="clear" w:color="auto" w:fill="auto"/>
            <w:noWrap/>
            <w:vAlign w:val="bottom"/>
            <w:hideMark/>
          </w:tcPr>
          <w:p w:rsidR="00C11A28" w:rsidRPr="00C11A28" w:rsidRDefault="00C11A28" w:rsidP="00C11A28">
            <w:pPr>
              <w:spacing w:after="0" w:line="240" w:lineRule="auto"/>
              <w:jc w:val="center"/>
              <w:rPr>
                <w:rFonts w:ascii="Tahoma" w:eastAsia="Times New Roman" w:hAnsi="Tahoma" w:cs="Tahoma"/>
                <w:sz w:val="20"/>
                <w:szCs w:val="20"/>
                <w:lang w:eastAsia="tr-TR"/>
              </w:rPr>
            </w:pPr>
            <w:r w:rsidRPr="00C11A28">
              <w:rPr>
                <w:rFonts w:ascii="Tahoma" w:eastAsia="Times New Roman" w:hAnsi="Tahoma" w:cs="Tahoma"/>
                <w:sz w:val="20"/>
                <w:szCs w:val="20"/>
                <w:lang w:eastAsia="tr-TR"/>
              </w:rPr>
              <w:t>Başarılı-Asil</w:t>
            </w:r>
          </w:p>
          <w:p w:rsidR="00C11A28" w:rsidRPr="00547841" w:rsidRDefault="00C11A28" w:rsidP="00C11A28">
            <w:pPr>
              <w:spacing w:after="0" w:line="240" w:lineRule="auto"/>
              <w:jc w:val="center"/>
              <w:rPr>
                <w:rFonts w:ascii="Tahoma" w:eastAsia="Times New Roman" w:hAnsi="Tahoma" w:cs="Tahoma"/>
                <w:sz w:val="20"/>
                <w:szCs w:val="20"/>
                <w:lang w:eastAsia="tr-TR"/>
              </w:rPr>
            </w:pPr>
          </w:p>
        </w:tc>
      </w:tr>
      <w:tr w:rsidR="00C11A28" w:rsidRPr="00547841" w:rsidTr="0072490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547841">
              <w:rPr>
                <w:rFonts w:ascii="Tahoma" w:eastAsia="Times New Roman" w:hAnsi="Tahoma" w:cs="Tahoma"/>
                <w:sz w:val="20"/>
                <w:szCs w:val="20"/>
                <w:lang w:eastAsia="tr-TR"/>
              </w:rPr>
              <w:t>2</w:t>
            </w:r>
          </w:p>
        </w:tc>
        <w:tc>
          <w:tcPr>
            <w:tcW w:w="2374" w:type="dxa"/>
            <w:tcBorders>
              <w:top w:val="nil"/>
              <w:left w:val="nil"/>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YASEMİN UYGUN</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sidRPr="00C11A28">
              <w:rPr>
                <w:rFonts w:ascii="Tahoma" w:eastAsia="Times New Roman" w:hAnsi="Tahoma" w:cs="Tahoma"/>
                <w:sz w:val="20"/>
                <w:szCs w:val="20"/>
                <w:lang w:eastAsia="tr-TR"/>
              </w:rPr>
              <w:t>Başarılı-Asil</w:t>
            </w:r>
          </w:p>
        </w:tc>
      </w:tr>
      <w:tr w:rsidR="00C11A28" w:rsidRPr="00547841" w:rsidTr="0072490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547841">
              <w:rPr>
                <w:rFonts w:ascii="Tahoma" w:eastAsia="Times New Roman" w:hAnsi="Tahoma" w:cs="Tahoma"/>
                <w:sz w:val="20"/>
                <w:szCs w:val="20"/>
                <w:lang w:eastAsia="tr-TR"/>
              </w:rPr>
              <w:t>3</w:t>
            </w:r>
          </w:p>
        </w:tc>
        <w:tc>
          <w:tcPr>
            <w:tcW w:w="2374" w:type="dxa"/>
            <w:tcBorders>
              <w:top w:val="nil"/>
              <w:left w:val="nil"/>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BÜŞRA ORKAN</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sidRPr="00C11A28">
              <w:rPr>
                <w:rFonts w:ascii="Tahoma" w:eastAsia="Times New Roman" w:hAnsi="Tahoma" w:cs="Tahoma"/>
                <w:sz w:val="20"/>
                <w:szCs w:val="20"/>
                <w:lang w:eastAsia="tr-TR"/>
              </w:rPr>
              <w:t>Başarılı-Asil</w:t>
            </w:r>
          </w:p>
        </w:tc>
      </w:tr>
      <w:tr w:rsidR="00C11A28" w:rsidRPr="00547841" w:rsidTr="0072490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547841">
              <w:rPr>
                <w:rFonts w:ascii="Tahoma" w:eastAsia="Times New Roman" w:hAnsi="Tahoma" w:cs="Tahoma"/>
                <w:sz w:val="20"/>
                <w:szCs w:val="20"/>
                <w:lang w:eastAsia="tr-TR"/>
              </w:rPr>
              <w:t>4</w:t>
            </w:r>
          </w:p>
        </w:tc>
        <w:tc>
          <w:tcPr>
            <w:tcW w:w="2374" w:type="dxa"/>
            <w:tcBorders>
              <w:top w:val="nil"/>
              <w:left w:val="nil"/>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RABİA NERİMAN İNEL</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sidRPr="00C11A28">
              <w:rPr>
                <w:rFonts w:ascii="Tahoma" w:eastAsia="Times New Roman" w:hAnsi="Tahoma" w:cs="Tahoma"/>
                <w:sz w:val="20"/>
                <w:szCs w:val="20"/>
                <w:lang w:eastAsia="tr-TR"/>
              </w:rPr>
              <w:t>Başarılı-Asil</w:t>
            </w:r>
          </w:p>
        </w:tc>
      </w:tr>
      <w:tr w:rsidR="00C11A28" w:rsidRPr="00547841" w:rsidTr="0072490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C11A28">
              <w:rPr>
                <w:rFonts w:ascii="Tahoma" w:eastAsia="Times New Roman" w:hAnsi="Tahoma" w:cs="Tahoma"/>
                <w:sz w:val="20"/>
                <w:szCs w:val="20"/>
                <w:lang w:eastAsia="tr-TR"/>
              </w:rPr>
              <w:t>5</w:t>
            </w:r>
          </w:p>
        </w:tc>
        <w:tc>
          <w:tcPr>
            <w:tcW w:w="2374" w:type="dxa"/>
            <w:tcBorders>
              <w:top w:val="nil"/>
              <w:left w:val="nil"/>
              <w:bottom w:val="single" w:sz="4" w:space="0" w:color="auto"/>
              <w:right w:val="single" w:sz="4" w:space="0" w:color="auto"/>
            </w:tcBorders>
            <w:shd w:val="clear" w:color="auto" w:fill="auto"/>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MERVE DİLAN BALAN</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sidRPr="00C11A28">
              <w:rPr>
                <w:rFonts w:ascii="Tahoma" w:eastAsia="Times New Roman" w:hAnsi="Tahoma" w:cs="Tahoma"/>
                <w:sz w:val="20"/>
                <w:szCs w:val="20"/>
                <w:lang w:eastAsia="tr-TR"/>
              </w:rPr>
              <w:t>Başarılı-Asil</w:t>
            </w:r>
          </w:p>
        </w:tc>
      </w:tr>
      <w:tr w:rsidR="00C11A28" w:rsidRPr="00547841" w:rsidTr="0072490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C11A28">
              <w:rPr>
                <w:rFonts w:ascii="Tahoma" w:eastAsia="Times New Roman" w:hAnsi="Tahoma" w:cs="Tahoma"/>
                <w:sz w:val="20"/>
                <w:szCs w:val="20"/>
                <w:lang w:eastAsia="tr-TR"/>
              </w:rPr>
              <w:t>6</w:t>
            </w:r>
          </w:p>
        </w:tc>
        <w:tc>
          <w:tcPr>
            <w:tcW w:w="2374" w:type="dxa"/>
            <w:tcBorders>
              <w:top w:val="nil"/>
              <w:left w:val="nil"/>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AYŞE BERFİN ALIM</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sidRPr="00C11A28">
              <w:rPr>
                <w:rFonts w:ascii="Tahoma" w:eastAsia="Times New Roman" w:hAnsi="Tahoma" w:cs="Tahoma"/>
                <w:sz w:val="20"/>
                <w:szCs w:val="20"/>
                <w:lang w:eastAsia="tr-TR"/>
              </w:rPr>
              <w:t>Başarılı-Asil</w:t>
            </w:r>
          </w:p>
        </w:tc>
      </w:tr>
      <w:tr w:rsidR="00C11A28" w:rsidRPr="00547841" w:rsidTr="0072490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C11A28">
              <w:rPr>
                <w:rFonts w:ascii="Tahoma" w:eastAsia="Times New Roman" w:hAnsi="Tahoma" w:cs="Tahoma"/>
                <w:sz w:val="20"/>
                <w:szCs w:val="20"/>
                <w:lang w:eastAsia="tr-TR"/>
              </w:rPr>
              <w:t>7</w:t>
            </w:r>
          </w:p>
        </w:tc>
        <w:tc>
          <w:tcPr>
            <w:tcW w:w="2374" w:type="dxa"/>
            <w:tcBorders>
              <w:top w:val="nil"/>
              <w:left w:val="nil"/>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MERVE ÇEVİK</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sidRPr="00C11A28">
              <w:rPr>
                <w:rFonts w:ascii="Tahoma" w:eastAsia="Times New Roman" w:hAnsi="Tahoma" w:cs="Tahoma"/>
                <w:sz w:val="20"/>
                <w:szCs w:val="20"/>
                <w:lang w:eastAsia="tr-TR"/>
              </w:rPr>
              <w:t>Başarılı-Asil</w:t>
            </w:r>
          </w:p>
        </w:tc>
      </w:tr>
      <w:tr w:rsidR="00C11A28" w:rsidRPr="00547841" w:rsidTr="0072490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C11A28">
              <w:rPr>
                <w:rFonts w:ascii="Tahoma" w:eastAsia="Times New Roman" w:hAnsi="Tahoma" w:cs="Tahoma"/>
                <w:sz w:val="20"/>
                <w:szCs w:val="20"/>
                <w:lang w:eastAsia="tr-TR"/>
              </w:rPr>
              <w:t>8</w:t>
            </w:r>
          </w:p>
        </w:tc>
        <w:tc>
          <w:tcPr>
            <w:tcW w:w="2374" w:type="dxa"/>
            <w:tcBorders>
              <w:top w:val="nil"/>
              <w:left w:val="nil"/>
              <w:bottom w:val="single" w:sz="4" w:space="0" w:color="auto"/>
              <w:right w:val="single" w:sz="4" w:space="0" w:color="auto"/>
            </w:tcBorders>
            <w:shd w:val="clear" w:color="auto" w:fill="auto"/>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YAREN DENİZ</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sidRPr="00C11A28">
              <w:rPr>
                <w:rFonts w:ascii="Tahoma" w:eastAsia="Times New Roman" w:hAnsi="Tahoma" w:cs="Tahoma"/>
                <w:sz w:val="20"/>
                <w:szCs w:val="20"/>
                <w:lang w:eastAsia="tr-TR"/>
              </w:rPr>
              <w:t>Başarılı-Asil</w:t>
            </w:r>
          </w:p>
        </w:tc>
      </w:tr>
      <w:tr w:rsidR="00C11A28" w:rsidRPr="00547841" w:rsidTr="00724906">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C11A28">
              <w:rPr>
                <w:rFonts w:ascii="Tahoma" w:eastAsia="Times New Roman" w:hAnsi="Tahoma" w:cs="Tahoma"/>
                <w:sz w:val="20"/>
                <w:szCs w:val="20"/>
                <w:lang w:eastAsia="tr-TR"/>
              </w:rPr>
              <w:t>9</w:t>
            </w:r>
          </w:p>
        </w:tc>
        <w:tc>
          <w:tcPr>
            <w:tcW w:w="2374" w:type="dxa"/>
            <w:tcBorders>
              <w:top w:val="nil"/>
              <w:left w:val="nil"/>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GÖKHAN KARA</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sidRPr="00C11A28">
              <w:rPr>
                <w:rFonts w:ascii="Tahoma" w:eastAsia="Times New Roman" w:hAnsi="Tahoma" w:cs="Tahoma"/>
                <w:sz w:val="20"/>
                <w:szCs w:val="20"/>
                <w:lang w:eastAsia="tr-TR"/>
              </w:rPr>
              <w:t>Başarılı-Asil</w:t>
            </w:r>
          </w:p>
        </w:tc>
        <w:bookmarkStart w:id="0" w:name="_GoBack"/>
        <w:bookmarkEnd w:id="0"/>
      </w:tr>
      <w:tr w:rsidR="00C11A28" w:rsidRPr="00547841" w:rsidTr="00724906">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C11A28">
              <w:rPr>
                <w:rFonts w:ascii="Tahoma" w:eastAsia="Times New Roman" w:hAnsi="Tahoma" w:cs="Tahoma"/>
                <w:sz w:val="20"/>
                <w:szCs w:val="20"/>
                <w:lang w:eastAsia="tr-TR"/>
              </w:rPr>
              <w:t>10</w:t>
            </w:r>
          </w:p>
        </w:tc>
        <w:tc>
          <w:tcPr>
            <w:tcW w:w="2374" w:type="dxa"/>
            <w:tcBorders>
              <w:top w:val="nil"/>
              <w:left w:val="nil"/>
              <w:bottom w:val="single" w:sz="4" w:space="0" w:color="auto"/>
              <w:right w:val="single" w:sz="4" w:space="0" w:color="auto"/>
            </w:tcBorders>
            <w:shd w:val="clear" w:color="auto" w:fill="auto"/>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HACER GİZEM HÖRMET</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Pr>
                <w:rFonts w:ascii="Tahoma" w:eastAsia="Times New Roman" w:hAnsi="Tahoma" w:cs="Tahoma"/>
                <w:sz w:val="20"/>
                <w:szCs w:val="20"/>
                <w:lang w:eastAsia="tr-TR"/>
              </w:rPr>
              <w:t>Başarılı-Yedek</w:t>
            </w:r>
          </w:p>
        </w:tc>
      </w:tr>
      <w:tr w:rsidR="00C11A28" w:rsidRPr="00547841" w:rsidTr="00724906">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C11A28">
              <w:rPr>
                <w:rFonts w:ascii="Tahoma" w:eastAsia="Times New Roman" w:hAnsi="Tahoma" w:cs="Tahoma"/>
                <w:sz w:val="20"/>
                <w:szCs w:val="20"/>
                <w:lang w:eastAsia="tr-TR"/>
              </w:rPr>
              <w:t>11</w:t>
            </w:r>
          </w:p>
        </w:tc>
        <w:tc>
          <w:tcPr>
            <w:tcW w:w="2374" w:type="dxa"/>
            <w:tcBorders>
              <w:top w:val="nil"/>
              <w:left w:val="nil"/>
              <w:bottom w:val="single" w:sz="4" w:space="0" w:color="auto"/>
              <w:right w:val="single" w:sz="4" w:space="0" w:color="auto"/>
            </w:tcBorders>
            <w:shd w:val="clear" w:color="auto" w:fill="auto"/>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ÇAĞLA TURGUT</w:t>
            </w:r>
          </w:p>
        </w:tc>
        <w:tc>
          <w:tcPr>
            <w:tcW w:w="2268" w:type="dxa"/>
            <w:tcBorders>
              <w:top w:val="nil"/>
              <w:left w:val="nil"/>
              <w:bottom w:val="single" w:sz="4" w:space="0" w:color="auto"/>
              <w:right w:val="single" w:sz="4" w:space="0" w:color="auto"/>
            </w:tcBorders>
            <w:shd w:val="clear" w:color="auto" w:fill="auto"/>
            <w:noWrap/>
            <w:hideMark/>
          </w:tcPr>
          <w:p w:rsidR="00C11A28" w:rsidRPr="00C11A28" w:rsidRDefault="00C11A28" w:rsidP="00C11A28">
            <w:pPr>
              <w:jc w:val="center"/>
            </w:pPr>
            <w:r w:rsidRPr="00C11A28">
              <w:rPr>
                <w:rFonts w:ascii="Tahoma" w:eastAsia="Times New Roman" w:hAnsi="Tahoma" w:cs="Tahoma"/>
                <w:sz w:val="20"/>
                <w:szCs w:val="20"/>
                <w:lang w:eastAsia="tr-TR"/>
              </w:rPr>
              <w:t>Başarılı-Asil</w:t>
            </w:r>
          </w:p>
        </w:tc>
      </w:tr>
      <w:tr w:rsidR="00C11A28" w:rsidRPr="00547841" w:rsidTr="00724906">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12</w:t>
            </w:r>
          </w:p>
        </w:tc>
        <w:tc>
          <w:tcPr>
            <w:tcW w:w="2374" w:type="dxa"/>
            <w:tcBorders>
              <w:top w:val="nil"/>
              <w:left w:val="nil"/>
              <w:bottom w:val="single" w:sz="4" w:space="0" w:color="auto"/>
              <w:right w:val="single" w:sz="4" w:space="0" w:color="auto"/>
            </w:tcBorders>
            <w:shd w:val="clear" w:color="auto" w:fill="auto"/>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HASAN DÖNMEZ</w:t>
            </w:r>
          </w:p>
        </w:tc>
        <w:tc>
          <w:tcPr>
            <w:tcW w:w="2268" w:type="dxa"/>
            <w:tcBorders>
              <w:top w:val="nil"/>
              <w:left w:val="nil"/>
              <w:bottom w:val="single" w:sz="4" w:space="0" w:color="auto"/>
              <w:right w:val="single" w:sz="4" w:space="0" w:color="auto"/>
            </w:tcBorders>
            <w:shd w:val="clear" w:color="auto" w:fill="auto"/>
            <w:noWrap/>
            <w:vAlign w:val="bottom"/>
            <w:hideMark/>
          </w:tcPr>
          <w:p w:rsidR="00C11A28" w:rsidRPr="00547841" w:rsidRDefault="00C11A28" w:rsidP="00C11A2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Katılmadı-Başarısız</w:t>
            </w:r>
          </w:p>
        </w:tc>
      </w:tr>
      <w:tr w:rsidR="00C11A28" w:rsidRPr="00547841" w:rsidTr="00724906">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lastRenderedPageBreak/>
              <w:t>13</w:t>
            </w:r>
          </w:p>
        </w:tc>
        <w:tc>
          <w:tcPr>
            <w:tcW w:w="2374" w:type="dxa"/>
            <w:tcBorders>
              <w:top w:val="nil"/>
              <w:left w:val="nil"/>
              <w:bottom w:val="single" w:sz="4" w:space="0" w:color="auto"/>
              <w:right w:val="single" w:sz="4" w:space="0" w:color="auto"/>
            </w:tcBorders>
            <w:shd w:val="clear" w:color="auto" w:fill="auto"/>
            <w:vAlign w:val="bottom"/>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ABDULLAH ARSLAN</w:t>
            </w:r>
          </w:p>
        </w:tc>
        <w:tc>
          <w:tcPr>
            <w:tcW w:w="2268" w:type="dxa"/>
            <w:tcBorders>
              <w:top w:val="nil"/>
              <w:left w:val="nil"/>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Katılmadı-Başarısız</w:t>
            </w:r>
          </w:p>
        </w:tc>
      </w:tr>
      <w:tr w:rsidR="00C11A28" w:rsidRPr="00547841" w:rsidTr="00724906">
        <w:trPr>
          <w:trHeight w:val="499"/>
        </w:trPr>
        <w:tc>
          <w:tcPr>
            <w:tcW w:w="740" w:type="dxa"/>
            <w:tcBorders>
              <w:top w:val="nil"/>
              <w:left w:val="single" w:sz="4" w:space="0" w:color="auto"/>
              <w:bottom w:val="nil"/>
              <w:right w:val="single" w:sz="4" w:space="0" w:color="auto"/>
            </w:tcBorders>
            <w:shd w:val="clear" w:color="auto" w:fill="auto"/>
            <w:noWrap/>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14</w:t>
            </w:r>
          </w:p>
        </w:tc>
        <w:tc>
          <w:tcPr>
            <w:tcW w:w="2374" w:type="dxa"/>
            <w:tcBorders>
              <w:top w:val="nil"/>
              <w:left w:val="nil"/>
              <w:bottom w:val="nil"/>
              <w:right w:val="single" w:sz="4" w:space="0" w:color="auto"/>
            </w:tcBorders>
            <w:shd w:val="clear" w:color="auto" w:fill="auto"/>
            <w:vAlign w:val="bottom"/>
            <w:hideMark/>
          </w:tcPr>
          <w:p w:rsidR="00C11A28" w:rsidRPr="00547841" w:rsidRDefault="00C11A28" w:rsidP="00C11A28">
            <w:pPr>
              <w:spacing w:after="0" w:line="240" w:lineRule="auto"/>
              <w:rPr>
                <w:rFonts w:ascii="Tahoma" w:eastAsia="Times New Roman" w:hAnsi="Tahoma" w:cs="Tahoma"/>
                <w:sz w:val="20"/>
                <w:szCs w:val="20"/>
                <w:lang w:eastAsia="tr-TR"/>
              </w:rPr>
            </w:pPr>
            <w:r w:rsidRPr="00547841">
              <w:rPr>
                <w:rFonts w:ascii="Tahoma" w:eastAsia="Times New Roman" w:hAnsi="Tahoma" w:cs="Tahoma"/>
                <w:sz w:val="20"/>
                <w:szCs w:val="20"/>
                <w:lang w:eastAsia="tr-TR"/>
              </w:rPr>
              <w:t>MÜSLÜM YALÇIN</w:t>
            </w:r>
          </w:p>
        </w:tc>
        <w:tc>
          <w:tcPr>
            <w:tcW w:w="2268" w:type="dxa"/>
            <w:tcBorders>
              <w:top w:val="nil"/>
              <w:left w:val="nil"/>
              <w:bottom w:val="nil"/>
              <w:right w:val="single" w:sz="4" w:space="0" w:color="auto"/>
            </w:tcBorders>
            <w:shd w:val="clear" w:color="auto" w:fill="auto"/>
            <w:noWrap/>
            <w:vAlign w:val="bottom"/>
            <w:hideMark/>
          </w:tcPr>
          <w:p w:rsidR="00C11A28" w:rsidRPr="00547841" w:rsidRDefault="00C11A28" w:rsidP="00C11A2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Katılmadı-Başarısız</w:t>
            </w:r>
          </w:p>
        </w:tc>
      </w:tr>
      <w:tr w:rsidR="00C11A28" w:rsidRPr="00547841" w:rsidTr="00724906">
        <w:trPr>
          <w:trHeight w:val="80"/>
        </w:trPr>
        <w:tc>
          <w:tcPr>
            <w:tcW w:w="740" w:type="dxa"/>
            <w:tcBorders>
              <w:top w:val="nil"/>
              <w:left w:val="single" w:sz="4" w:space="0" w:color="auto"/>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rPr>
                <w:rFonts w:ascii="Tahoma" w:eastAsia="Times New Roman" w:hAnsi="Tahoma" w:cs="Tahoma"/>
                <w:sz w:val="20"/>
                <w:szCs w:val="20"/>
                <w:lang w:eastAsia="tr-TR"/>
              </w:rPr>
            </w:pPr>
          </w:p>
        </w:tc>
        <w:tc>
          <w:tcPr>
            <w:tcW w:w="2374" w:type="dxa"/>
            <w:tcBorders>
              <w:top w:val="nil"/>
              <w:left w:val="nil"/>
              <w:bottom w:val="single" w:sz="4" w:space="0" w:color="auto"/>
              <w:right w:val="single" w:sz="4" w:space="0" w:color="auto"/>
            </w:tcBorders>
            <w:shd w:val="clear" w:color="auto" w:fill="auto"/>
            <w:vAlign w:val="bottom"/>
          </w:tcPr>
          <w:p w:rsidR="00C11A28" w:rsidRPr="00547841" w:rsidRDefault="00C11A28" w:rsidP="00C11A28">
            <w:pPr>
              <w:spacing w:after="0" w:line="240" w:lineRule="auto"/>
              <w:rPr>
                <w:rFonts w:ascii="Tahoma" w:eastAsia="Times New Roman" w:hAnsi="Tahoma" w:cs="Tahoma"/>
                <w:sz w:val="20"/>
                <w:szCs w:val="20"/>
                <w:lang w:eastAsia="tr-TR"/>
              </w:rPr>
            </w:pPr>
          </w:p>
        </w:tc>
        <w:tc>
          <w:tcPr>
            <w:tcW w:w="2268" w:type="dxa"/>
            <w:tcBorders>
              <w:top w:val="nil"/>
              <w:left w:val="nil"/>
              <w:bottom w:val="single" w:sz="4" w:space="0" w:color="auto"/>
              <w:right w:val="single" w:sz="4" w:space="0" w:color="auto"/>
            </w:tcBorders>
            <w:shd w:val="clear" w:color="auto" w:fill="auto"/>
            <w:noWrap/>
            <w:vAlign w:val="bottom"/>
          </w:tcPr>
          <w:p w:rsidR="00C11A28" w:rsidRPr="00547841" w:rsidRDefault="00C11A28" w:rsidP="00C11A28">
            <w:pPr>
              <w:spacing w:after="0" w:line="240" w:lineRule="auto"/>
              <w:rPr>
                <w:rFonts w:ascii="Tahoma" w:eastAsia="Times New Roman" w:hAnsi="Tahoma" w:cs="Tahoma"/>
                <w:sz w:val="20"/>
                <w:szCs w:val="20"/>
                <w:lang w:eastAsia="tr-TR"/>
              </w:rPr>
            </w:pPr>
          </w:p>
        </w:tc>
      </w:tr>
    </w:tbl>
    <w:p w:rsidR="00547841" w:rsidRDefault="00547841" w:rsidP="002D2414">
      <w:pPr>
        <w:spacing w:after="150" w:line="375" w:lineRule="atLeast"/>
        <w:textAlignment w:val="baseline"/>
        <w:rPr>
          <w:rFonts w:ascii="inherit" w:eastAsia="Times New Roman" w:hAnsi="inherit" w:cs="Times New Roman"/>
          <w:color w:val="333333"/>
          <w:sz w:val="24"/>
          <w:szCs w:val="24"/>
          <w:lang w:eastAsia="tr-TR"/>
        </w:rPr>
      </w:pPr>
    </w:p>
    <w:sectPr w:rsidR="00547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8E"/>
    <w:rsid w:val="000625AD"/>
    <w:rsid w:val="000B7783"/>
    <w:rsid w:val="002C698E"/>
    <w:rsid w:val="002D2414"/>
    <w:rsid w:val="002F264B"/>
    <w:rsid w:val="003B76BD"/>
    <w:rsid w:val="004860CD"/>
    <w:rsid w:val="00547841"/>
    <w:rsid w:val="00573C98"/>
    <w:rsid w:val="00724906"/>
    <w:rsid w:val="008426D0"/>
    <w:rsid w:val="00A166FC"/>
    <w:rsid w:val="00B846CC"/>
    <w:rsid w:val="00C11A28"/>
    <w:rsid w:val="00C86AE5"/>
    <w:rsid w:val="00DC1AD3"/>
    <w:rsid w:val="00DE7CFA"/>
    <w:rsid w:val="00F8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0BC4"/>
  <w15:chartTrackingRefBased/>
  <w15:docId w15:val="{D3B78BBD-3210-4B50-A246-75F8C7B3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D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2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2414"/>
    <w:rPr>
      <w:color w:val="0563C1" w:themeColor="hyperlink"/>
      <w:u w:val="single"/>
    </w:rPr>
  </w:style>
  <w:style w:type="character" w:styleId="zlenenKpr">
    <w:name w:val="FollowedHyperlink"/>
    <w:basedOn w:val="VarsaylanParagrafYazTipi"/>
    <w:uiPriority w:val="99"/>
    <w:semiHidden/>
    <w:unhideWhenUsed/>
    <w:rsid w:val="002D2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7917">
      <w:bodyDiv w:val="1"/>
      <w:marLeft w:val="0"/>
      <w:marRight w:val="0"/>
      <w:marTop w:val="0"/>
      <w:marBottom w:val="0"/>
      <w:divBdr>
        <w:top w:val="none" w:sz="0" w:space="0" w:color="auto"/>
        <w:left w:val="none" w:sz="0" w:space="0" w:color="auto"/>
        <w:bottom w:val="none" w:sz="0" w:space="0" w:color="auto"/>
        <w:right w:val="none" w:sz="0" w:space="0" w:color="auto"/>
      </w:divBdr>
    </w:div>
    <w:div w:id="178929225">
      <w:bodyDiv w:val="1"/>
      <w:marLeft w:val="0"/>
      <w:marRight w:val="0"/>
      <w:marTop w:val="0"/>
      <w:marBottom w:val="0"/>
      <w:divBdr>
        <w:top w:val="none" w:sz="0" w:space="0" w:color="auto"/>
        <w:left w:val="none" w:sz="0" w:space="0" w:color="auto"/>
        <w:bottom w:val="none" w:sz="0" w:space="0" w:color="auto"/>
        <w:right w:val="none" w:sz="0" w:space="0" w:color="auto"/>
      </w:divBdr>
    </w:div>
    <w:div w:id="1155337497">
      <w:bodyDiv w:val="1"/>
      <w:marLeft w:val="0"/>
      <w:marRight w:val="0"/>
      <w:marTop w:val="0"/>
      <w:marBottom w:val="0"/>
      <w:divBdr>
        <w:top w:val="none" w:sz="0" w:space="0" w:color="auto"/>
        <w:left w:val="none" w:sz="0" w:space="0" w:color="auto"/>
        <w:bottom w:val="none" w:sz="0" w:space="0" w:color="auto"/>
        <w:right w:val="none" w:sz="0" w:space="0" w:color="auto"/>
      </w:divBdr>
      <w:divsChild>
        <w:div w:id="1325822465">
          <w:marLeft w:val="0"/>
          <w:marRight w:val="0"/>
          <w:marTop w:val="0"/>
          <w:marBottom w:val="0"/>
          <w:divBdr>
            <w:top w:val="none" w:sz="0" w:space="0" w:color="auto"/>
            <w:left w:val="none" w:sz="0" w:space="0" w:color="auto"/>
            <w:bottom w:val="none" w:sz="0" w:space="0" w:color="auto"/>
            <w:right w:val="none" w:sz="0" w:space="0" w:color="auto"/>
          </w:divBdr>
        </w:div>
      </w:divsChild>
    </w:div>
    <w:div w:id="12794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46;deme%20belgeleri/2019-2020-G&#220;Z-&#214;DEME-FORMU-2.docx" TargetMode="External"/><Relationship Id="rId4" Type="http://schemas.openxmlformats.org/officeDocument/2006/relationships/hyperlink" Target="&#246;deme%20belgeleri/2019-2020-G&#220;Z-&#214;DEME-FORMU-1.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2019-09-03T05:51:00Z</dcterms:created>
  <dcterms:modified xsi:type="dcterms:W3CDTF">2019-09-03T06:53:00Z</dcterms:modified>
</cp:coreProperties>
</file>