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Bilişim Teknolojileri Tezsiz Yüksek Lisans Programı 2020-2021 Güz Dönemi Haftalık Ders Programı</w:t>
      </w:r>
    </w:p>
    <w:p w:rsidR="006F3A91" w:rsidRPr="00793FE8" w:rsidRDefault="006F3A91" w:rsidP="006F3A9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127"/>
        <w:gridCol w:w="3401"/>
        <w:gridCol w:w="993"/>
        <w:gridCol w:w="2154"/>
      </w:tblGrid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Ders adı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Kredisi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IT501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1" w:rsidRPr="00793FE8" w:rsidRDefault="006F3A91" w:rsidP="00B30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Bilgisayar Becerileri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6F3A91" w:rsidRPr="00793FE8" w:rsidRDefault="006F3A91" w:rsidP="00480C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tr-TR"/>
              </w:rPr>
            </w:pPr>
          </w:p>
          <w:p w:rsidR="00480C52" w:rsidRPr="00793FE8" w:rsidRDefault="00480C52" w:rsidP="00480C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Furkan GÖZÜKARA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3 0 3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Pazartesi</w:t>
            </w: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 xml:space="preserve">18:00/21.00 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IT568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Kriptografi</w:t>
            </w:r>
            <w:proofErr w:type="spellEnd"/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ve Ağ Güvenliği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1A3DC1" w:rsidRPr="00793FE8" w:rsidRDefault="001A3DC1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</w:p>
          <w:p w:rsidR="006F3A91" w:rsidRPr="00793FE8" w:rsidRDefault="001A3DC1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Maryam ASKANDARİ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3 0 3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Salı</w:t>
            </w: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 xml:space="preserve">18:00/21.00 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IT-502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Bilimsel Araştırma Teknikleri ve </w:t>
            </w:r>
          </w:p>
          <w:p w:rsidR="006F3A91" w:rsidRPr="00793FE8" w:rsidRDefault="006F3A91" w:rsidP="00B30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Yayın Etiği</w:t>
            </w:r>
          </w:p>
          <w:p w:rsidR="0058759F" w:rsidRPr="00793FE8" w:rsidRDefault="0058759F" w:rsidP="00B30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8759F" w:rsidRPr="00793FE8" w:rsidRDefault="0058759F" w:rsidP="005875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58759F" w:rsidRPr="00793FE8" w:rsidRDefault="0058759F" w:rsidP="00B30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Prof. Dr. Adnan MAZMANOĞLU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</w:rPr>
              <w:t>Çarşamba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</w:rPr>
              <w:t>17:30-20:30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</w:rPr>
              <w:t>B106</w:t>
            </w: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IT564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Uygulamalı Grafik ve Tanıtma Teknikleri</w:t>
            </w:r>
          </w:p>
          <w:p w:rsidR="00DE129C" w:rsidRPr="00793FE8" w:rsidRDefault="00DE129C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Mehmet Ali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793FE8">
              <w:rPr>
                <w:rFonts w:ascii="Times New Roman" w:hAnsi="Times New Roman" w:cs="Times New Roman"/>
                <w:i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Perşembe</w:t>
            </w: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18:00/21.00</w:t>
            </w:r>
          </w:p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IT551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Bilgisayar Ağları</w:t>
            </w:r>
          </w:p>
          <w:p w:rsidR="001A3DC1" w:rsidRPr="00793FE8" w:rsidRDefault="001A3DC1" w:rsidP="00B306A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</w:p>
          <w:p w:rsidR="001A3DC1" w:rsidRPr="00793FE8" w:rsidRDefault="001A3DC1" w:rsidP="00B306A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Omid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SHARIFI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793FE8">
              <w:rPr>
                <w:rFonts w:ascii="Times New Roman" w:hAnsi="Times New Roman" w:cs="Times New Roman"/>
                <w:i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Cuma</w:t>
            </w:r>
            <w:r w:rsidRPr="00793FE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18:00/21.00</w:t>
            </w:r>
          </w:p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6F3A91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F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tr-TR"/>
              </w:rPr>
              <w:t>IT591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</w:rPr>
              <w:t>Proje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AF1697" w:rsidRPr="00793FE8" w:rsidRDefault="00AF1697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82895" w:rsidRPr="00793FE8" w:rsidRDefault="00782895"/>
    <w:p w:rsidR="006F3A91" w:rsidRPr="00793FE8" w:rsidRDefault="006F3A91"/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İnşaat Mühendisliği </w:t>
      </w:r>
      <w:r w:rsidR="00264A19"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 </w:t>
      </w: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>Yüksek Lisans Programı 2020-2021 Güz Dönemi Dersleri</w:t>
      </w:r>
    </w:p>
    <w:p w:rsidR="006F3A91" w:rsidRPr="00793FE8" w:rsidRDefault="006F3A91" w:rsidP="006F3A9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1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3402"/>
        <w:gridCol w:w="993"/>
        <w:gridCol w:w="1559"/>
      </w:tblGrid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F3A91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</w:rPr>
              <w:t>FİM659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1" w:rsidRPr="00793FE8" w:rsidRDefault="006F3A91" w:rsidP="00B306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</w:rPr>
              <w:t xml:space="preserve">Perdeli Yapı Sistemlerinin Analizi  </w:t>
            </w:r>
          </w:p>
          <w:p w:rsidR="00785C7F" w:rsidRPr="00793FE8" w:rsidRDefault="00785C7F" w:rsidP="00B306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5C7F" w:rsidRPr="00793FE8" w:rsidRDefault="00785C7F" w:rsidP="00B306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1" w:rsidRPr="00793FE8" w:rsidRDefault="006F3A91" w:rsidP="00B306A4">
            <w:pPr>
              <w:spacing w:after="16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Prof. Dr. Orhan AKSOĞAN</w:t>
            </w:r>
          </w:p>
          <w:p w:rsidR="006F3A91" w:rsidRPr="00793FE8" w:rsidRDefault="006F3A91" w:rsidP="00B306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17:30-20:30</w:t>
            </w:r>
          </w:p>
          <w:p w:rsidR="006F3A91" w:rsidRPr="00793FE8" w:rsidRDefault="006F3A91" w:rsidP="00B306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B106</w:t>
            </w:r>
          </w:p>
        </w:tc>
      </w:tr>
      <w:tr w:rsidR="00FE3170" w:rsidRPr="00793FE8" w:rsidTr="00C81DB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FİM661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Hazır Beton</w:t>
            </w:r>
            <w:r w:rsidR="00C639B8" w:rsidRPr="00793FE8">
              <w:rPr>
                <w:rFonts w:ascii="Times New Roman" w:hAnsi="Times New Roman"/>
                <w:bCs/>
                <w:sz w:val="18"/>
                <w:szCs w:val="18"/>
              </w:rPr>
              <w:t xml:space="preserve"> Üretimi</w:t>
            </w:r>
          </w:p>
          <w:p w:rsidR="00785C7F" w:rsidRPr="00793FE8" w:rsidRDefault="00785C7F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85C7F" w:rsidRPr="00793FE8" w:rsidRDefault="00785C7F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C40939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Ömer ARIÖZ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17:30-20:30</w:t>
            </w:r>
          </w:p>
          <w:p w:rsidR="00FE3170" w:rsidRPr="00793FE8" w:rsidRDefault="00FE3170" w:rsidP="00C409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FIM658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785C7F" w:rsidRPr="00793FE8" w:rsidRDefault="00785C7F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785C7F" w:rsidRPr="00793FE8" w:rsidRDefault="00785C7F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Adnan MAZMANOĞLU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17:30-20:30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B106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FİM638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Tünel Teknolojisi</w:t>
            </w:r>
          </w:p>
          <w:p w:rsidR="00785C7F" w:rsidRPr="00793FE8" w:rsidRDefault="00785C7F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85C7F" w:rsidRPr="00793FE8" w:rsidRDefault="00785C7F" w:rsidP="00FE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  <w:p w:rsidR="00FE3170" w:rsidRPr="00793FE8" w:rsidRDefault="00FE3170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17:30-20:30</w:t>
            </w:r>
          </w:p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B106</w:t>
            </w:r>
          </w:p>
        </w:tc>
      </w:tr>
      <w:tr w:rsidR="00FE3170" w:rsidRPr="00793FE8" w:rsidTr="00AE46DD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FİM639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Yol Drenaj Sistemleri</w:t>
            </w:r>
          </w:p>
          <w:p w:rsidR="00785C7F" w:rsidRPr="00793FE8" w:rsidRDefault="00785C7F" w:rsidP="00FE3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3170" w:rsidRPr="00793FE8" w:rsidRDefault="00785C7F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17:30-20:30</w:t>
            </w:r>
          </w:p>
          <w:p w:rsidR="00FE3170" w:rsidRPr="00793FE8" w:rsidRDefault="00FE3170" w:rsidP="00FE3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B106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FİM598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93FE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FİM599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F3A91" w:rsidRPr="00793FE8" w:rsidRDefault="006F3A91"/>
    <w:p w:rsidR="006F3A91" w:rsidRPr="00793FE8" w:rsidRDefault="006F3A91"/>
    <w:p w:rsidR="006F3A91" w:rsidRPr="00793FE8" w:rsidRDefault="006F3A91"/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lastRenderedPageBreak/>
        <w:t xml:space="preserve">Mimarlık </w:t>
      </w:r>
      <w:r w:rsidR="00264A19"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 </w:t>
      </w: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>Yüksek Lisans Programı 2020-2021 Güz Dönemi Dersleri</w:t>
      </w:r>
    </w:p>
    <w:tbl>
      <w:tblPr>
        <w:tblpPr w:leftFromText="141" w:rightFromText="141" w:bottomFromText="200" w:vertAnchor="text" w:horzAnchor="margin" w:tblpXSpec="center" w:tblpY="283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3294"/>
        <w:gridCol w:w="2943"/>
        <w:gridCol w:w="2126"/>
      </w:tblGrid>
      <w:tr w:rsidR="00FE3170" w:rsidRPr="00793FE8" w:rsidTr="00FE3170">
        <w:trPr>
          <w:trHeight w:val="5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E3170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MİM 503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Uzmanlık Alan Dersleri (Zorunlu Ders)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Danışmanlar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E2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Pazartesi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18.00-21.00</w:t>
            </w:r>
          </w:p>
          <w:p w:rsidR="00AF1697" w:rsidRPr="00793FE8" w:rsidRDefault="00AF169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FE3170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509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Mimari Estetik (Seçmeli Ders)</w:t>
            </w:r>
          </w:p>
          <w:p w:rsidR="00AE2971" w:rsidRPr="00793FE8" w:rsidRDefault="00AE2971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AE2971" w:rsidRPr="00793FE8" w:rsidRDefault="00AE2971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</w:t>
            </w:r>
            <w:r w:rsid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Üyesi Ayşen C. BENLİ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E2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Salı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18.00-21.00</w:t>
            </w:r>
          </w:p>
          <w:p w:rsidR="00AF1697" w:rsidRPr="000A705B" w:rsidRDefault="00965693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0A705B">
              <w:rPr>
                <w:rFonts w:ascii="Times New Roman" w:eastAsia="MS Mincho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Uray Kampüsü</w:t>
            </w:r>
          </w:p>
        </w:tc>
      </w:tr>
      <w:tr w:rsidR="00FE3170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Kent Kimliği ve Kentsel Morfoloji (Seçmeli Ders)</w:t>
            </w:r>
          </w:p>
          <w:p w:rsidR="00F51FCC" w:rsidRPr="00793FE8" w:rsidRDefault="00F51FCC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F51FCC" w:rsidRPr="00793FE8" w:rsidRDefault="00F51FCC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Üyesi Ayşe MANAV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E2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Çarşamba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18.00-21.00</w:t>
            </w:r>
          </w:p>
          <w:p w:rsidR="00FE3170" w:rsidRPr="00793FE8" w:rsidRDefault="00FE3170" w:rsidP="00F51FC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FE3170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Yapım Yönetimi (Seçmeli Ders) </w:t>
            </w:r>
          </w:p>
          <w:p w:rsidR="00AE2971" w:rsidRPr="00793FE8" w:rsidRDefault="00AE2971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F51FCC" w:rsidRPr="00793FE8" w:rsidRDefault="00F51FCC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Üyesi Şafak EBESEK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E2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Perşembe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18.00-21.00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E3170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501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İleri Mimari Proje (Zorunlu Ders) </w:t>
            </w:r>
          </w:p>
          <w:p w:rsidR="00AE2971" w:rsidRPr="00793FE8" w:rsidRDefault="00AE2971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AE2971" w:rsidRPr="00793FE8" w:rsidRDefault="00AE2971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</w:t>
            </w:r>
            <w:r w:rsid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Prof. Dr. Erkin ERTEN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E2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Cuma</w:t>
            </w:r>
          </w:p>
          <w:p w:rsidR="00FE3170" w:rsidRPr="00793FE8" w:rsidRDefault="00FE3170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18.00-21.00</w:t>
            </w:r>
          </w:p>
          <w:p w:rsidR="00AF1697" w:rsidRPr="000A705B" w:rsidRDefault="00965693" w:rsidP="00286E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0A705B">
              <w:rPr>
                <w:rFonts w:ascii="Times New Roman" w:eastAsia="MS Mincho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Uray Kampüsü</w:t>
            </w:r>
          </w:p>
        </w:tc>
      </w:tr>
      <w:tr w:rsidR="00B51C77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77" w:rsidRPr="00793FE8" w:rsidRDefault="00B51C77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MİM590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Seminer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Tez Danışmanı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-</w:t>
            </w:r>
          </w:p>
        </w:tc>
      </w:tr>
      <w:tr w:rsidR="00B51C77" w:rsidRPr="00793FE8" w:rsidTr="00FE3170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77" w:rsidRPr="00793FE8" w:rsidRDefault="00B51C77" w:rsidP="00FE3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MİM599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Tez Çalışması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Tez Çalışması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77" w:rsidRPr="00793FE8" w:rsidRDefault="00B51C77" w:rsidP="00FE31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-</w:t>
            </w:r>
          </w:p>
        </w:tc>
      </w:tr>
    </w:tbl>
    <w:p w:rsidR="006F3A91" w:rsidRPr="00793FE8" w:rsidRDefault="006F3A91"/>
    <w:p w:rsidR="00255E94" w:rsidRPr="00793FE8" w:rsidRDefault="00255E94" w:rsidP="006F3A91"/>
    <w:p w:rsidR="00255E94" w:rsidRPr="00264A19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Mühendislik ve Teknoloji Yönetimi Tezsiz Yüksek Lisans Programı 2020-2021 Güz Dönemi Haftalık Ders Programı</w:t>
      </w:r>
    </w:p>
    <w:p w:rsidR="00255E94" w:rsidRPr="00793FE8" w:rsidRDefault="00255E94" w:rsidP="00255E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127"/>
        <w:gridCol w:w="3401"/>
        <w:gridCol w:w="993"/>
        <w:gridCol w:w="2154"/>
      </w:tblGrid>
      <w:tr w:rsidR="00255E94" w:rsidRPr="00793FE8" w:rsidTr="00B306A4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255E94" w:rsidRPr="00793FE8" w:rsidTr="00B306A4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ETM-517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Sanayide </w:t>
            </w:r>
            <w:proofErr w:type="spellStart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Arge</w:t>
            </w:r>
            <w:proofErr w:type="spellEnd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ve </w:t>
            </w:r>
            <w:proofErr w:type="spellStart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İnovasyon</w:t>
            </w:r>
            <w:proofErr w:type="spellEnd"/>
          </w:p>
          <w:p w:rsidR="00255E94" w:rsidRPr="00793FE8" w:rsidRDefault="00255E94" w:rsidP="002703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</w:p>
          <w:p w:rsidR="0027039A" w:rsidRPr="00793FE8" w:rsidRDefault="0027039A" w:rsidP="002703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Fikri 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Pazartesi-17:30-20:30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ETM-515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  <w:t>Mühendislik ve Teknoloji Yönetimi</w:t>
            </w:r>
          </w:p>
          <w:p w:rsidR="0027039A" w:rsidRPr="00793FE8" w:rsidRDefault="0027039A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7039A" w:rsidRPr="00793FE8" w:rsidRDefault="0027039A" w:rsidP="002703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255E94" w:rsidRPr="00793FE8" w:rsidRDefault="00255E94" w:rsidP="00B30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Cevher 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Salı-17:30-20:30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IT-502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Bilimsel Araştırma Teknikleri ve </w:t>
            </w:r>
          </w:p>
          <w:p w:rsidR="00255E94" w:rsidRPr="00793FE8" w:rsidRDefault="00255E94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Yayın Etiği</w:t>
            </w:r>
          </w:p>
          <w:p w:rsidR="0058759F" w:rsidRPr="00793FE8" w:rsidRDefault="0058759F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58759F" w:rsidRPr="00793FE8" w:rsidRDefault="0058759F" w:rsidP="005875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58759F" w:rsidRPr="00793FE8" w:rsidRDefault="0058759F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Prof. Dr. Adnan MAZMANOĞLU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Çarşamba-17:30-20:30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ve Tedarik Zinciri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</w:p>
          <w:p w:rsidR="002D6F11" w:rsidRPr="00793FE8" w:rsidRDefault="002D6F11" w:rsidP="00B30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 Dr. Köksal HAZIR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jc w:val="center"/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Perşembe-18:00-21:00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ETM522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pStyle w:val="Balk2"/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793FE8">
              <w:rPr>
                <w:b w:val="0"/>
                <w:bCs w:val="0"/>
                <w:sz w:val="18"/>
                <w:szCs w:val="18"/>
              </w:rPr>
              <w:t>İş ve Zaman Etüdü</w:t>
            </w:r>
          </w:p>
          <w:p w:rsidR="0027039A" w:rsidRPr="00793FE8" w:rsidRDefault="0027039A" w:rsidP="0027039A">
            <w:pPr>
              <w:rPr>
                <w:lang w:eastAsia="ar-SA"/>
              </w:rPr>
            </w:pPr>
          </w:p>
          <w:p w:rsidR="0027039A" w:rsidRPr="00793FE8" w:rsidRDefault="0027039A" w:rsidP="0027039A">
            <w:pPr>
              <w:rPr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Fikri 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Cuma-18:00-21:00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93FE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ETM-591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Proje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AF1697" w:rsidRPr="00793FE8" w:rsidRDefault="00AF1697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E3170" w:rsidRPr="00793FE8" w:rsidRDefault="00FE317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BB7C55" w:rsidRPr="00793FE8" w:rsidRDefault="00BB7C55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Girişimcilik Yönetimi Tezli Yüksek Lisans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Girişim İş Planı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Doç.Dr.Mert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1B341E" w:rsidRPr="00793FE8" w:rsidRDefault="001B341E" w:rsidP="001B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Yenilikçilik Süreçleri ve Yönetimi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B341E" w:rsidRPr="00793FE8" w:rsidRDefault="001B341E" w:rsidP="001B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Prof.Dr.Köksal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HAZIR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Yöneticiler İçin Finans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B341E" w:rsidRPr="00793FE8" w:rsidRDefault="001B341E" w:rsidP="001B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Seda TURNACIGİL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Bu ders zorunlu olup, her dönem açılmaktadır.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  <w:p w:rsidR="001B341E" w:rsidRPr="00793FE8" w:rsidRDefault="001B341E" w:rsidP="001B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1B341E" w:rsidRPr="00793FE8" w:rsidRDefault="001B341E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55E94" w:rsidRPr="00793FE8" w:rsidRDefault="00255E94" w:rsidP="006F3A91"/>
    <w:p w:rsidR="00255E94" w:rsidRPr="00793FE8" w:rsidRDefault="00255E94" w:rsidP="006F3A91"/>
    <w:p w:rsidR="00255E94" w:rsidRPr="00264A19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</w:t>
      </w: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ağlık Kurumları İşletmeciliği Tezli/Tezsiz Yüksek Lisans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439"/>
        <w:gridCol w:w="963"/>
        <w:gridCol w:w="3402"/>
        <w:gridCol w:w="993"/>
        <w:gridCol w:w="1559"/>
      </w:tblGrid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BB7C55" w:rsidRPr="00793FE8" w:rsidTr="008D5033">
        <w:trPr>
          <w:trHeight w:val="59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5" w:rsidRPr="00793FE8" w:rsidRDefault="00BB7C55" w:rsidP="00BB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5" w:rsidRPr="00793FE8" w:rsidRDefault="00BB7C55" w:rsidP="00BB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B7C55" w:rsidRPr="00793FE8" w:rsidRDefault="00BB7C55" w:rsidP="00BB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Örgütsel Davranış</w:t>
            </w:r>
          </w:p>
          <w:p w:rsidR="00BB7C55" w:rsidRPr="00793FE8" w:rsidRDefault="00BB7C55" w:rsidP="00BB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BB7C55" w:rsidRPr="00793FE8" w:rsidRDefault="00BB7C55" w:rsidP="00BB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B7C55" w:rsidRPr="00793FE8" w:rsidRDefault="00BB7C55" w:rsidP="00BB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5" w:rsidRPr="00793FE8" w:rsidRDefault="00BB7C55" w:rsidP="00BB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5" w:rsidRPr="00793FE8" w:rsidRDefault="00BB7C55" w:rsidP="00BB7C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5" w:rsidRPr="00793FE8" w:rsidRDefault="00BB7C55" w:rsidP="00BB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5" w:rsidRPr="00793FE8" w:rsidRDefault="00BB7C55" w:rsidP="00BB7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BB7C55" w:rsidRPr="00793FE8" w:rsidRDefault="00BB7C55" w:rsidP="00BB7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BB7C55" w:rsidRPr="00793FE8" w:rsidRDefault="00BB7C55" w:rsidP="00BB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D5033" w:rsidRPr="00793FE8" w:rsidTr="008D5033">
        <w:trPr>
          <w:trHeight w:val="59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SAK-501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Ekonomisi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Gökçe MANAVKAT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033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Kurumlarında İnsan Kaynakları Yönetimi ve Performans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Kurumlarında Finansal Yönetim</w:t>
            </w:r>
          </w:p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D5033" w:rsidRPr="00793FE8" w:rsidRDefault="000758BB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  <w:r w:rsidR="00F36EB0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-YÜZ YÜZE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Üyesi Aydan KAYSERİLİ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8D5033" w:rsidRPr="00793FE8" w:rsidRDefault="008D5033" w:rsidP="008D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SENKRON-ASENKRON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Kenan ORÇANLI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033" w:rsidRPr="00793FE8" w:rsidTr="00B306A4">
        <w:trPr>
          <w:trHeight w:val="267"/>
        </w:trPr>
        <w:tc>
          <w:tcPr>
            <w:tcW w:w="10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tr-TR"/>
              </w:rPr>
              <w:t>Öğrencilerin Cuma günü açılan derslerden birini seçmelidir.</w:t>
            </w:r>
            <w:r w:rsidRPr="00793FE8">
              <w:rPr>
                <w:i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tr-TR"/>
              </w:rPr>
              <w:t xml:space="preserve">SAK-510 kodlu ders zorunlu olup, her dönem açılmaktadır. </w:t>
            </w: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İktisat</w:t>
            </w:r>
          </w:p>
          <w:p w:rsidR="003246B9" w:rsidRDefault="003246B9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3246B9" w:rsidRPr="00793FE8" w:rsidRDefault="003246B9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3 0 3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SAK-597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</w:t>
            </w:r>
          </w:p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  <w:t>-</w:t>
            </w: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SAK-598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</w:t>
            </w:r>
          </w:p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  <w:t>-</w:t>
            </w:r>
          </w:p>
        </w:tc>
      </w:tr>
      <w:tr w:rsidR="008D5033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SAK-599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Yüksek Lisans Tez Çalışması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33" w:rsidRPr="00793FE8" w:rsidRDefault="008D5033" w:rsidP="008D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33" w:rsidRPr="00793FE8" w:rsidRDefault="008D5033" w:rsidP="008D5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255E94" w:rsidRPr="00793FE8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255E94" w:rsidRPr="00793FE8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İşletme Doktora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 xml:space="preserve">İŞL-603 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Finansman Teorisi</w:t>
            </w:r>
          </w:p>
          <w:p w:rsidR="001068FB" w:rsidRPr="00793FE8" w:rsidRDefault="001068F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  <w:r w:rsidR="00930E8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-YÜZ YÜZE</w:t>
            </w:r>
          </w:p>
          <w:p w:rsidR="001068FB" w:rsidRPr="00793FE8" w:rsidRDefault="001068F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B05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AB05A6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="00AB05A6">
              <w:rPr>
                <w:rFonts w:ascii="Times New Roman" w:eastAsia="Calibri" w:hAnsi="Times New Roman" w:cs="Times New Roman"/>
                <w:sz w:val="18"/>
                <w:szCs w:val="18"/>
              </w:rPr>
              <w:t>. Üyesi Seda TURNACIGİL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255E94" w:rsidRPr="00793FE8" w:rsidRDefault="00387C98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13:00-16:00</w:t>
            </w:r>
            <w:bookmarkStart w:id="0" w:name="_GoBack"/>
            <w:bookmarkEnd w:id="0"/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İŞL-601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Stratejik Yönetim</w:t>
            </w:r>
          </w:p>
          <w:p w:rsidR="001068FB" w:rsidRPr="00793FE8" w:rsidRDefault="001068FB" w:rsidP="001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1068FB" w:rsidRPr="00793FE8" w:rsidRDefault="001068FB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09:00-12:00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Stratejik İnsan Kaynakları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Yönetimi </w:t>
            </w:r>
          </w:p>
          <w:p w:rsidR="001068FB" w:rsidRPr="00793FE8" w:rsidRDefault="001068F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068FB" w:rsidRPr="00793FE8" w:rsidRDefault="001068F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YÜZ</w:t>
            </w:r>
            <w:r w:rsidR="00D2381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YÜZE</w:t>
            </w:r>
          </w:p>
          <w:p w:rsidR="001068FB" w:rsidRPr="00793FE8" w:rsidRDefault="001068F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09:00-12:00</w:t>
            </w:r>
          </w:p>
          <w:p w:rsidR="00255E94" w:rsidRPr="00793FE8" w:rsidRDefault="00B51C77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 Binası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Tez Danışmanları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4F6C53" w:rsidRPr="00793FE8" w:rsidRDefault="004F6C53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55E94" w:rsidRPr="00793FE8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55E94" w:rsidRPr="00793FE8" w:rsidRDefault="00255E94" w:rsidP="006F3A91"/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İşletme Tezli/Tezsiz Yüksek Lisans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255E94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C4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Örgütsel Davranış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="00C40939"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255E94" w:rsidRPr="00793FE8" w:rsidRDefault="00C4093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Yönetimi</w:t>
            </w:r>
          </w:p>
          <w:p w:rsidR="00255E94" w:rsidRPr="00793FE8" w:rsidRDefault="00C4093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Yönetimi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55E94" w:rsidRPr="00793FE8" w:rsidRDefault="00C4093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Bu ders zorunlu olup, her dönem açılmaktadır.</w:t>
            </w:r>
          </w:p>
          <w:p w:rsidR="00F30D8B" w:rsidRPr="00793FE8" w:rsidRDefault="00F30D8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:rsidR="00F30D8B" w:rsidRPr="00793FE8" w:rsidRDefault="00F30D8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255E94" w:rsidRPr="00793FE8" w:rsidTr="00B306A4">
        <w:trPr>
          <w:trHeight w:val="218"/>
        </w:trPr>
        <w:tc>
          <w:tcPr>
            <w:tcW w:w="10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tr-TR"/>
              </w:rPr>
              <w:t>Öğrencilerin Cuma günü açılan derslerden birini seçmelidir.</w:t>
            </w:r>
            <w:r w:rsidRPr="00793FE8">
              <w:rPr>
                <w:i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tr-TR"/>
              </w:rPr>
              <w:t xml:space="preserve">İŞL-501 kodlu ders zorunlu olup, her dönem açılmaktadır. </w:t>
            </w:r>
          </w:p>
        </w:tc>
      </w:tr>
      <w:tr w:rsidR="00255E94" w:rsidRPr="00793FE8" w:rsidTr="00B306A4">
        <w:trPr>
          <w:trHeight w:val="2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İktisat</w:t>
            </w:r>
          </w:p>
          <w:p w:rsidR="00F30D8B" w:rsidRPr="00793FE8" w:rsidRDefault="00F30D8B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3 0 3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İŞL-597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İŞL-598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</w:t>
            </w:r>
          </w:p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Zorunlu 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55E94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Yüksek Lisans Tez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94" w:rsidRPr="00793FE8" w:rsidRDefault="00255E94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4" w:rsidRPr="00793FE8" w:rsidRDefault="00255E94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FE3170" w:rsidRPr="00793FE8" w:rsidRDefault="00FE3170" w:rsidP="006F3A91"/>
    <w:p w:rsidR="00FE3170" w:rsidRPr="00793FE8" w:rsidRDefault="00FE3170" w:rsidP="006F3A91"/>
    <w:p w:rsidR="00FE3170" w:rsidRPr="00793FE8" w:rsidRDefault="00FE3170" w:rsidP="006F3A91"/>
    <w:p w:rsidR="00FE3170" w:rsidRPr="00793FE8" w:rsidRDefault="00FE3170" w:rsidP="006F3A91"/>
    <w:p w:rsidR="00FE3170" w:rsidRPr="00793FE8" w:rsidRDefault="00FE3170" w:rsidP="006F3A91"/>
    <w:p w:rsidR="00FE3170" w:rsidRPr="00E92354" w:rsidRDefault="00FE3170" w:rsidP="00FE317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Uluslararası Ticaret ve Lojistik Tezli/Tezsiz Yüksek Lisans Programı 2020-2021 Güz Dönemi Dersleri</w:t>
      </w:r>
    </w:p>
    <w:p w:rsidR="00FE3170" w:rsidRPr="00793FE8" w:rsidRDefault="00FE3170" w:rsidP="00FE3170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148"/>
        <w:gridCol w:w="992"/>
        <w:gridCol w:w="1417"/>
      </w:tblGrid>
      <w:tr w:rsidR="00FE3170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FE3170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Uluslararası Pazarlama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Aslıhan YAVUZALP MARANGOZ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jc w:val="center"/>
              <w:rPr>
                <w:rFonts w:ascii="Calibri" w:eastAsia="Calibri" w:hAnsi="Calibri" w:cs="Times New Roman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3170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FE3170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jc w:val="center"/>
              <w:rPr>
                <w:rFonts w:ascii="Calibri" w:eastAsia="Calibri" w:hAnsi="Calibri" w:cs="Times New Roman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3170" w:rsidRPr="00793FE8" w:rsidTr="00B306A4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UTL-513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70C29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Ticaret ve Lojistik Hukuku</w:t>
            </w: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YÜZ</w:t>
            </w:r>
            <w:r w:rsidR="00D23813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YÜZE</w:t>
            </w: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Tunay KÖKSAL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870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ve Tedarik Zinciri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</w:p>
          <w:p w:rsidR="00870C29" w:rsidRPr="00793FE8" w:rsidRDefault="00870C29" w:rsidP="0087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Köksal HAZIR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jc w:val="center"/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Bu ders zorunlu ders olup, her dönem açılmaktadır.</w:t>
            </w: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</w:pPr>
          </w:p>
          <w:p w:rsidR="00870C29" w:rsidRPr="00793FE8" w:rsidRDefault="00870C29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İŞL-597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</w:t>
            </w:r>
          </w:p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Proje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İŞL-598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Ayhan DEMİRCİ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E3170" w:rsidRPr="00793FE8" w:rsidRDefault="00FE3170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3170" w:rsidRPr="00793FE8" w:rsidTr="00B306A4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İŞL-599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Yüksek Lisans Tez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FE3170" w:rsidRPr="00793FE8" w:rsidRDefault="00FE3170" w:rsidP="00B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</w:tbl>
    <w:p w:rsidR="00BE1EB4" w:rsidRPr="00793FE8" w:rsidRDefault="00BE1EB4" w:rsidP="006F3A91"/>
    <w:p w:rsidR="00BE1EB4" w:rsidRPr="00793FE8" w:rsidRDefault="00BE1EB4" w:rsidP="006F3A91"/>
    <w:p w:rsidR="00BE1EB4" w:rsidRPr="00793FE8" w:rsidRDefault="00BE1EB4" w:rsidP="006F3A91"/>
    <w:p w:rsidR="00F90B9E" w:rsidRPr="00793FE8" w:rsidRDefault="00F90B9E" w:rsidP="006F3A91"/>
    <w:p w:rsidR="00F90B9E" w:rsidRPr="00793FE8" w:rsidRDefault="00F90B9E" w:rsidP="006F3A91"/>
    <w:p w:rsidR="00BE1EB4" w:rsidRPr="00793FE8" w:rsidRDefault="00BE1EB4" w:rsidP="006F3A91"/>
    <w:p w:rsidR="00BE1EB4" w:rsidRPr="00793FE8" w:rsidRDefault="00BE1EB4" w:rsidP="006F3A91"/>
    <w:p w:rsidR="00BE1EB4" w:rsidRDefault="00BE1EB4" w:rsidP="006F3A91"/>
    <w:p w:rsidR="008D5033" w:rsidRDefault="008D5033" w:rsidP="006F3A91"/>
    <w:p w:rsidR="00B51C77" w:rsidRPr="00793FE8" w:rsidRDefault="00B51C77" w:rsidP="006F3A91"/>
    <w:p w:rsidR="00BE1EB4" w:rsidRPr="00793FE8" w:rsidRDefault="00BE1EB4" w:rsidP="006F3A91"/>
    <w:p w:rsidR="00BE1EB4" w:rsidRPr="00793FE8" w:rsidRDefault="00BE1EB4" w:rsidP="006F3A91"/>
    <w:p w:rsidR="00BE1EB4" w:rsidRPr="00793FE8" w:rsidRDefault="00BE1EB4" w:rsidP="006F3A91"/>
    <w:p w:rsidR="00BE1EB4" w:rsidRPr="00793FE8" w:rsidRDefault="00BE1EB4" w:rsidP="006F3A91"/>
    <w:p w:rsidR="00BE1EB4" w:rsidRPr="00793FE8" w:rsidRDefault="00BE1EB4" w:rsidP="006F3A91"/>
    <w:p w:rsidR="00BE1EB4" w:rsidRPr="00E92354" w:rsidRDefault="00BE1EB4" w:rsidP="00BE1EB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E9235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Psikoloji Tezli Yüksek Lisans Programı 2020-2021 Güz Dönemi Dersleri</w:t>
      </w:r>
    </w:p>
    <w:p w:rsidR="00BE1EB4" w:rsidRPr="00793FE8" w:rsidRDefault="00BE1EB4" w:rsidP="006F3A91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148"/>
        <w:gridCol w:w="992"/>
        <w:gridCol w:w="1417"/>
      </w:tblGrid>
      <w:tr w:rsidR="00BE1EB4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br w:type="page"/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4" w:rsidRPr="00793FE8" w:rsidRDefault="00BE1EB4" w:rsidP="003B1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Psikodinamik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Terapi Kuramlar ve Teknikleri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Feyruz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USLUOĞLU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16:00-19:00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C203</w:t>
            </w: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İleri Psikopatoloji 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</w:t>
            </w: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Sema BENGİ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19:00-22:00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Araştırma Yöntemleri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Banu YAZGAN İNANÇ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16:00-19:00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C203</w:t>
            </w: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İstatistiksel Yöntemler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Ayhan DEMİRCİ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19:00-22:00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Bilişsel Davranışçı Terapi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Doç. Dr. Mehmet BİLGİN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16:00-19:00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Etik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Meltem GÜLER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19:00-22:00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Bireysel Psikolojik Danışma 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Yalçın ORTAKALE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16:00-19:00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Benlik Psikolojisi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Ünsal YETİM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16:00-19:00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C203</w:t>
            </w: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Sosyal Psikolojide Temel Konular</w:t>
            </w:r>
          </w:p>
          <w:p w:rsidR="003E188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Ünsal YETİM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3 0 3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19:00-22:00</w:t>
            </w:r>
          </w:p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C203</w:t>
            </w: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Tez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1888" w:rsidRPr="00793FE8" w:rsidTr="003B17B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Tez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5B531C" w:rsidRDefault="003E1888" w:rsidP="003E1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E1888" w:rsidRPr="00793FE8" w:rsidRDefault="003E1888" w:rsidP="003E1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E1EB4" w:rsidRDefault="00BE1EB4">
      <w:pPr>
        <w:spacing w:after="160" w:line="259" w:lineRule="auto"/>
      </w:pPr>
    </w:p>
    <w:p w:rsidR="00FE3170" w:rsidRDefault="00FE3170" w:rsidP="006F3A91"/>
    <w:p w:rsidR="00BE1EB4" w:rsidRDefault="00BE1EB4" w:rsidP="006F3A91"/>
    <w:sectPr w:rsidR="00BE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C8"/>
    <w:rsid w:val="00063D31"/>
    <w:rsid w:val="000758BB"/>
    <w:rsid w:val="000A705B"/>
    <w:rsid w:val="000F5E24"/>
    <w:rsid w:val="001068FB"/>
    <w:rsid w:val="00140D2D"/>
    <w:rsid w:val="001A3DC1"/>
    <w:rsid w:val="001B341E"/>
    <w:rsid w:val="002058FC"/>
    <w:rsid w:val="00255E94"/>
    <w:rsid w:val="00264A19"/>
    <w:rsid w:val="0027039A"/>
    <w:rsid w:val="00286EE2"/>
    <w:rsid w:val="00290672"/>
    <w:rsid w:val="002D6F11"/>
    <w:rsid w:val="003246B9"/>
    <w:rsid w:val="00387C98"/>
    <w:rsid w:val="003E1888"/>
    <w:rsid w:val="004047C8"/>
    <w:rsid w:val="00480C52"/>
    <w:rsid w:val="004C35C8"/>
    <w:rsid w:val="004F6C53"/>
    <w:rsid w:val="0052440D"/>
    <w:rsid w:val="0058759F"/>
    <w:rsid w:val="005B531C"/>
    <w:rsid w:val="00606A30"/>
    <w:rsid w:val="00640196"/>
    <w:rsid w:val="006409AE"/>
    <w:rsid w:val="006B629A"/>
    <w:rsid w:val="006B72FD"/>
    <w:rsid w:val="006F3A91"/>
    <w:rsid w:val="007761BD"/>
    <w:rsid w:val="00782895"/>
    <w:rsid w:val="00785C7F"/>
    <w:rsid w:val="00793FE8"/>
    <w:rsid w:val="007946EB"/>
    <w:rsid w:val="00870C29"/>
    <w:rsid w:val="008D5033"/>
    <w:rsid w:val="00930E88"/>
    <w:rsid w:val="00965693"/>
    <w:rsid w:val="00A36459"/>
    <w:rsid w:val="00AA078A"/>
    <w:rsid w:val="00AB05A6"/>
    <w:rsid w:val="00AC5D4E"/>
    <w:rsid w:val="00AE2971"/>
    <w:rsid w:val="00AF1697"/>
    <w:rsid w:val="00AF4952"/>
    <w:rsid w:val="00B51C77"/>
    <w:rsid w:val="00B6609B"/>
    <w:rsid w:val="00BB7C55"/>
    <w:rsid w:val="00BE1EB4"/>
    <w:rsid w:val="00C40939"/>
    <w:rsid w:val="00C639B8"/>
    <w:rsid w:val="00D23813"/>
    <w:rsid w:val="00DE129C"/>
    <w:rsid w:val="00E92354"/>
    <w:rsid w:val="00EE07C6"/>
    <w:rsid w:val="00F30D8B"/>
    <w:rsid w:val="00F36EB0"/>
    <w:rsid w:val="00F4152A"/>
    <w:rsid w:val="00F51FCC"/>
    <w:rsid w:val="00F90B9E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C5A5"/>
  <w15:chartTrackingRefBased/>
  <w15:docId w15:val="{17F15D4C-A8AA-4798-ADC9-E54EC9E8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91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5E94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255E94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2020-10-02T08:12:00Z</dcterms:created>
  <dcterms:modified xsi:type="dcterms:W3CDTF">2020-10-19T12:47:00Z</dcterms:modified>
</cp:coreProperties>
</file>