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08" w:rsidRDefault="007C572C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ÇOCUK</w:t>
      </w:r>
      <w:r w:rsidR="00561E48">
        <w:rPr>
          <w:rFonts w:ascii="Calibri" w:eastAsia="Calibri" w:hAnsi="Calibri" w:cs="Calibri"/>
          <w:b/>
          <w:bCs/>
          <w:sz w:val="28"/>
          <w:szCs w:val="28"/>
        </w:rPr>
        <w:t xml:space="preserve"> GELİŞİMİ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7B1C08" w:rsidRDefault="007B1C08">
      <w:pPr>
        <w:spacing w:line="8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460"/>
        <w:gridCol w:w="140"/>
        <w:gridCol w:w="80"/>
        <w:gridCol w:w="3040"/>
        <w:gridCol w:w="80"/>
        <w:gridCol w:w="60"/>
        <w:gridCol w:w="80"/>
        <w:gridCol w:w="3040"/>
        <w:gridCol w:w="140"/>
        <w:gridCol w:w="80"/>
        <w:gridCol w:w="2900"/>
        <w:gridCol w:w="80"/>
        <w:gridCol w:w="60"/>
        <w:gridCol w:w="30"/>
      </w:tblGrid>
      <w:tr w:rsidR="007B1C08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7B1C08" w:rsidRDefault="007C572C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4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7B1C08" w:rsidRDefault="007C572C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7B1C08" w:rsidRDefault="007C572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vMerge w:val="restart"/>
            <w:shd w:val="clear" w:color="auto" w:fill="6BB1C9"/>
            <w:vAlign w:val="bottom"/>
          </w:tcPr>
          <w:p w:rsidR="007B1C08" w:rsidRDefault="007C572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7B1C08" w:rsidRDefault="007C572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7B1C08" w:rsidRDefault="007C572C">
            <w:pPr>
              <w:ind w:left="10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7B1C08" w:rsidRDefault="007C572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03321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03321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03321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033216">
            <w:pPr>
              <w:ind w:left="10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03321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C572C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/>
        </w:tc>
        <w:tc>
          <w:tcPr>
            <w:tcW w:w="2000" w:type="dxa"/>
            <w:shd w:val="clear" w:color="auto" w:fill="746425"/>
            <w:vAlign w:val="bottom"/>
          </w:tcPr>
          <w:p w:rsidR="007B1C08" w:rsidRDefault="007C572C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/>
        </w:tc>
        <w:tc>
          <w:tcPr>
            <w:tcW w:w="80" w:type="dxa"/>
            <w:shd w:val="clear" w:color="auto" w:fill="C3DFE9"/>
            <w:vAlign w:val="bottom"/>
          </w:tcPr>
          <w:p w:rsidR="007B1C08" w:rsidRDefault="007B1C08"/>
        </w:tc>
        <w:tc>
          <w:tcPr>
            <w:tcW w:w="2920" w:type="dxa"/>
            <w:shd w:val="clear" w:color="auto" w:fill="C3DFE9"/>
            <w:vAlign w:val="bottom"/>
          </w:tcPr>
          <w:p w:rsidR="007B1C08" w:rsidRDefault="007B1C08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/>
        </w:tc>
        <w:tc>
          <w:tcPr>
            <w:tcW w:w="80" w:type="dxa"/>
            <w:shd w:val="clear" w:color="auto" w:fill="C3DFE9"/>
            <w:vAlign w:val="bottom"/>
          </w:tcPr>
          <w:p w:rsidR="007B1C08" w:rsidRDefault="007B1C08"/>
        </w:tc>
        <w:tc>
          <w:tcPr>
            <w:tcW w:w="3460" w:type="dxa"/>
            <w:shd w:val="clear" w:color="auto" w:fill="C3DFE9"/>
            <w:vAlign w:val="bottom"/>
          </w:tcPr>
          <w:p w:rsidR="007B1C08" w:rsidRDefault="007B1C08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/>
        </w:tc>
        <w:tc>
          <w:tcPr>
            <w:tcW w:w="80" w:type="dxa"/>
            <w:shd w:val="clear" w:color="auto" w:fill="C3DFE9"/>
            <w:vAlign w:val="bottom"/>
          </w:tcPr>
          <w:p w:rsidR="007B1C08" w:rsidRDefault="007B1C08"/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/>
        </w:tc>
        <w:tc>
          <w:tcPr>
            <w:tcW w:w="80" w:type="dxa"/>
            <w:shd w:val="clear" w:color="auto" w:fill="C3DFE9"/>
            <w:vAlign w:val="bottom"/>
          </w:tcPr>
          <w:p w:rsidR="007B1C08" w:rsidRDefault="007B1C08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/>
        </w:tc>
        <w:tc>
          <w:tcPr>
            <w:tcW w:w="80" w:type="dxa"/>
            <w:shd w:val="clear" w:color="auto" w:fill="C3DFE9"/>
            <w:vAlign w:val="bottom"/>
          </w:tcPr>
          <w:p w:rsidR="007B1C08" w:rsidRDefault="007B1C08"/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/>
        </w:tc>
        <w:tc>
          <w:tcPr>
            <w:tcW w:w="80" w:type="dxa"/>
            <w:shd w:val="clear" w:color="auto" w:fill="C3DFE9"/>
            <w:vAlign w:val="bottom"/>
          </w:tcPr>
          <w:p w:rsidR="007B1C08" w:rsidRDefault="007B1C08"/>
        </w:tc>
        <w:tc>
          <w:tcPr>
            <w:tcW w:w="2900" w:type="dxa"/>
            <w:shd w:val="clear" w:color="auto" w:fill="C3DFE9"/>
            <w:vAlign w:val="bottom"/>
          </w:tcPr>
          <w:p w:rsidR="007B1C08" w:rsidRDefault="007B1C08"/>
        </w:tc>
        <w:tc>
          <w:tcPr>
            <w:tcW w:w="80" w:type="dxa"/>
            <w:shd w:val="clear" w:color="auto" w:fill="C3DFE9"/>
            <w:vAlign w:val="bottom"/>
          </w:tcPr>
          <w:p w:rsidR="007B1C08" w:rsidRDefault="007B1C08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/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52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C572C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5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C572C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 101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7B1C08" w:rsidRDefault="007C572C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vMerge w:val="restart"/>
            <w:shd w:val="clear" w:color="auto" w:fill="C3DFE9"/>
            <w:vAlign w:val="bottom"/>
          </w:tcPr>
          <w:p w:rsidR="007B1C08" w:rsidRDefault="007C572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Atatürk İlke ve İnkılapları Tarihi 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B1C08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/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vMerge w:val="restart"/>
            <w:shd w:val="clear" w:color="auto" w:fill="C3DFE9"/>
            <w:vAlign w:val="bottom"/>
          </w:tcPr>
          <w:p w:rsidR="007B1C08" w:rsidRDefault="007C572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EE0A9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405</w:t>
            </w:r>
            <w:r w:rsidR="00EE0A9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-406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vMerge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1C08" w:rsidRDefault="004B3E2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</w:t>
            </w:r>
            <w:r w:rsidRPr="004B3E2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59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C572C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C572C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6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746425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gridSpan w:val="2"/>
            <w:vMerge/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B1C08">
        <w:trPr>
          <w:trHeight w:val="13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gridSpan w:val="2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1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gridSpan w:val="2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42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C572C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TD 101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C572C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 Kodu</w:t>
            </w:r>
            <w:r w:rsidRPr="009B304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: </w:t>
            </w:r>
            <w:r w:rsidRPr="009B3043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ING 101</w:t>
            </w: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C572C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 Kodu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: MAT 111</w:t>
            </w: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7B1C08" w:rsidRDefault="007C572C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vMerge w:val="restart"/>
            <w:shd w:val="clear" w:color="auto" w:fill="E1D4A3"/>
            <w:vAlign w:val="bottom"/>
          </w:tcPr>
          <w:p w:rsidR="007B1C08" w:rsidRDefault="007C572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vMerge w:val="restart"/>
            <w:shd w:val="clear" w:color="auto" w:fill="E1D4A3"/>
            <w:vAlign w:val="bottom"/>
          </w:tcPr>
          <w:p w:rsidR="007B1C08" w:rsidRDefault="007C572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Yabancı Dil (İngilizce I)</w:t>
            </w:r>
          </w:p>
        </w:tc>
        <w:tc>
          <w:tcPr>
            <w:tcW w:w="80" w:type="dxa"/>
            <w:vMerge w:val="restart"/>
            <w:shd w:val="clear" w:color="auto" w:fill="E1D4A3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shd w:val="clear" w:color="auto" w:fill="E1D4A3"/>
            <w:vAlign w:val="bottom"/>
          </w:tcPr>
          <w:p w:rsidR="007B1C08" w:rsidRDefault="007C572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Matematik I</w:t>
            </w:r>
          </w:p>
        </w:tc>
        <w:tc>
          <w:tcPr>
            <w:tcW w:w="80" w:type="dxa"/>
            <w:vMerge w:val="restart"/>
            <w:shd w:val="clear" w:color="auto" w:fill="E1D4A3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B1C08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E1D4A3"/>
            <w:vAlign w:val="bottom"/>
          </w:tcPr>
          <w:p w:rsidR="007B1C08" w:rsidRDefault="007C572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  <w:shd w:val="clear" w:color="auto" w:fill="E1D4A3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Bahçelievler Kampüsü –</w:t>
            </w:r>
            <w:r w:rsidR="00EE0A9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B 202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E1D4A3"/>
            <w:vAlign w:val="bottom"/>
          </w:tcPr>
          <w:p w:rsidR="007B1C08" w:rsidRDefault="007C572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190238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402-403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E1D4A3"/>
            <w:vAlign w:val="bottom"/>
          </w:tcPr>
          <w:p w:rsidR="007B1C08" w:rsidRDefault="007C572C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190238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B-304-305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vMerge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vMerge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B1C08" w:rsidRDefault="00EE0A9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Okutman</w:t>
            </w:r>
            <w:r w:rsidR="007C572C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Nevzat EROL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3755CB" w:rsidP="003755C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Okutman</w:t>
            </w:r>
            <w:r w:rsidRPr="003755CB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Dilara Berrak TARHAN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7B1C08" w:rsidRDefault="007C572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Yusuf GÜL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C572C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B1C08">
        <w:trPr>
          <w:trHeight w:val="32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9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B1C08">
        <w:trPr>
          <w:trHeight w:val="4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/>
        </w:tc>
        <w:tc>
          <w:tcPr>
            <w:tcW w:w="2000" w:type="dxa"/>
            <w:shd w:val="clear" w:color="auto" w:fill="746425"/>
            <w:vAlign w:val="bottom"/>
          </w:tcPr>
          <w:p w:rsidR="007B1C08" w:rsidRDefault="007C572C">
            <w:pPr>
              <w:spacing w:line="261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/>
        </w:tc>
        <w:tc>
          <w:tcPr>
            <w:tcW w:w="80" w:type="dxa"/>
            <w:shd w:val="clear" w:color="auto" w:fill="E1D4A3"/>
            <w:vAlign w:val="bottom"/>
          </w:tcPr>
          <w:p w:rsidR="007B1C08" w:rsidRDefault="007B1C08"/>
        </w:tc>
        <w:tc>
          <w:tcPr>
            <w:tcW w:w="2920" w:type="dxa"/>
            <w:shd w:val="clear" w:color="auto" w:fill="E1D4A3"/>
            <w:vAlign w:val="bottom"/>
          </w:tcPr>
          <w:p w:rsidR="007B1C08" w:rsidRDefault="007B1C08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/>
        </w:tc>
        <w:tc>
          <w:tcPr>
            <w:tcW w:w="80" w:type="dxa"/>
            <w:shd w:val="clear" w:color="auto" w:fill="E1D4A3"/>
            <w:vAlign w:val="bottom"/>
          </w:tcPr>
          <w:p w:rsidR="007B1C08" w:rsidRDefault="007B1C08"/>
        </w:tc>
        <w:tc>
          <w:tcPr>
            <w:tcW w:w="3460" w:type="dxa"/>
            <w:shd w:val="clear" w:color="auto" w:fill="E1D4A3"/>
            <w:vAlign w:val="bottom"/>
          </w:tcPr>
          <w:p w:rsidR="007B1C08" w:rsidRDefault="007B1C08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/>
        </w:tc>
        <w:tc>
          <w:tcPr>
            <w:tcW w:w="80" w:type="dxa"/>
            <w:shd w:val="clear" w:color="auto" w:fill="E1D4A3"/>
            <w:vAlign w:val="bottom"/>
          </w:tcPr>
          <w:p w:rsidR="007B1C08" w:rsidRDefault="007B1C08"/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/>
        </w:tc>
        <w:tc>
          <w:tcPr>
            <w:tcW w:w="80" w:type="dxa"/>
            <w:shd w:val="clear" w:color="auto" w:fill="E1D4A3"/>
            <w:vAlign w:val="bottom"/>
          </w:tcPr>
          <w:p w:rsidR="007B1C08" w:rsidRDefault="007B1C08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/>
        </w:tc>
        <w:tc>
          <w:tcPr>
            <w:tcW w:w="80" w:type="dxa"/>
            <w:shd w:val="clear" w:color="auto" w:fill="E1D4A3"/>
            <w:vAlign w:val="bottom"/>
          </w:tcPr>
          <w:p w:rsidR="007B1C08" w:rsidRDefault="007B1C08"/>
        </w:tc>
        <w:tc>
          <w:tcPr>
            <w:tcW w:w="3040" w:type="dxa"/>
            <w:shd w:val="clear" w:color="auto" w:fill="E1D4A3"/>
            <w:vAlign w:val="bottom"/>
          </w:tcPr>
          <w:p w:rsidR="007B1C08" w:rsidRDefault="007B1C08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/>
        </w:tc>
        <w:tc>
          <w:tcPr>
            <w:tcW w:w="80" w:type="dxa"/>
            <w:shd w:val="clear" w:color="auto" w:fill="E1D4A3"/>
            <w:vAlign w:val="bottom"/>
          </w:tcPr>
          <w:p w:rsidR="007B1C08" w:rsidRDefault="007B1C08"/>
        </w:tc>
        <w:tc>
          <w:tcPr>
            <w:tcW w:w="2900" w:type="dxa"/>
            <w:shd w:val="clear" w:color="auto" w:fill="E1D4A3"/>
            <w:vAlign w:val="bottom"/>
          </w:tcPr>
          <w:p w:rsidR="007B1C08" w:rsidRDefault="007B1C08"/>
        </w:tc>
        <w:tc>
          <w:tcPr>
            <w:tcW w:w="80" w:type="dxa"/>
            <w:shd w:val="clear" w:color="auto" w:fill="E1D4A3"/>
            <w:vAlign w:val="bottom"/>
          </w:tcPr>
          <w:p w:rsidR="007B1C08" w:rsidRDefault="007B1C08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/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C572C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B1C08">
        <w:trPr>
          <w:trHeight w:val="31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</w:tbl>
    <w:p w:rsidR="007B1C08" w:rsidRDefault="007C5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-4735195</wp:posOffset>
            </wp:positionV>
            <wp:extent cx="27305" cy="29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-4735195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-4735195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5734050</wp:posOffset>
            </wp:positionH>
            <wp:positionV relativeFrom="paragraph">
              <wp:posOffset>-4735195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7805420</wp:posOffset>
            </wp:positionH>
            <wp:positionV relativeFrom="paragraph">
              <wp:posOffset>-4735195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-4735195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-4735195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5734050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7805420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-5925185</wp:posOffset>
            </wp:positionV>
            <wp:extent cx="139319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1C08" w:rsidRDefault="007B1C08">
      <w:pPr>
        <w:spacing w:line="200" w:lineRule="exact"/>
        <w:rPr>
          <w:sz w:val="24"/>
          <w:szCs w:val="24"/>
        </w:rPr>
      </w:pPr>
    </w:p>
    <w:p w:rsidR="007B1C08" w:rsidRDefault="007B1C08">
      <w:pPr>
        <w:spacing w:line="200" w:lineRule="exact"/>
        <w:rPr>
          <w:sz w:val="24"/>
          <w:szCs w:val="24"/>
        </w:rPr>
      </w:pPr>
    </w:p>
    <w:p w:rsidR="007B1C08" w:rsidRDefault="007B1C08">
      <w:pPr>
        <w:spacing w:line="200" w:lineRule="exact"/>
        <w:rPr>
          <w:sz w:val="24"/>
          <w:szCs w:val="24"/>
        </w:rPr>
      </w:pPr>
    </w:p>
    <w:p w:rsidR="007B1C08" w:rsidRDefault="007B1C08">
      <w:pPr>
        <w:spacing w:line="200" w:lineRule="exact"/>
        <w:rPr>
          <w:sz w:val="24"/>
          <w:szCs w:val="24"/>
        </w:rPr>
      </w:pPr>
    </w:p>
    <w:p w:rsidR="007B1C08" w:rsidRDefault="007B1C08">
      <w:pPr>
        <w:spacing w:line="369" w:lineRule="exact"/>
        <w:rPr>
          <w:sz w:val="24"/>
          <w:szCs w:val="24"/>
        </w:rPr>
      </w:pPr>
    </w:p>
    <w:p w:rsidR="007B1C08" w:rsidRDefault="007C572C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Form No: FR-046; Revizyon Tarihi: -----; Revizyon No:00</w:t>
      </w:r>
    </w:p>
    <w:p w:rsidR="007B1C08" w:rsidRDefault="007B1C08">
      <w:pPr>
        <w:sectPr w:rsidR="007B1C08">
          <w:headerReference w:type="default" r:id="rId10"/>
          <w:pgSz w:w="20640" w:h="14573" w:orient="landscape"/>
          <w:pgMar w:top="1259" w:right="1320" w:bottom="1440" w:left="600" w:header="0" w:footer="0" w:gutter="0"/>
          <w:cols w:space="708" w:equalWidth="0">
            <w:col w:w="18720"/>
          </w:cols>
        </w:sectPr>
      </w:pPr>
    </w:p>
    <w:p w:rsidR="007B1C08" w:rsidRDefault="007C572C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ÇOCUK</w:t>
      </w:r>
      <w:r w:rsidR="00561E48">
        <w:rPr>
          <w:rFonts w:ascii="Calibri" w:eastAsia="Calibri" w:hAnsi="Calibri" w:cs="Calibri"/>
          <w:b/>
          <w:bCs/>
          <w:sz w:val="28"/>
          <w:szCs w:val="28"/>
        </w:rPr>
        <w:t xml:space="preserve"> GELİŞİMİ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7B1C08" w:rsidRDefault="007B1C08">
      <w:pPr>
        <w:spacing w:line="39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40"/>
        <w:gridCol w:w="140"/>
        <w:gridCol w:w="80"/>
        <w:gridCol w:w="3260"/>
        <w:gridCol w:w="140"/>
        <w:gridCol w:w="80"/>
        <w:gridCol w:w="3500"/>
        <w:gridCol w:w="100"/>
        <w:gridCol w:w="40"/>
        <w:gridCol w:w="80"/>
        <w:gridCol w:w="3340"/>
        <w:gridCol w:w="120"/>
        <w:gridCol w:w="80"/>
        <w:gridCol w:w="3060"/>
        <w:gridCol w:w="80"/>
        <w:gridCol w:w="40"/>
        <w:gridCol w:w="80"/>
        <w:gridCol w:w="3200"/>
        <w:gridCol w:w="120"/>
        <w:gridCol w:w="30"/>
      </w:tblGrid>
      <w:tr w:rsidR="007B1C08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7B1C08" w:rsidRDefault="007C572C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35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33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4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 w:val="restart"/>
            <w:shd w:val="clear" w:color="auto" w:fill="FFC000"/>
            <w:vAlign w:val="bottom"/>
          </w:tcPr>
          <w:p w:rsidR="007B1C08" w:rsidRDefault="007C572C">
            <w:pPr>
              <w:ind w:right="15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shd w:val="clear" w:color="auto" w:fill="6BB1C9"/>
            <w:vAlign w:val="bottom"/>
          </w:tcPr>
          <w:p w:rsidR="007B1C08" w:rsidRDefault="007C572C">
            <w:pPr>
              <w:ind w:left="1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vMerge w:val="restart"/>
            <w:shd w:val="clear" w:color="auto" w:fill="6BB1C9"/>
            <w:vAlign w:val="bottom"/>
          </w:tcPr>
          <w:p w:rsidR="007B1C08" w:rsidRDefault="007C572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100" w:type="dxa"/>
            <w:shd w:val="clear" w:color="auto" w:fill="6BB1C9"/>
            <w:vAlign w:val="bottom"/>
          </w:tcPr>
          <w:p w:rsidR="007B1C08" w:rsidRDefault="007B1C0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vMerge w:val="restart"/>
            <w:shd w:val="clear" w:color="auto" w:fill="6BB1C9"/>
            <w:vAlign w:val="bottom"/>
          </w:tcPr>
          <w:p w:rsidR="007B1C08" w:rsidRDefault="007C572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shd w:val="clear" w:color="auto" w:fill="6BB1C9"/>
            <w:vAlign w:val="bottom"/>
          </w:tcPr>
          <w:p w:rsidR="007B1C08" w:rsidRDefault="007C572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7B1C08" w:rsidRDefault="007C572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6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350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334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FFC000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C75915">
            <w:pPr>
              <w:ind w:left="1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C7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16.01.2018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C7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C7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7B1C08" w:rsidRDefault="00C7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19.01.2018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C572C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7B1C08" w:rsidRDefault="007C572C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CGP 101</w:t>
            </w:r>
          </w:p>
        </w:tc>
        <w:tc>
          <w:tcPr>
            <w:tcW w:w="10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7B1C08" w:rsidRDefault="007C572C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CGP 117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7B1C08" w:rsidRDefault="007C572C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7B1C08" w:rsidRDefault="007C572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Çocuk Gelişimi-1</w:t>
            </w:r>
          </w:p>
        </w:tc>
        <w:tc>
          <w:tcPr>
            <w:tcW w:w="10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7B1C08" w:rsidRDefault="007C572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Eğitimde Araç Gereç Geliştirme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shd w:val="clear" w:color="auto" w:fill="C3DFE9"/>
            <w:vAlign w:val="bottom"/>
          </w:tcPr>
          <w:p w:rsidR="007B1C08" w:rsidRDefault="007C572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1C59F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204-205</w:t>
            </w:r>
          </w:p>
        </w:tc>
        <w:tc>
          <w:tcPr>
            <w:tcW w:w="10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shd w:val="clear" w:color="auto" w:fill="C3DFE9"/>
            <w:vAlign w:val="bottom"/>
          </w:tcPr>
          <w:p w:rsidR="007B1C08" w:rsidRDefault="007C572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FB29E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B-205-206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vMerge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vMerge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7B1C08" w:rsidRDefault="007C572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Güzin ÖZÇELİK</w:t>
            </w:r>
          </w:p>
        </w:tc>
        <w:tc>
          <w:tcPr>
            <w:tcW w:w="10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7B1C08" w:rsidRDefault="007C572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Güzin ÖZÇELİK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C572C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8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C572C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C572C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C572C">
            <w:pPr>
              <w:ind w:left="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8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79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C572C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23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1C08" w:rsidRDefault="007C572C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0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C572C">
            <w:pPr>
              <w:spacing w:line="16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BTP 111</w:t>
            </w:r>
          </w:p>
        </w:tc>
        <w:tc>
          <w:tcPr>
            <w:tcW w:w="12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C572C">
            <w:pPr>
              <w:spacing w:line="16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CGP 119</w:t>
            </w:r>
          </w:p>
        </w:tc>
        <w:tc>
          <w:tcPr>
            <w:tcW w:w="12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7B1C08" w:rsidRDefault="007C572C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7B1C08" w:rsidRDefault="007C572C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Bilgisayar 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7B1C08" w:rsidRDefault="007C572C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Özel Eğitim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vMerge w:val="restart"/>
            <w:shd w:val="clear" w:color="auto" w:fill="E1D4A3"/>
            <w:vAlign w:val="bottom"/>
          </w:tcPr>
          <w:p w:rsidR="007B1C08" w:rsidRDefault="007C572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45 Evler Kampüsü Bilgisayar Lab.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E1D4A3"/>
            <w:vAlign w:val="bottom"/>
          </w:tcPr>
          <w:p w:rsidR="007B1C08" w:rsidRDefault="007C572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FB29E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B-202-204</w:t>
            </w:r>
            <w:bookmarkStart w:id="2" w:name="_GoBack"/>
            <w:bookmarkEnd w:id="2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vMerge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vMerge/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267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35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B1C08" w:rsidRPr="006765D7" w:rsidRDefault="006765D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765D7">
              <w:rPr>
                <w:rFonts w:asciiTheme="minorHAnsi" w:eastAsia="Calibri" w:hAnsiTheme="minorHAnsi" w:cs="Calibri"/>
                <w:b/>
                <w:bCs/>
                <w:color w:val="C00000"/>
                <w:w w:val="99"/>
                <w:sz w:val="16"/>
                <w:szCs w:val="16"/>
              </w:rPr>
              <w:t>Yrd. Doç. Dr. Mehmet Ali AKTA</w:t>
            </w:r>
            <w:r w:rsidRPr="006765D7">
              <w:rPr>
                <w:rFonts w:asciiTheme="minorHAnsi" w:eastAsia="Calibri" w:hAnsiTheme="minorHAnsi"/>
                <w:b/>
                <w:bCs/>
                <w:color w:val="C00000"/>
                <w:w w:val="99"/>
                <w:sz w:val="16"/>
                <w:szCs w:val="16"/>
              </w:rPr>
              <w:t>Ş</w:t>
            </w: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7B1C08" w:rsidRDefault="007C572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Merve KOYUNCU</w:t>
            </w: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1C08" w:rsidRDefault="007B1C0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165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C572C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  <w:tr w:rsidR="007B1C08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1C08" w:rsidRDefault="007B1C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1C08" w:rsidRDefault="007B1C08">
            <w:pPr>
              <w:rPr>
                <w:sz w:val="1"/>
                <w:szCs w:val="1"/>
              </w:rPr>
            </w:pPr>
          </w:p>
        </w:tc>
      </w:tr>
    </w:tbl>
    <w:p w:rsidR="007B1C08" w:rsidRDefault="007C572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1428115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3641090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6003925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8255000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10325100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12486005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-5182870</wp:posOffset>
            </wp:positionV>
            <wp:extent cx="1393190" cy="7010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1C08" w:rsidRDefault="007B1C08">
      <w:pPr>
        <w:spacing w:line="200" w:lineRule="exact"/>
        <w:rPr>
          <w:sz w:val="20"/>
          <w:szCs w:val="20"/>
        </w:rPr>
      </w:pPr>
    </w:p>
    <w:p w:rsidR="007B1C08" w:rsidRDefault="007B1C08">
      <w:pPr>
        <w:spacing w:line="200" w:lineRule="exact"/>
        <w:rPr>
          <w:sz w:val="20"/>
          <w:szCs w:val="20"/>
        </w:rPr>
      </w:pPr>
    </w:p>
    <w:p w:rsidR="007B1C08" w:rsidRDefault="007B1C08">
      <w:pPr>
        <w:spacing w:line="200" w:lineRule="exact"/>
        <w:rPr>
          <w:sz w:val="20"/>
          <w:szCs w:val="20"/>
        </w:rPr>
      </w:pPr>
    </w:p>
    <w:p w:rsidR="007B1C08" w:rsidRDefault="007B1C08">
      <w:pPr>
        <w:spacing w:line="200" w:lineRule="exact"/>
        <w:rPr>
          <w:sz w:val="20"/>
          <w:szCs w:val="20"/>
        </w:rPr>
      </w:pPr>
    </w:p>
    <w:p w:rsidR="007B1C08" w:rsidRDefault="007B1C08">
      <w:pPr>
        <w:spacing w:line="200" w:lineRule="exact"/>
        <w:rPr>
          <w:sz w:val="20"/>
          <w:szCs w:val="20"/>
        </w:rPr>
      </w:pPr>
    </w:p>
    <w:p w:rsidR="007B1C08" w:rsidRDefault="007B1C08">
      <w:pPr>
        <w:spacing w:line="200" w:lineRule="exact"/>
        <w:rPr>
          <w:sz w:val="20"/>
          <w:szCs w:val="20"/>
        </w:rPr>
      </w:pPr>
    </w:p>
    <w:p w:rsidR="007B1C08" w:rsidRDefault="007B1C08">
      <w:pPr>
        <w:spacing w:line="200" w:lineRule="exact"/>
        <w:rPr>
          <w:sz w:val="20"/>
          <w:szCs w:val="20"/>
        </w:rPr>
      </w:pPr>
    </w:p>
    <w:p w:rsidR="007B1C08" w:rsidRDefault="007B1C08">
      <w:pPr>
        <w:spacing w:line="200" w:lineRule="exact"/>
        <w:rPr>
          <w:sz w:val="20"/>
          <w:szCs w:val="20"/>
        </w:rPr>
      </w:pPr>
    </w:p>
    <w:p w:rsidR="007B1C08" w:rsidRDefault="007B1C08">
      <w:pPr>
        <w:spacing w:line="222" w:lineRule="exact"/>
        <w:rPr>
          <w:sz w:val="20"/>
          <w:szCs w:val="20"/>
        </w:rPr>
      </w:pPr>
    </w:p>
    <w:p w:rsidR="007B1C08" w:rsidRDefault="007C572C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Form No: FR-046; Revizyon Tarihi: -----; Revizyon No:00</w:t>
      </w:r>
    </w:p>
    <w:sectPr w:rsidR="007B1C08">
      <w:pgSz w:w="20640" w:h="14573" w:orient="landscape"/>
      <w:pgMar w:top="1259" w:right="340" w:bottom="1440" w:left="600" w:header="0" w:footer="0" w:gutter="0"/>
      <w:cols w:space="708" w:equalWidth="0">
        <w:col w:w="197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B7" w:rsidRDefault="00854CB7" w:rsidP="003D1D37">
      <w:r>
        <w:separator/>
      </w:r>
    </w:p>
  </w:endnote>
  <w:endnote w:type="continuationSeparator" w:id="0">
    <w:p w:rsidR="00854CB7" w:rsidRDefault="00854CB7" w:rsidP="003D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B7" w:rsidRDefault="00854CB7" w:rsidP="003D1D37">
      <w:r>
        <w:separator/>
      </w:r>
    </w:p>
  </w:footnote>
  <w:footnote w:type="continuationSeparator" w:id="0">
    <w:p w:rsidR="00854CB7" w:rsidRDefault="00854CB7" w:rsidP="003D1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37" w:rsidRDefault="003D1D37" w:rsidP="003D1D37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103513FE" wp14:editId="5F4CB5D6">
          <wp:extent cx="640080" cy="640080"/>
          <wp:effectExtent l="0" t="0" r="7620" b="7620"/>
          <wp:docPr id="29" name="Resi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2A431801" wp14:editId="6AFCAC36">
          <wp:extent cx="685800" cy="600075"/>
          <wp:effectExtent l="0" t="0" r="0" b="9525"/>
          <wp:docPr id="30" name="Resi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08"/>
    <w:rsid w:val="00033216"/>
    <w:rsid w:val="00190238"/>
    <w:rsid w:val="001C59F2"/>
    <w:rsid w:val="003755CB"/>
    <w:rsid w:val="003D1D37"/>
    <w:rsid w:val="004B3E23"/>
    <w:rsid w:val="00561E48"/>
    <w:rsid w:val="0063507C"/>
    <w:rsid w:val="006765D7"/>
    <w:rsid w:val="007B1C08"/>
    <w:rsid w:val="007C572C"/>
    <w:rsid w:val="00854CB7"/>
    <w:rsid w:val="009B3043"/>
    <w:rsid w:val="00C75915"/>
    <w:rsid w:val="00CA58FA"/>
    <w:rsid w:val="00D178AA"/>
    <w:rsid w:val="00EE0A9A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1D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D1D37"/>
  </w:style>
  <w:style w:type="paragraph" w:styleId="Altbilgi">
    <w:name w:val="footer"/>
    <w:basedOn w:val="Normal"/>
    <w:link w:val="AltbilgiChar"/>
    <w:uiPriority w:val="99"/>
    <w:unhideWhenUsed/>
    <w:rsid w:val="003D1D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D1D37"/>
  </w:style>
  <w:style w:type="paragraph" w:styleId="BalonMetni">
    <w:name w:val="Balloon Text"/>
    <w:basedOn w:val="Normal"/>
    <w:link w:val="BalonMetniChar"/>
    <w:uiPriority w:val="99"/>
    <w:semiHidden/>
    <w:unhideWhenUsed/>
    <w:rsid w:val="003D1D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1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1D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D1D37"/>
  </w:style>
  <w:style w:type="paragraph" w:styleId="Altbilgi">
    <w:name w:val="footer"/>
    <w:basedOn w:val="Normal"/>
    <w:link w:val="AltbilgiChar"/>
    <w:uiPriority w:val="99"/>
    <w:unhideWhenUsed/>
    <w:rsid w:val="003D1D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D1D37"/>
  </w:style>
  <w:style w:type="paragraph" w:styleId="BalonMetni">
    <w:name w:val="Balloon Text"/>
    <w:basedOn w:val="Normal"/>
    <w:link w:val="BalonMetniChar"/>
    <w:uiPriority w:val="99"/>
    <w:semiHidden/>
    <w:unhideWhenUsed/>
    <w:rsid w:val="003D1D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1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2017-11-24T01:30:00Z</dcterms:created>
  <dcterms:modified xsi:type="dcterms:W3CDTF">2017-12-27T09:04:00Z</dcterms:modified>
</cp:coreProperties>
</file>