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025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B67DFB">
        <w:rPr>
          <w:sz w:val="24"/>
          <w:szCs w:val="24"/>
        </w:rPr>
        <w:t>ANESTEZİ PROGRAMI 2. SINIF</w:t>
      </w:r>
      <w:r w:rsidR="00F512DD">
        <w:rPr>
          <w:sz w:val="24"/>
          <w:szCs w:val="24"/>
        </w:rPr>
        <w:t xml:space="preserve">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8118E4">
        <w:rPr>
          <w:sz w:val="24"/>
          <w:szCs w:val="24"/>
        </w:rPr>
        <w:t>GÜZ DÖNEMİ HAFTALIK DERS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C361FB" w:rsidRPr="00651BD9">
        <w:trPr>
          <w:trHeight w:val="977"/>
        </w:trPr>
        <w:tc>
          <w:tcPr>
            <w:tcW w:w="1810" w:type="dxa"/>
            <w:shd w:val="clear" w:color="auto" w:fill="746324"/>
          </w:tcPr>
          <w:p w:rsidR="00C361FB" w:rsidRPr="00292DB5" w:rsidRDefault="00C361FB">
            <w:pPr>
              <w:pStyle w:val="TableParagraph"/>
              <w:spacing w:line="254" w:lineRule="exact"/>
              <w:ind w:left="280" w:right="235"/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proofErr w:type="gramStart"/>
            <w:r w:rsidRPr="00292DB5">
              <w:rPr>
                <w:rFonts w:asciiTheme="minorHAnsi" w:hAnsiTheme="minorHAnsi"/>
                <w:b/>
                <w:color w:val="FFFFFF" w:themeColor="background1"/>
                <w:w w:val="95"/>
                <w:sz w:val="16"/>
                <w:szCs w:val="16"/>
              </w:rPr>
              <w:t>08:10</w:t>
            </w:r>
            <w:proofErr w:type="gramEnd"/>
            <w:r w:rsidRPr="00292DB5">
              <w:rPr>
                <w:rFonts w:asciiTheme="minorHAnsi" w:hAnsiTheme="minorHAnsi"/>
                <w:b/>
                <w:color w:val="FFFFFF" w:themeColor="background1"/>
                <w:w w:val="95"/>
                <w:sz w:val="16"/>
                <w:szCs w:val="16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264E0" w:rsidRPr="00E73EA5" w:rsidRDefault="00C361FB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651BD9" w:rsidRPr="00E73EA5" w:rsidRDefault="00C361FB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C361F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="00B264E0"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48321A" w:rsidRDefault="0048321A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260" w:type="dxa"/>
            <w:shd w:val="clear" w:color="auto" w:fill="E0D3A2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543" w:type="dxa"/>
            <w:shd w:val="clear" w:color="auto" w:fill="E0D3A2"/>
          </w:tcPr>
          <w:p w:rsidR="00890A6E" w:rsidRPr="00E73EA5" w:rsidRDefault="00890A6E" w:rsidP="00890A6E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OSD 301 –  OSD 307</w:t>
            </w:r>
          </w:p>
          <w:p w:rsidR="00890A6E" w:rsidRPr="00E73EA5" w:rsidRDefault="00890A6E" w:rsidP="00890A6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Diksiyon ve Beden Dili/ </w:t>
            </w:r>
          </w:p>
          <w:p w:rsidR="00890A6E" w:rsidRPr="00E73EA5" w:rsidRDefault="00890A6E" w:rsidP="00890A6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Temel Sağlık</w:t>
            </w:r>
          </w:p>
          <w:p w:rsidR="00890A6E" w:rsidRPr="00E73EA5" w:rsidRDefault="00890A6E" w:rsidP="00890A6E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Kamp. B-</w:t>
            </w:r>
            <w:r w:rsidR="0045765F">
              <w:rPr>
                <w:rFonts w:asciiTheme="minorHAnsi" w:hAnsiTheme="minorHAnsi" w:cs="Times New Roman"/>
                <w:b/>
                <w:sz w:val="16"/>
                <w:szCs w:val="16"/>
              </w:rPr>
              <w:t>402/ 403</w:t>
            </w:r>
          </w:p>
          <w:p w:rsidR="00890A6E" w:rsidRPr="00E73EA5" w:rsidRDefault="00890A6E" w:rsidP="00890A6E">
            <w:pPr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Edlan</w:t>
            </w:r>
            <w:proofErr w:type="spellEnd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BOSTANCI (OSD 301)</w:t>
            </w:r>
          </w:p>
          <w:p w:rsidR="00C361FB" w:rsidRPr="00E73EA5" w:rsidRDefault="00890A6E" w:rsidP="00890A6E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. Gör. Ferhat COŞKUN (OSD 307)</w:t>
            </w:r>
          </w:p>
        </w:tc>
        <w:tc>
          <w:tcPr>
            <w:tcW w:w="3548" w:type="dxa"/>
            <w:shd w:val="clear" w:color="auto" w:fill="E0D3A2"/>
          </w:tcPr>
          <w:p w:rsidR="00C361FB" w:rsidRPr="00E73EA5" w:rsidRDefault="00C361FB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C361FB" w:rsidRPr="00E73EA5" w:rsidRDefault="00C361FB" w:rsidP="00231CF7">
            <w:pPr>
              <w:pStyle w:val="Table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>
        <w:trPr>
          <w:trHeight w:val="972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09:10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260" w:type="dxa"/>
            <w:shd w:val="clear" w:color="auto" w:fill="C3DFE9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543" w:type="dxa"/>
            <w:shd w:val="clear" w:color="auto" w:fill="C3DFE9"/>
          </w:tcPr>
          <w:p w:rsidR="00890A6E" w:rsidRPr="00E73EA5" w:rsidRDefault="00890A6E" w:rsidP="00890A6E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OSD 301 –  OSD 307</w:t>
            </w:r>
          </w:p>
          <w:p w:rsidR="00890A6E" w:rsidRPr="00E73EA5" w:rsidRDefault="00890A6E" w:rsidP="00890A6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Diksiyon ve Beden Dili/ </w:t>
            </w:r>
          </w:p>
          <w:p w:rsidR="00890A6E" w:rsidRPr="00E73EA5" w:rsidRDefault="00890A6E" w:rsidP="00890A6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Temel Sağlık</w:t>
            </w:r>
          </w:p>
          <w:p w:rsidR="00890A6E" w:rsidRPr="00E73EA5" w:rsidRDefault="00890A6E" w:rsidP="00890A6E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Kamp. B-</w:t>
            </w:r>
            <w:r w:rsidR="0045765F">
              <w:rPr>
                <w:rFonts w:asciiTheme="minorHAnsi" w:hAnsiTheme="minorHAnsi" w:cs="Times New Roman"/>
                <w:b/>
                <w:sz w:val="16"/>
                <w:szCs w:val="16"/>
              </w:rPr>
              <w:t>402/ 403</w:t>
            </w:r>
          </w:p>
          <w:p w:rsidR="00890A6E" w:rsidRPr="00E73EA5" w:rsidRDefault="00890A6E" w:rsidP="00890A6E">
            <w:pPr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Edlan</w:t>
            </w:r>
            <w:proofErr w:type="spellEnd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BOSTANCI (OSD 301)</w:t>
            </w:r>
          </w:p>
          <w:p w:rsidR="00C361FB" w:rsidRPr="00E73EA5" w:rsidRDefault="00890A6E" w:rsidP="00890A6E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. Gör. Ferhat COŞKUN (OSD 307)</w:t>
            </w:r>
          </w:p>
        </w:tc>
        <w:tc>
          <w:tcPr>
            <w:tcW w:w="3548" w:type="dxa"/>
            <w:shd w:val="clear" w:color="auto" w:fill="C3DFE9"/>
          </w:tcPr>
          <w:p w:rsidR="00C361FB" w:rsidRPr="00E73EA5" w:rsidRDefault="00C361FB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361FB" w:rsidRPr="00E73EA5" w:rsidRDefault="00C361FB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361FB" w:rsidRPr="00E73EA5" w:rsidRDefault="00C361FB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C361FB" w:rsidRPr="00E73EA5" w:rsidRDefault="00C361FB" w:rsidP="00231CF7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>
        <w:trPr>
          <w:trHeight w:val="977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6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10:10</w:t>
            </w:r>
            <w:proofErr w:type="gramEnd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260" w:type="dxa"/>
            <w:shd w:val="clear" w:color="auto" w:fill="E0D3A2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543" w:type="dxa"/>
            <w:shd w:val="clear" w:color="auto" w:fill="E0D3A2"/>
          </w:tcPr>
          <w:p w:rsidR="00890A6E" w:rsidRPr="00E73EA5" w:rsidRDefault="00890A6E" w:rsidP="00890A6E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OSD 303</w:t>
            </w:r>
          </w:p>
          <w:p w:rsidR="00890A6E" w:rsidRPr="00E73EA5" w:rsidRDefault="00890A6E" w:rsidP="00890A6E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İş Sağlığı ve Güvenliği</w:t>
            </w:r>
          </w:p>
          <w:p w:rsidR="00890A6E" w:rsidRPr="00E73EA5" w:rsidRDefault="00890A6E" w:rsidP="00890A6E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proofErr w:type="gram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73EA5"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  <w:t>: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Kamp. </w:t>
            </w:r>
            <w:proofErr w:type="gramEnd"/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B-</w:t>
            </w:r>
            <w:r w:rsidR="0045765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202</w:t>
            </w:r>
          </w:p>
          <w:p w:rsidR="00C361FB" w:rsidRPr="00E73EA5" w:rsidRDefault="00890A6E" w:rsidP="00890A6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548" w:type="dxa"/>
            <w:shd w:val="clear" w:color="auto" w:fill="E0D3A2"/>
          </w:tcPr>
          <w:p w:rsidR="003A4C8D" w:rsidRPr="00E73EA5" w:rsidRDefault="003A4C8D" w:rsidP="00030B44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ANS 227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030B44" w:rsidRPr="00E73EA5" w:rsidRDefault="003A4C8D" w:rsidP="00030B44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Tıbbi Deontoloji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030B44" w:rsidRPr="00E73EA5" w:rsidRDefault="00030B44" w:rsidP="00030B44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6A3287">
              <w:rPr>
                <w:rFonts w:asciiTheme="minorHAnsi" w:hAnsiTheme="minorHAnsi"/>
                <w:b/>
                <w:sz w:val="16"/>
                <w:szCs w:val="16"/>
              </w:rPr>
              <w:t xml:space="preserve"> 202</w:t>
            </w:r>
          </w:p>
          <w:p w:rsidR="00C361FB" w:rsidRPr="00E73EA5" w:rsidRDefault="003A4C8D" w:rsidP="00030B44">
            <w:pPr>
              <w:pStyle w:val="TableParagraph"/>
              <w:spacing w:before="11"/>
              <w:ind w:left="0" w:right="731"/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Servet ÖZGÜR</w:t>
            </w:r>
          </w:p>
          <w:p w:rsidR="00C361FB" w:rsidRPr="00E73EA5" w:rsidRDefault="00C361FB" w:rsidP="00B86D99">
            <w:pPr>
              <w:pStyle w:val="TableParagraph"/>
              <w:spacing w:before="11"/>
              <w:ind w:right="73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C361FB" w:rsidRPr="00E73EA5" w:rsidRDefault="00C361FB" w:rsidP="00651BD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 w:rsidTr="00AE2C73">
        <w:trPr>
          <w:trHeight w:val="1197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5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11:10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260" w:type="dxa"/>
            <w:shd w:val="clear" w:color="auto" w:fill="C3DFE9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543" w:type="dxa"/>
            <w:shd w:val="clear" w:color="auto" w:fill="C3DFE9"/>
          </w:tcPr>
          <w:p w:rsidR="00890A6E" w:rsidRPr="00E73EA5" w:rsidRDefault="00890A6E" w:rsidP="00890A6E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OSD 303</w:t>
            </w:r>
          </w:p>
          <w:p w:rsidR="00890A6E" w:rsidRPr="00E73EA5" w:rsidRDefault="00890A6E" w:rsidP="00890A6E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İş Sağlığı ve Güvenliği</w:t>
            </w:r>
          </w:p>
          <w:p w:rsidR="00890A6E" w:rsidRPr="00E73EA5" w:rsidRDefault="00890A6E" w:rsidP="00890A6E">
            <w:pPr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proofErr w:type="gram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73EA5"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  <w:t>: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Kamp. </w:t>
            </w:r>
            <w:proofErr w:type="gramEnd"/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B-</w:t>
            </w:r>
            <w:r w:rsidR="0045765F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202</w:t>
            </w:r>
          </w:p>
          <w:p w:rsidR="00C361FB" w:rsidRPr="00E73EA5" w:rsidRDefault="00890A6E" w:rsidP="00890A6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Sabri KALKAN</w:t>
            </w:r>
            <w:r w:rsidRPr="00E73EA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C3DFE9"/>
          </w:tcPr>
          <w:p w:rsidR="00030B44" w:rsidRPr="00E73EA5" w:rsidRDefault="00030B44" w:rsidP="00030B44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ANS 227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030B44" w:rsidRPr="00E73EA5" w:rsidRDefault="00030B44" w:rsidP="00030B44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Tıbbi Deontoloji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030B44" w:rsidRPr="00E73EA5" w:rsidRDefault="00030B44" w:rsidP="00030B44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6A3287">
              <w:rPr>
                <w:rFonts w:asciiTheme="minorHAnsi" w:hAnsiTheme="minorHAnsi"/>
                <w:b/>
                <w:sz w:val="16"/>
                <w:szCs w:val="16"/>
              </w:rPr>
              <w:t xml:space="preserve"> 202</w:t>
            </w:r>
          </w:p>
          <w:p w:rsidR="00C361FB" w:rsidRPr="00E73EA5" w:rsidRDefault="00030B44" w:rsidP="00030B44">
            <w:pPr>
              <w:pStyle w:val="TableParagraph"/>
              <w:spacing w:before="12"/>
              <w:ind w:right="731"/>
              <w:rPr>
                <w:rFonts w:asciiTheme="minorHAnsi" w:hAnsiTheme="minorHAnsi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Servet ÖZGÜR</w:t>
            </w:r>
            <w:r w:rsidRPr="00E73EA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C3DFE9"/>
          </w:tcPr>
          <w:p w:rsidR="00C361FB" w:rsidRPr="00E73EA5" w:rsidRDefault="00231CF7" w:rsidP="00231CF7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5427F9" w:rsidRPr="00651BD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Pr="00651BD9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5427F9" w:rsidRPr="00651BD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12:00</w:t>
            </w:r>
            <w:proofErr w:type="gramEnd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E73EA5" w:rsidRDefault="00663CFC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C361FB" w:rsidRPr="00651BD9">
        <w:trPr>
          <w:trHeight w:val="780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5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13:10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260" w:type="dxa"/>
            <w:shd w:val="clear" w:color="auto" w:fill="E0D3A2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543" w:type="dxa"/>
            <w:shd w:val="clear" w:color="auto" w:fill="E0D3A2"/>
          </w:tcPr>
          <w:p w:rsidR="00C361FB" w:rsidRPr="00E73EA5" w:rsidRDefault="00C361FB" w:rsidP="00AE2C7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ANS 229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C361FB" w:rsidRPr="00E73EA5" w:rsidRDefault="00C361FB" w:rsidP="00AE2C7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Reanimasyon</w:t>
            </w:r>
            <w:proofErr w:type="spell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 I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AE2C73" w:rsidRPr="00E73EA5" w:rsidRDefault="00AE2C73" w:rsidP="00AE2C7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3F712D">
              <w:rPr>
                <w:rFonts w:asciiTheme="minorHAnsi" w:hAnsiTheme="minorHAnsi"/>
                <w:b/>
                <w:sz w:val="16"/>
                <w:szCs w:val="16"/>
              </w:rPr>
              <w:t xml:space="preserve"> 204</w:t>
            </w:r>
          </w:p>
          <w:p w:rsidR="00C361FB" w:rsidRPr="00E73EA5" w:rsidRDefault="00C361FB" w:rsidP="00AE2C73">
            <w:pPr>
              <w:pStyle w:val="TableParagraph"/>
              <w:spacing w:before="11" w:line="173" w:lineRule="exact"/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Füsun BOZKIRLI</w:t>
            </w:r>
          </w:p>
          <w:p w:rsidR="00C361FB" w:rsidRPr="00E73EA5" w:rsidRDefault="00C361FB" w:rsidP="00A30DA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C361FB" w:rsidRPr="00E73EA5" w:rsidRDefault="00C361FB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ANS 223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C361FB" w:rsidRPr="00E73EA5" w:rsidRDefault="00C361FB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Klinik Anestezi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B64F49" w:rsidRPr="00E73EA5" w:rsidRDefault="00B64F49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312025">
              <w:rPr>
                <w:rFonts w:asciiTheme="minorHAnsi" w:hAnsiTheme="minorHAnsi"/>
                <w:b/>
                <w:sz w:val="16"/>
                <w:szCs w:val="16"/>
              </w:rPr>
              <w:t xml:space="preserve"> 302</w:t>
            </w:r>
          </w:p>
          <w:p w:rsidR="00C361FB" w:rsidRPr="00E73EA5" w:rsidRDefault="00C361FB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Füsun BOZKIRLI</w:t>
            </w:r>
          </w:p>
        </w:tc>
        <w:tc>
          <w:tcPr>
            <w:tcW w:w="2976" w:type="dxa"/>
            <w:shd w:val="clear" w:color="auto" w:fill="E0D3A2"/>
          </w:tcPr>
          <w:p w:rsidR="001F1726" w:rsidRPr="00E73EA5" w:rsidRDefault="001F1726" w:rsidP="001F1726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217 </w:t>
            </w:r>
          </w:p>
          <w:p w:rsidR="001F1726" w:rsidRPr="00E73EA5" w:rsidRDefault="001F1726" w:rsidP="001F1726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Sağlık Hukuku ve Hasta Hakları </w:t>
            </w:r>
          </w:p>
          <w:p w:rsidR="001F1726" w:rsidRPr="00E73EA5" w:rsidRDefault="001F1726" w:rsidP="001F1726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1174AA">
              <w:rPr>
                <w:rFonts w:asciiTheme="minorHAnsi" w:hAnsiTheme="minorHAnsi"/>
                <w:b/>
                <w:sz w:val="16"/>
                <w:szCs w:val="16"/>
              </w:rPr>
              <w:t xml:space="preserve"> 304</w:t>
            </w:r>
          </w:p>
          <w:p w:rsidR="00C361FB" w:rsidRPr="00E73EA5" w:rsidRDefault="001F1726" w:rsidP="00CB0783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 Havin Öner Gören</w:t>
            </w:r>
          </w:p>
          <w:p w:rsidR="00C361FB" w:rsidRPr="00E73EA5" w:rsidRDefault="00C361FB" w:rsidP="00CB0783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>
        <w:trPr>
          <w:trHeight w:val="785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5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14:10</w:t>
            </w:r>
            <w:proofErr w:type="gramEnd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260" w:type="dxa"/>
            <w:shd w:val="clear" w:color="auto" w:fill="C3DFE9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543" w:type="dxa"/>
            <w:shd w:val="clear" w:color="auto" w:fill="C3DFE9"/>
          </w:tcPr>
          <w:p w:rsidR="00AE2C73" w:rsidRPr="00E73EA5" w:rsidRDefault="00AE2C73" w:rsidP="00AE2C7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ANS 229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AE2C73" w:rsidRPr="00E73EA5" w:rsidRDefault="00AE2C73" w:rsidP="00AE2C7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Reanimasyon</w:t>
            </w:r>
            <w:proofErr w:type="spell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 I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AE2C73" w:rsidRPr="00E73EA5" w:rsidRDefault="00AE2C73" w:rsidP="00AE2C7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3F712D">
              <w:rPr>
                <w:rFonts w:asciiTheme="minorHAnsi" w:hAnsiTheme="minorHAnsi"/>
                <w:b/>
                <w:sz w:val="16"/>
                <w:szCs w:val="16"/>
              </w:rPr>
              <w:t xml:space="preserve"> 204</w:t>
            </w:r>
          </w:p>
          <w:p w:rsidR="00AE2C73" w:rsidRPr="00E73EA5" w:rsidRDefault="00AE2C73" w:rsidP="00AE2C73">
            <w:pPr>
              <w:pStyle w:val="TableParagraph"/>
              <w:spacing w:before="11" w:line="173" w:lineRule="exact"/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Füsun BOZKIRLI</w:t>
            </w:r>
          </w:p>
          <w:p w:rsidR="00C361FB" w:rsidRPr="00E73EA5" w:rsidRDefault="00C361FB" w:rsidP="00A30DA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B64F49" w:rsidRPr="00E73EA5" w:rsidRDefault="00B64F49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ANS 223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B64F49" w:rsidRPr="00E73EA5" w:rsidRDefault="00B64F49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Klinik Anestezi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B64F49" w:rsidRPr="00E73EA5" w:rsidRDefault="00B64F49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312025">
              <w:rPr>
                <w:rFonts w:asciiTheme="minorHAnsi" w:hAnsiTheme="minorHAnsi"/>
                <w:b/>
                <w:sz w:val="16"/>
                <w:szCs w:val="16"/>
              </w:rPr>
              <w:t xml:space="preserve"> 302</w:t>
            </w:r>
          </w:p>
          <w:p w:rsidR="00C361FB" w:rsidRPr="00E73EA5" w:rsidRDefault="00B64F49" w:rsidP="00B64F49">
            <w:pPr>
              <w:pStyle w:val="TableParagraph"/>
              <w:spacing w:before="11" w:line="177" w:lineRule="exact"/>
              <w:rPr>
                <w:rFonts w:asciiTheme="minorHAnsi" w:hAnsiTheme="minorHAnsi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Füsun BOZKIRLI</w:t>
            </w:r>
          </w:p>
        </w:tc>
        <w:tc>
          <w:tcPr>
            <w:tcW w:w="2976" w:type="dxa"/>
            <w:shd w:val="clear" w:color="auto" w:fill="C3DFE9"/>
          </w:tcPr>
          <w:p w:rsidR="001F1726" w:rsidRPr="00E73EA5" w:rsidRDefault="001F1726" w:rsidP="001F1726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217 </w:t>
            </w:r>
          </w:p>
          <w:p w:rsidR="001F1726" w:rsidRPr="00E73EA5" w:rsidRDefault="001F1726" w:rsidP="001F1726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Sağlık Hukuku ve Hasta Hakları </w:t>
            </w:r>
          </w:p>
          <w:p w:rsidR="001F1726" w:rsidRPr="00E73EA5" w:rsidRDefault="001F1726" w:rsidP="001F1726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1174AA">
              <w:rPr>
                <w:rFonts w:asciiTheme="minorHAnsi" w:hAnsiTheme="minorHAnsi"/>
                <w:b/>
                <w:sz w:val="16"/>
                <w:szCs w:val="16"/>
              </w:rPr>
              <w:t xml:space="preserve"> 304</w:t>
            </w:r>
          </w:p>
          <w:p w:rsidR="00C361FB" w:rsidRPr="00E73EA5" w:rsidRDefault="001F1726" w:rsidP="00CB0783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 Havin Öner Gören</w:t>
            </w:r>
          </w:p>
        </w:tc>
      </w:tr>
      <w:tr w:rsidR="00C361FB" w:rsidRPr="00651BD9">
        <w:trPr>
          <w:trHeight w:val="781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1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15:10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260" w:type="dxa"/>
            <w:shd w:val="clear" w:color="auto" w:fill="E0D3A2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543" w:type="dxa"/>
            <w:shd w:val="clear" w:color="auto" w:fill="E0D3A2"/>
          </w:tcPr>
          <w:p w:rsidR="00651BD9" w:rsidRPr="00E73EA5" w:rsidRDefault="00651BD9" w:rsidP="00AE2C73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ANS 215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ab/>
            </w:r>
          </w:p>
          <w:p w:rsidR="00651BD9" w:rsidRPr="00E73EA5" w:rsidRDefault="00651BD9" w:rsidP="00651BD9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İş ve Sosyal Güvenlik Hukuku</w:t>
            </w:r>
          </w:p>
          <w:p w:rsidR="00AE2C73" w:rsidRPr="00E73EA5" w:rsidRDefault="00AE2C73" w:rsidP="00AE2C7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C53F75">
              <w:rPr>
                <w:rFonts w:asciiTheme="minorHAnsi" w:hAnsiTheme="minorHAnsi"/>
                <w:b/>
                <w:sz w:val="16"/>
                <w:szCs w:val="16"/>
              </w:rPr>
              <w:t xml:space="preserve"> 202</w:t>
            </w:r>
          </w:p>
          <w:p w:rsidR="00C361FB" w:rsidRPr="00E73EA5" w:rsidRDefault="00651BD9" w:rsidP="00AE2C7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548" w:type="dxa"/>
            <w:shd w:val="clear" w:color="auto" w:fill="E0D3A2"/>
          </w:tcPr>
          <w:p w:rsidR="00B64F49" w:rsidRPr="00E73EA5" w:rsidRDefault="00B64F49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ANS 223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B64F49" w:rsidRPr="00E73EA5" w:rsidRDefault="00B64F49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Klinik Anestezi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B64F49" w:rsidRPr="00E73EA5" w:rsidRDefault="00B64F49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312025">
              <w:rPr>
                <w:rFonts w:asciiTheme="minorHAnsi" w:hAnsiTheme="minorHAnsi"/>
                <w:b/>
                <w:sz w:val="16"/>
                <w:szCs w:val="16"/>
              </w:rPr>
              <w:t xml:space="preserve"> 302</w:t>
            </w:r>
            <w:bookmarkStart w:id="0" w:name="_GoBack"/>
            <w:bookmarkEnd w:id="0"/>
          </w:p>
          <w:p w:rsidR="00C361FB" w:rsidRPr="00E73EA5" w:rsidRDefault="00B64F49" w:rsidP="00B64F4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Füsun BOZKIRLI</w:t>
            </w:r>
          </w:p>
        </w:tc>
        <w:tc>
          <w:tcPr>
            <w:tcW w:w="2976" w:type="dxa"/>
            <w:shd w:val="clear" w:color="auto" w:fill="E0D3A2"/>
          </w:tcPr>
          <w:p w:rsidR="00054FB2" w:rsidRPr="00E73EA5" w:rsidRDefault="00054FB2" w:rsidP="00054FB2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ANS 211</w:t>
            </w:r>
          </w:p>
          <w:p w:rsidR="00054FB2" w:rsidRPr="00E73EA5" w:rsidRDefault="00054FB2" w:rsidP="00054FB2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Hastalıklar Bilgisi</w:t>
            </w:r>
          </w:p>
          <w:p w:rsidR="00054FB2" w:rsidRPr="00E73EA5" w:rsidRDefault="00054FB2" w:rsidP="00054FB2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1174AA">
              <w:rPr>
                <w:rFonts w:asciiTheme="minorHAnsi" w:hAnsiTheme="minorHAnsi"/>
                <w:b/>
                <w:sz w:val="16"/>
                <w:szCs w:val="16"/>
              </w:rPr>
              <w:t xml:space="preserve"> 406</w:t>
            </w:r>
          </w:p>
          <w:p w:rsidR="00C361FB" w:rsidRPr="00E73EA5" w:rsidRDefault="00054FB2" w:rsidP="00054FB2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Aksak</w:t>
            </w:r>
          </w:p>
          <w:p w:rsidR="00C361FB" w:rsidRPr="00E73EA5" w:rsidRDefault="00C361FB" w:rsidP="00CB0783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:rsidR="00C361FB" w:rsidRPr="00E73EA5" w:rsidRDefault="00C361FB" w:rsidP="00CB0783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>
        <w:trPr>
          <w:trHeight w:val="780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16:10</w:t>
            </w:r>
            <w:proofErr w:type="gramEnd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260" w:type="dxa"/>
            <w:shd w:val="clear" w:color="auto" w:fill="C3DFE9"/>
          </w:tcPr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ANS 225 </w:t>
            </w:r>
          </w:p>
          <w:p w:rsidR="00B264E0" w:rsidRPr="00E73EA5" w:rsidRDefault="00B264E0" w:rsidP="00B264E0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C361FB" w:rsidRDefault="00B264E0" w:rsidP="00B264E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Uygulama Hastaneleri</w:t>
            </w:r>
          </w:p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321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Suna KIZILYILDIRIM</w:t>
            </w:r>
          </w:p>
        </w:tc>
        <w:tc>
          <w:tcPr>
            <w:tcW w:w="3543" w:type="dxa"/>
            <w:shd w:val="clear" w:color="auto" w:fill="C3DFE9"/>
          </w:tcPr>
          <w:p w:rsidR="00AE2C73" w:rsidRPr="00E73EA5" w:rsidRDefault="00AE2C73" w:rsidP="00AE2C73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ANS 215</w:t>
            </w: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ab/>
            </w:r>
          </w:p>
          <w:p w:rsidR="00AE2C73" w:rsidRPr="00E73EA5" w:rsidRDefault="00AE2C73" w:rsidP="00AE2C73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İş ve Sosyal Güvenlik Hukuku</w:t>
            </w:r>
          </w:p>
          <w:p w:rsidR="00AE2C73" w:rsidRPr="00E73EA5" w:rsidRDefault="00AE2C73" w:rsidP="00AE2C7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C53F75">
              <w:rPr>
                <w:rFonts w:asciiTheme="minorHAnsi" w:hAnsiTheme="minorHAnsi"/>
                <w:b/>
                <w:sz w:val="16"/>
                <w:szCs w:val="16"/>
              </w:rPr>
              <w:t xml:space="preserve"> 202</w:t>
            </w:r>
          </w:p>
          <w:p w:rsidR="00C361FB" w:rsidRPr="00E73EA5" w:rsidRDefault="00AE2C73" w:rsidP="00AE2C73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548" w:type="dxa"/>
            <w:shd w:val="clear" w:color="auto" w:fill="C3DFE9"/>
          </w:tcPr>
          <w:p w:rsidR="00C361FB" w:rsidRPr="00E73EA5" w:rsidRDefault="00C361FB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054FB2" w:rsidRPr="00E73EA5" w:rsidRDefault="00054FB2" w:rsidP="00054FB2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ANS 211</w:t>
            </w:r>
          </w:p>
          <w:p w:rsidR="00054FB2" w:rsidRPr="00E73EA5" w:rsidRDefault="00054FB2" w:rsidP="00054FB2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Hastalıklar Bilgisi</w:t>
            </w:r>
          </w:p>
          <w:p w:rsidR="00054FB2" w:rsidRPr="00E73EA5" w:rsidRDefault="00054FB2" w:rsidP="00054FB2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gram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73EA5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E73EA5">
              <w:rPr>
                <w:rFonts w:asciiTheme="minorHAnsi" w:hAnsiTheme="minorHAnsi"/>
                <w:b/>
                <w:sz w:val="16"/>
                <w:szCs w:val="16"/>
              </w:rPr>
              <w:t>B-</w:t>
            </w:r>
            <w:r w:rsidR="001174AA">
              <w:rPr>
                <w:rFonts w:asciiTheme="minorHAnsi" w:hAnsiTheme="minorHAnsi"/>
                <w:b/>
                <w:sz w:val="16"/>
                <w:szCs w:val="16"/>
              </w:rPr>
              <w:t xml:space="preserve"> 406</w:t>
            </w:r>
          </w:p>
          <w:p w:rsidR="00C361FB" w:rsidRPr="00E73EA5" w:rsidRDefault="00054FB2" w:rsidP="00054FB2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E73E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Aksak</w:t>
            </w:r>
          </w:p>
        </w:tc>
      </w:tr>
    </w:tbl>
    <w:p w:rsidR="009B16EC" w:rsidRPr="00651BD9" w:rsidRDefault="009B16EC">
      <w:pPr>
        <w:rPr>
          <w:rFonts w:asciiTheme="minorHAnsi" w:hAnsiTheme="minorHAnsi"/>
          <w:sz w:val="18"/>
          <w:szCs w:val="18"/>
        </w:rPr>
      </w:pPr>
    </w:p>
    <w:sectPr w:rsidR="009B16EC" w:rsidRPr="00651BD9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30B44"/>
    <w:rsid w:val="00046C65"/>
    <w:rsid w:val="00054FB2"/>
    <w:rsid w:val="00057FC9"/>
    <w:rsid w:val="000B467E"/>
    <w:rsid w:val="000C444D"/>
    <w:rsid w:val="000D0ED7"/>
    <w:rsid w:val="000D16B5"/>
    <w:rsid w:val="000F5DF1"/>
    <w:rsid w:val="001174AA"/>
    <w:rsid w:val="001E28FA"/>
    <w:rsid w:val="001F1726"/>
    <w:rsid w:val="001F5F16"/>
    <w:rsid w:val="00215865"/>
    <w:rsid w:val="002163EB"/>
    <w:rsid w:val="002228EC"/>
    <w:rsid w:val="00231CF7"/>
    <w:rsid w:val="00237571"/>
    <w:rsid w:val="002476C5"/>
    <w:rsid w:val="00257171"/>
    <w:rsid w:val="00264138"/>
    <w:rsid w:val="00292DB5"/>
    <w:rsid w:val="002A13B1"/>
    <w:rsid w:val="002C15FA"/>
    <w:rsid w:val="002C594C"/>
    <w:rsid w:val="002E4539"/>
    <w:rsid w:val="002F418E"/>
    <w:rsid w:val="00312025"/>
    <w:rsid w:val="003727D1"/>
    <w:rsid w:val="00373031"/>
    <w:rsid w:val="0038105F"/>
    <w:rsid w:val="003934D4"/>
    <w:rsid w:val="003A4C8D"/>
    <w:rsid w:val="003B0131"/>
    <w:rsid w:val="003D678F"/>
    <w:rsid w:val="003F1E65"/>
    <w:rsid w:val="003F712D"/>
    <w:rsid w:val="00405693"/>
    <w:rsid w:val="00425644"/>
    <w:rsid w:val="00434886"/>
    <w:rsid w:val="004404DA"/>
    <w:rsid w:val="0045765F"/>
    <w:rsid w:val="004638E0"/>
    <w:rsid w:val="0047270E"/>
    <w:rsid w:val="0047437D"/>
    <w:rsid w:val="00474D82"/>
    <w:rsid w:val="0048321A"/>
    <w:rsid w:val="00504479"/>
    <w:rsid w:val="0053458B"/>
    <w:rsid w:val="005427F9"/>
    <w:rsid w:val="005A075B"/>
    <w:rsid w:val="005A2340"/>
    <w:rsid w:val="005B4C63"/>
    <w:rsid w:val="00636F14"/>
    <w:rsid w:val="00640D8A"/>
    <w:rsid w:val="00646F0B"/>
    <w:rsid w:val="00651BD9"/>
    <w:rsid w:val="00663CFC"/>
    <w:rsid w:val="006656DE"/>
    <w:rsid w:val="006A3287"/>
    <w:rsid w:val="006B07AB"/>
    <w:rsid w:val="006E2F4F"/>
    <w:rsid w:val="006F0867"/>
    <w:rsid w:val="006F452B"/>
    <w:rsid w:val="00706A64"/>
    <w:rsid w:val="0072147E"/>
    <w:rsid w:val="00741A7A"/>
    <w:rsid w:val="00757405"/>
    <w:rsid w:val="008035B9"/>
    <w:rsid w:val="008118E4"/>
    <w:rsid w:val="008321E2"/>
    <w:rsid w:val="00890A6E"/>
    <w:rsid w:val="008E49E3"/>
    <w:rsid w:val="008F48CD"/>
    <w:rsid w:val="0092756A"/>
    <w:rsid w:val="009B16EC"/>
    <w:rsid w:val="009C6304"/>
    <w:rsid w:val="009D2109"/>
    <w:rsid w:val="009D7F53"/>
    <w:rsid w:val="00A153BF"/>
    <w:rsid w:val="00A30DAD"/>
    <w:rsid w:val="00A4671D"/>
    <w:rsid w:val="00A86ED3"/>
    <w:rsid w:val="00AA2E29"/>
    <w:rsid w:val="00AA4AE5"/>
    <w:rsid w:val="00AE180C"/>
    <w:rsid w:val="00AE2C73"/>
    <w:rsid w:val="00AF4BB7"/>
    <w:rsid w:val="00B264E0"/>
    <w:rsid w:val="00B35752"/>
    <w:rsid w:val="00B512E4"/>
    <w:rsid w:val="00B64F49"/>
    <w:rsid w:val="00B65D5B"/>
    <w:rsid w:val="00B67DFB"/>
    <w:rsid w:val="00B84CD8"/>
    <w:rsid w:val="00B86D99"/>
    <w:rsid w:val="00B91B12"/>
    <w:rsid w:val="00B9218D"/>
    <w:rsid w:val="00B95846"/>
    <w:rsid w:val="00BA60A2"/>
    <w:rsid w:val="00BB2FB1"/>
    <w:rsid w:val="00BD3A37"/>
    <w:rsid w:val="00C361FB"/>
    <w:rsid w:val="00C53C30"/>
    <w:rsid w:val="00C53F75"/>
    <w:rsid w:val="00C570B4"/>
    <w:rsid w:val="00C64231"/>
    <w:rsid w:val="00CB0783"/>
    <w:rsid w:val="00CB0E44"/>
    <w:rsid w:val="00CC3EF2"/>
    <w:rsid w:val="00D30399"/>
    <w:rsid w:val="00D957B2"/>
    <w:rsid w:val="00DA57F1"/>
    <w:rsid w:val="00E010A2"/>
    <w:rsid w:val="00E231E2"/>
    <w:rsid w:val="00E462D7"/>
    <w:rsid w:val="00E73EA5"/>
    <w:rsid w:val="00F512DD"/>
    <w:rsid w:val="00F56734"/>
    <w:rsid w:val="00F65D9C"/>
    <w:rsid w:val="00F71A0E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25</cp:revision>
  <cp:lastPrinted>2018-07-03T12:00:00Z</cp:lastPrinted>
  <dcterms:created xsi:type="dcterms:W3CDTF">2018-08-09T11:31:00Z</dcterms:created>
  <dcterms:modified xsi:type="dcterms:W3CDTF">2018-09-20T09:19:00Z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