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17"/>
        <w:gridCol w:w="2976"/>
        <w:gridCol w:w="2738"/>
      </w:tblGrid>
      <w:tr w:rsidR="002A2858" w:rsidTr="00AA2309">
        <w:trPr>
          <w:trHeight w:val="366"/>
        </w:trPr>
        <w:tc>
          <w:tcPr>
            <w:tcW w:w="990" w:type="dxa"/>
          </w:tcPr>
          <w:p w:rsidR="002A2858" w:rsidRDefault="002A2858" w:rsidP="002A2858"/>
        </w:tc>
        <w:tc>
          <w:tcPr>
            <w:tcW w:w="2843" w:type="dxa"/>
            <w:shd w:val="clear" w:color="auto" w:fill="9CC2E5" w:themeFill="accent1" w:themeFillTint="99"/>
          </w:tcPr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17" w:type="dxa"/>
            <w:shd w:val="clear" w:color="auto" w:fill="9CC2E5" w:themeFill="accent1" w:themeFillTint="99"/>
          </w:tcPr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738" w:type="dxa"/>
            <w:shd w:val="clear" w:color="auto" w:fill="9CC2E5" w:themeFill="accent1" w:themeFillTint="99"/>
          </w:tcPr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2A2858" w:rsidRDefault="002A2858" w:rsidP="002A2858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F16CA5" w:rsidTr="00AA2309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F16CA5" w:rsidRDefault="00F16CA5" w:rsidP="00E43214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6"/>
                <w:szCs w:val="16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F16CA5" w:rsidRPr="00AA2309" w:rsidRDefault="00F16CA5" w:rsidP="006A40F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8"/>
                <w:szCs w:val="18"/>
              </w:rPr>
            </w:pPr>
          </w:p>
        </w:tc>
      </w:tr>
      <w:tr w:rsidR="00F16CA5" w:rsidTr="00AA2309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F16CA5" w:rsidRDefault="00F16CA5" w:rsidP="00E43214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DEEAF6" w:themeFill="accent1" w:themeFillTint="33"/>
          </w:tcPr>
          <w:p w:rsidR="00F16CA5" w:rsidRPr="00454212" w:rsidRDefault="00F16CA5" w:rsidP="00E4321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8"/>
                <w:szCs w:val="18"/>
                <w:highlight w:val="yellow"/>
              </w:rPr>
            </w:pPr>
          </w:p>
        </w:tc>
      </w:tr>
      <w:tr w:rsidR="00F16CA5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16CA5" w:rsidRDefault="00F16CA5" w:rsidP="00E43214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F16CA5" w:rsidRPr="00AA2309" w:rsidRDefault="00F16CA5" w:rsidP="001C3998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Diksiyon ve Beden Dili</w:t>
            </w:r>
          </w:p>
          <w:p w:rsidR="00F16CA5" w:rsidRDefault="00F16CA5" w:rsidP="001C3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404</w:t>
            </w:r>
          </w:p>
          <w:p w:rsidR="00F16CA5" w:rsidRPr="00AA2309" w:rsidRDefault="00F16CA5" w:rsidP="001C3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Edlan BOSTANCI</w:t>
            </w:r>
          </w:p>
          <w:p w:rsidR="00F16CA5" w:rsidRPr="00AA2309" w:rsidRDefault="00F16CA5" w:rsidP="001C3998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F16CA5" w:rsidRPr="00AA2309" w:rsidRDefault="00F16CA5" w:rsidP="009D1D92">
            <w:pPr>
              <w:rPr>
                <w:sz w:val="18"/>
                <w:szCs w:val="18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F16CA5" w:rsidRPr="00AA2309" w:rsidRDefault="00F16CA5" w:rsidP="000D4BEA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 xml:space="preserve">Ders Adı: Moleküler Biyolojik </w:t>
            </w:r>
            <w:r>
              <w:rPr>
                <w:sz w:val="18"/>
                <w:szCs w:val="18"/>
              </w:rPr>
              <w:t xml:space="preserve">(T) </w:t>
            </w:r>
            <w:r w:rsidRPr="00AA2309">
              <w:rPr>
                <w:sz w:val="18"/>
                <w:szCs w:val="18"/>
              </w:rPr>
              <w:t>Teknikler</w:t>
            </w:r>
          </w:p>
          <w:p w:rsidR="00F16CA5" w:rsidRPr="00AA2309" w:rsidRDefault="00F16CA5" w:rsidP="000D4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407-408</w:t>
            </w:r>
          </w:p>
          <w:p w:rsidR="00F16CA5" w:rsidRPr="00AA2309" w:rsidRDefault="00F16CA5" w:rsidP="000D4BEA">
            <w:pPr>
              <w:rPr>
                <w:sz w:val="18"/>
                <w:szCs w:val="18"/>
                <w:highlight w:val="yellow"/>
              </w:rPr>
            </w:pPr>
            <w:r w:rsidRPr="00AA2309">
              <w:rPr>
                <w:sz w:val="18"/>
                <w:szCs w:val="18"/>
              </w:rPr>
              <w:t>Öğr. Gör. Dr. Cem YALAZA</w:t>
            </w:r>
          </w:p>
        </w:tc>
      </w:tr>
      <w:tr w:rsidR="00F16CA5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16CA5" w:rsidRDefault="00F16CA5" w:rsidP="00E43214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16CA5" w:rsidRPr="00AA2309" w:rsidRDefault="00F16CA5" w:rsidP="00BF2E1B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Klinik Biyokimya I</w:t>
            </w:r>
            <w:r>
              <w:rPr>
                <w:sz w:val="18"/>
                <w:szCs w:val="18"/>
              </w:rPr>
              <w:t xml:space="preserve"> (T)</w:t>
            </w:r>
          </w:p>
          <w:p w:rsidR="00F16CA5" w:rsidRPr="00AA2309" w:rsidRDefault="00F16CA5" w:rsidP="00BF2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407-408</w:t>
            </w:r>
          </w:p>
          <w:p w:rsidR="00F16CA5" w:rsidRPr="00AA2309" w:rsidRDefault="00F16CA5" w:rsidP="00BF2E1B">
            <w:pPr>
              <w:rPr>
                <w:sz w:val="18"/>
                <w:szCs w:val="18"/>
                <w:highlight w:val="yellow"/>
              </w:rPr>
            </w:pPr>
            <w:r w:rsidRPr="00AA2309">
              <w:rPr>
                <w:sz w:val="18"/>
                <w:szCs w:val="18"/>
              </w:rPr>
              <w:t>Öğr. Gör. Dr. Meltem GÜNGÖR</w:t>
            </w:r>
          </w:p>
        </w:tc>
        <w:tc>
          <w:tcPr>
            <w:tcW w:w="2817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8"/>
                <w:szCs w:val="18"/>
                <w:highlight w:val="yellow"/>
              </w:rPr>
            </w:pPr>
          </w:p>
        </w:tc>
      </w:tr>
      <w:tr w:rsidR="00F16CA5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F16CA5" w:rsidRPr="00B9158F" w:rsidRDefault="00F16CA5" w:rsidP="00E43214">
            <w:pPr>
              <w:jc w:val="center"/>
              <w:rPr>
                <w:b/>
                <w:highlight w:val="yellow"/>
              </w:rPr>
            </w:pPr>
          </w:p>
        </w:tc>
      </w:tr>
      <w:tr w:rsidR="00F16CA5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16CA5" w:rsidRDefault="00F16CA5" w:rsidP="00E43214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6"/>
                <w:szCs w:val="16"/>
              </w:rPr>
            </w:pPr>
          </w:p>
        </w:tc>
        <w:tc>
          <w:tcPr>
            <w:tcW w:w="2817" w:type="dxa"/>
            <w:shd w:val="clear" w:color="auto" w:fill="DEEAF6" w:themeFill="accent1" w:themeFillTint="33"/>
          </w:tcPr>
          <w:p w:rsidR="00F16CA5" w:rsidRPr="00AA2309" w:rsidRDefault="00F16CA5" w:rsidP="00EB7D8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F16CA5" w:rsidRPr="00AA2309" w:rsidRDefault="00F16CA5" w:rsidP="008730C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İş Sağlığı ve Güvenliği</w:t>
            </w:r>
          </w:p>
          <w:p w:rsidR="00F16CA5" w:rsidRDefault="00F16CA5" w:rsidP="008730C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Derslik: Bahçel</w:t>
            </w:r>
            <w:r>
              <w:rPr>
                <w:sz w:val="18"/>
                <w:szCs w:val="18"/>
              </w:rPr>
              <w:t>ievler K. 202-203</w:t>
            </w:r>
          </w:p>
          <w:p w:rsidR="00F16CA5" w:rsidRPr="00AA2309" w:rsidRDefault="00F16CA5" w:rsidP="00873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Sabri KALKAN</w:t>
            </w:r>
          </w:p>
        </w:tc>
        <w:tc>
          <w:tcPr>
            <w:tcW w:w="2738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8"/>
                <w:szCs w:val="18"/>
                <w:highlight w:val="yellow"/>
              </w:rPr>
            </w:pPr>
          </w:p>
        </w:tc>
      </w:tr>
      <w:tr w:rsidR="00F16CA5" w:rsidTr="00AA2309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F16CA5" w:rsidRDefault="00F16CA5" w:rsidP="00E43214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16CA5" w:rsidRPr="00AA2309" w:rsidRDefault="00F16CA5" w:rsidP="00715FDD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Hastalıklar Bilgisi</w:t>
            </w:r>
          </w:p>
          <w:p w:rsidR="00F16CA5" w:rsidRPr="00AA2309" w:rsidRDefault="00F16CA5" w:rsidP="00715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406-407</w:t>
            </w:r>
          </w:p>
          <w:p w:rsidR="00F16CA5" w:rsidRPr="00AA2309" w:rsidRDefault="00F16CA5" w:rsidP="00715FDD">
            <w:pPr>
              <w:rPr>
                <w:sz w:val="18"/>
                <w:szCs w:val="18"/>
                <w:highlight w:val="yellow"/>
              </w:rPr>
            </w:pPr>
            <w:r w:rsidRPr="00AA2309">
              <w:rPr>
                <w:sz w:val="18"/>
                <w:szCs w:val="18"/>
              </w:rPr>
              <w:t>Öğr. Gör. Tiinçe AKSAK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F16CA5" w:rsidRPr="00AA2309" w:rsidRDefault="00F16CA5" w:rsidP="00F43F1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F16CA5" w:rsidRPr="00AA2309" w:rsidRDefault="00F16CA5" w:rsidP="005619F1">
            <w:pPr>
              <w:rPr>
                <w:sz w:val="18"/>
                <w:szCs w:val="18"/>
                <w:highlight w:val="yellow"/>
              </w:rPr>
            </w:pPr>
          </w:p>
        </w:tc>
      </w:tr>
      <w:tr w:rsidR="00F16CA5" w:rsidTr="00AA230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16CA5" w:rsidRDefault="00F16CA5" w:rsidP="00E43214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DEEAF6" w:themeFill="accent1" w:themeFillTint="33"/>
          </w:tcPr>
          <w:p w:rsidR="00F16CA5" w:rsidRPr="00AA2309" w:rsidRDefault="00F16CA5" w:rsidP="00706E39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Hematoloji</w:t>
            </w:r>
            <w:r>
              <w:rPr>
                <w:sz w:val="18"/>
                <w:szCs w:val="18"/>
              </w:rPr>
              <w:t xml:space="preserve"> (T)</w:t>
            </w:r>
          </w:p>
          <w:p w:rsidR="00F16CA5" w:rsidRPr="00AA2309" w:rsidRDefault="00F16CA5" w:rsidP="00706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402-403</w:t>
            </w:r>
          </w:p>
          <w:p w:rsidR="00F16CA5" w:rsidRPr="00AA2309" w:rsidRDefault="00F16CA5" w:rsidP="00706E39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 xml:space="preserve">Öğr. Gör. </w:t>
            </w:r>
            <w:r w:rsidR="004C14E8">
              <w:rPr>
                <w:sz w:val="18"/>
                <w:szCs w:val="18"/>
              </w:rPr>
              <w:t>Emre KUNDAKCI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F16CA5" w:rsidRPr="00AA2309" w:rsidRDefault="00F16CA5" w:rsidP="00E45FB4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Tıbbi Mikrobiyoloji I</w:t>
            </w:r>
            <w:r>
              <w:rPr>
                <w:sz w:val="18"/>
                <w:szCs w:val="18"/>
              </w:rPr>
              <w:t xml:space="preserve"> (T)</w:t>
            </w:r>
          </w:p>
          <w:p w:rsidR="00F16CA5" w:rsidRPr="00AA2309" w:rsidRDefault="00F16CA5" w:rsidP="00E45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Derslik: Bahçelievler K. 404-405</w:t>
            </w:r>
          </w:p>
          <w:p w:rsidR="00F16CA5" w:rsidRPr="00AA2309" w:rsidRDefault="00F16CA5" w:rsidP="00E45FB4">
            <w:pPr>
              <w:rPr>
                <w:sz w:val="18"/>
                <w:szCs w:val="18"/>
                <w:highlight w:val="yellow"/>
              </w:rPr>
            </w:pPr>
            <w:r w:rsidRPr="00AA2309">
              <w:rPr>
                <w:sz w:val="18"/>
                <w:szCs w:val="18"/>
              </w:rPr>
              <w:t>Öğr. Gör. Dr. Suna KIZILYILDIRIM</w:t>
            </w:r>
          </w:p>
        </w:tc>
        <w:tc>
          <w:tcPr>
            <w:tcW w:w="2738" w:type="dxa"/>
            <w:shd w:val="clear" w:color="auto" w:fill="DEEAF6" w:themeFill="accent1" w:themeFillTint="33"/>
          </w:tcPr>
          <w:p w:rsidR="00F16CA5" w:rsidRPr="00AA2309" w:rsidRDefault="00F16CA5" w:rsidP="00E43214">
            <w:pPr>
              <w:rPr>
                <w:sz w:val="18"/>
                <w:szCs w:val="18"/>
                <w:highlight w:val="yellow"/>
              </w:rPr>
            </w:pPr>
          </w:p>
        </w:tc>
      </w:tr>
      <w:tr w:rsidR="00F16CA5" w:rsidTr="00AA2309">
        <w:trPr>
          <w:trHeight w:val="871"/>
        </w:trPr>
        <w:tc>
          <w:tcPr>
            <w:tcW w:w="990" w:type="dxa"/>
            <w:shd w:val="clear" w:color="auto" w:fill="BF8F00" w:themeFill="accent4" w:themeFillShade="BF"/>
          </w:tcPr>
          <w:p w:rsidR="00F16CA5" w:rsidRDefault="00F16CA5" w:rsidP="00E43214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17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8"/>
                <w:szCs w:val="18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F16CA5" w:rsidRPr="00AA2309" w:rsidRDefault="00F16CA5" w:rsidP="00E43214">
            <w:pPr>
              <w:rPr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D6" w:rsidRDefault="00BE52D6" w:rsidP="006D7287">
      <w:pPr>
        <w:spacing w:after="0" w:line="240" w:lineRule="auto"/>
      </w:pPr>
      <w:r>
        <w:separator/>
      </w:r>
    </w:p>
  </w:endnote>
  <w:endnote w:type="continuationSeparator" w:id="0">
    <w:p w:rsidR="00BE52D6" w:rsidRDefault="00BE52D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D6" w:rsidRDefault="00BE52D6" w:rsidP="006D7287">
      <w:pPr>
        <w:spacing w:after="0" w:line="240" w:lineRule="auto"/>
      </w:pPr>
      <w:r>
        <w:separator/>
      </w:r>
    </w:p>
  </w:footnote>
  <w:footnote w:type="continuationSeparator" w:id="0">
    <w:p w:rsidR="00BE52D6" w:rsidRDefault="00BE52D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D8616C">
      <w:rPr>
        <w:b/>
        <w:sz w:val="24"/>
        <w:szCs w:val="24"/>
      </w:rPr>
      <w:t xml:space="preserve"> TIBBİ LABORATUVAR PROGRAMI 2</w:t>
    </w:r>
    <w:r w:rsidR="00A55B58">
      <w:rPr>
        <w:b/>
        <w:sz w:val="24"/>
        <w:szCs w:val="24"/>
      </w:rPr>
      <w:t xml:space="preserve">. </w:t>
    </w:r>
    <w:r>
      <w:rPr>
        <w:b/>
        <w:sz w:val="24"/>
        <w:szCs w:val="24"/>
      </w:rPr>
      <w:t>SINIF 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4C14E8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2A2858"/>
    <w:rsid w:val="002C39FF"/>
    <w:rsid w:val="00314514"/>
    <w:rsid w:val="003443E9"/>
    <w:rsid w:val="00454212"/>
    <w:rsid w:val="004C14E8"/>
    <w:rsid w:val="006078B8"/>
    <w:rsid w:val="006A4CEF"/>
    <w:rsid w:val="006D0307"/>
    <w:rsid w:val="006D7287"/>
    <w:rsid w:val="007B4C32"/>
    <w:rsid w:val="00813157"/>
    <w:rsid w:val="00996B3F"/>
    <w:rsid w:val="00997C42"/>
    <w:rsid w:val="00A12101"/>
    <w:rsid w:val="00A55B58"/>
    <w:rsid w:val="00AA2309"/>
    <w:rsid w:val="00B36757"/>
    <w:rsid w:val="00B9158F"/>
    <w:rsid w:val="00BE0AA4"/>
    <w:rsid w:val="00BE52D6"/>
    <w:rsid w:val="00C67B79"/>
    <w:rsid w:val="00C93B43"/>
    <w:rsid w:val="00D8616C"/>
    <w:rsid w:val="00DA1C7C"/>
    <w:rsid w:val="00E21A61"/>
    <w:rsid w:val="00E43214"/>
    <w:rsid w:val="00EB10C7"/>
    <w:rsid w:val="00F04C26"/>
    <w:rsid w:val="00F1347A"/>
    <w:rsid w:val="00F16CA5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502527-18BB-42BF-86F9-29FF47F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1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2019-08-19T15:31:00Z</cp:lastPrinted>
  <dcterms:created xsi:type="dcterms:W3CDTF">2019-08-20T06:59:00Z</dcterms:created>
  <dcterms:modified xsi:type="dcterms:W3CDTF">2019-10-15T09:14:00Z</dcterms:modified>
</cp:coreProperties>
</file>