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00" w:rightFromText="100" w:vertAnchor="page" w:horzAnchor="margin" w:tblpXSpec="center" w:tblpY="1636"/>
        <w:tblW w:w="115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1675"/>
        <w:gridCol w:w="2354"/>
        <w:gridCol w:w="2869"/>
        <w:gridCol w:w="2313"/>
        <w:gridCol w:w="2313"/>
      </w:tblGrid>
      <w:tr w:rsidR="00C711DD" w14:paraId="77673ED7" w14:textId="77777777" w:rsidTr="00755DCB"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E4F3A5" w14:textId="77777777"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63CFFE" w14:textId="77777777"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F0EF4" w14:textId="77777777"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5D6BA6" w14:textId="77777777"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7A44F" w14:textId="77777777"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</w:tr>
      <w:tr w:rsidR="00C711DD" w14:paraId="2FF05081" w14:textId="77777777" w:rsidTr="00755DCB">
        <w:trPr>
          <w:trHeight w:val="389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2BDA2" w14:textId="07395AB4" w:rsidR="00C711DD" w:rsidRPr="007B0372" w:rsidRDefault="003A6E0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E0D">
              <w:rPr>
                <w:rFonts w:ascii="Times New Roman" w:hAnsi="Times New Roman" w:cs="Times New Roman"/>
                <w:sz w:val="24"/>
                <w:szCs w:val="24"/>
              </w:rPr>
              <w:t>206005009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1CFAF" w14:textId="523D8483" w:rsidR="00C711DD" w:rsidRPr="007B0372" w:rsidRDefault="003A6E0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E0D">
              <w:rPr>
                <w:rFonts w:ascii="Times New Roman" w:hAnsi="Times New Roman" w:cs="Times New Roman"/>
                <w:sz w:val="24"/>
                <w:szCs w:val="24"/>
              </w:rPr>
              <w:t>SENA ŞEN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E0EDC" w14:textId="7B317A81" w:rsidR="003A6E0D" w:rsidRPr="003A6E0D" w:rsidRDefault="003A6E0D" w:rsidP="003A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0D">
              <w:rPr>
                <w:rFonts w:ascii="Times New Roman" w:hAnsi="Times New Roman" w:cs="Times New Roman"/>
                <w:sz w:val="24"/>
                <w:szCs w:val="24"/>
              </w:rPr>
              <w:t>FZT 106</w:t>
            </w:r>
          </w:p>
          <w:p w14:paraId="4D8CD3AE" w14:textId="77777777" w:rsidR="003A6E0D" w:rsidRPr="003A6E0D" w:rsidRDefault="003A6E0D" w:rsidP="003A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0D">
              <w:rPr>
                <w:rFonts w:ascii="Times New Roman" w:hAnsi="Times New Roman" w:cs="Times New Roman"/>
                <w:sz w:val="24"/>
                <w:szCs w:val="24"/>
              </w:rPr>
              <w:t>Psikososyal</w:t>
            </w:r>
            <w:proofErr w:type="spellEnd"/>
            <w:r w:rsidRPr="003A6E0D">
              <w:rPr>
                <w:rFonts w:ascii="Times New Roman" w:hAnsi="Times New Roman" w:cs="Times New Roman"/>
                <w:sz w:val="24"/>
                <w:szCs w:val="24"/>
              </w:rPr>
              <w:t xml:space="preserve"> Rehabilitasyon</w:t>
            </w:r>
          </w:p>
          <w:p w14:paraId="53D952A0" w14:textId="4AAAFF1B" w:rsidR="00C711DD" w:rsidRPr="007B0372" w:rsidRDefault="00C711DD" w:rsidP="003A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3AD40" w14:textId="288E1539" w:rsidR="00C711DD" w:rsidRPr="007B0372" w:rsidRDefault="003A6E0D" w:rsidP="003A6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0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A6E0D">
              <w:rPr>
                <w:rFonts w:ascii="Times New Roman" w:hAnsi="Times New Roman" w:cs="Times New Roman"/>
                <w:sz w:val="24"/>
                <w:szCs w:val="24"/>
              </w:rPr>
              <w:t>. Gör. M. Taha Tüfek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4405" w14:textId="77777777"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26.05.2021/Öğleden Önce</w:t>
            </w:r>
          </w:p>
        </w:tc>
      </w:tr>
    </w:tbl>
    <w:p w14:paraId="78996D4F" w14:textId="77777777" w:rsidR="0051402E" w:rsidRDefault="0051402E"/>
    <w:p w14:paraId="3103602B" w14:textId="77777777" w:rsidR="005756A8" w:rsidRDefault="005756A8"/>
    <w:sectPr w:rsidR="005756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650A" w14:textId="77777777" w:rsidR="0027096A" w:rsidRDefault="0027096A" w:rsidP="001826BD">
      <w:pPr>
        <w:spacing w:after="0" w:line="240" w:lineRule="auto"/>
      </w:pPr>
      <w:r>
        <w:separator/>
      </w:r>
    </w:p>
  </w:endnote>
  <w:endnote w:type="continuationSeparator" w:id="0">
    <w:p w14:paraId="479983FC" w14:textId="77777777" w:rsidR="0027096A" w:rsidRDefault="0027096A" w:rsidP="0018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4863" w14:textId="77777777" w:rsidR="0027096A" w:rsidRDefault="0027096A" w:rsidP="001826BD">
      <w:pPr>
        <w:spacing w:after="0" w:line="240" w:lineRule="auto"/>
      </w:pPr>
      <w:r>
        <w:separator/>
      </w:r>
    </w:p>
  </w:footnote>
  <w:footnote w:type="continuationSeparator" w:id="0">
    <w:p w14:paraId="293D342D" w14:textId="77777777" w:rsidR="0027096A" w:rsidRDefault="0027096A" w:rsidP="0018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4A6F" w14:textId="77777777" w:rsidR="001826BD" w:rsidRDefault="001826BD" w:rsidP="001826BD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MAZERET SINAVINA GİRMEYE HAK KAZANAN ÖĞRENCİLER </w:t>
    </w:r>
  </w:p>
  <w:p w14:paraId="48293EC5" w14:textId="77777777" w:rsidR="001826BD" w:rsidRDefault="001826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71"/>
    <w:rsid w:val="000035D5"/>
    <w:rsid w:val="000C4C8B"/>
    <w:rsid w:val="001826BD"/>
    <w:rsid w:val="001E78C9"/>
    <w:rsid w:val="0027096A"/>
    <w:rsid w:val="00284E3E"/>
    <w:rsid w:val="003A6E0D"/>
    <w:rsid w:val="004C5939"/>
    <w:rsid w:val="0051402E"/>
    <w:rsid w:val="005756A8"/>
    <w:rsid w:val="005929A8"/>
    <w:rsid w:val="00755DCB"/>
    <w:rsid w:val="007B0372"/>
    <w:rsid w:val="00810785"/>
    <w:rsid w:val="00860075"/>
    <w:rsid w:val="008F019D"/>
    <w:rsid w:val="008F33ED"/>
    <w:rsid w:val="00907322"/>
    <w:rsid w:val="00A41A9B"/>
    <w:rsid w:val="00C711DD"/>
    <w:rsid w:val="00CB1ADE"/>
    <w:rsid w:val="00CB5171"/>
    <w:rsid w:val="00D136B1"/>
    <w:rsid w:val="00D34216"/>
    <w:rsid w:val="00D51739"/>
    <w:rsid w:val="00E33C18"/>
    <w:rsid w:val="00E8669A"/>
    <w:rsid w:val="00EE2B85"/>
    <w:rsid w:val="00F732A7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BE86"/>
  <w15:chartTrackingRefBased/>
  <w15:docId w15:val="{49CBC599-7D54-4476-ADA9-E30917E7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6B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6B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Arda Aktaş</cp:lastModifiedBy>
  <cp:revision>2</cp:revision>
  <dcterms:created xsi:type="dcterms:W3CDTF">2021-05-11T08:23:00Z</dcterms:created>
  <dcterms:modified xsi:type="dcterms:W3CDTF">2021-05-11T08:23:00Z</dcterms:modified>
</cp:coreProperties>
</file>