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7E" w:rsidRPr="007B0E22" w:rsidRDefault="0009027E" w:rsidP="0009027E">
      <w:pPr>
        <w:pStyle w:val="stil0"/>
        <w:rPr>
          <w:rFonts w:cs="Calibri"/>
          <w:b/>
        </w:rPr>
      </w:pPr>
      <w:r w:rsidRPr="007B0E22">
        <w:rPr>
          <w:rFonts w:cs="Calibri"/>
          <w:b/>
        </w:rPr>
        <w:t>T.C.</w:t>
      </w:r>
    </w:p>
    <w:p w:rsidR="0009027E" w:rsidRDefault="0009027E" w:rsidP="0009027E">
      <w:pPr>
        <w:pStyle w:val="stil0"/>
        <w:rPr>
          <w:rFonts w:cs="Calibri"/>
          <w:b/>
        </w:rPr>
      </w:pPr>
      <w:r w:rsidRPr="007B0E22">
        <w:rPr>
          <w:rFonts w:cs="Calibri"/>
          <w:b/>
        </w:rPr>
        <w:t>TOROS ÜNİVERSİTESİ</w:t>
      </w:r>
    </w:p>
    <w:p w:rsidR="006E54B9" w:rsidRPr="007B0E22" w:rsidRDefault="006E54B9" w:rsidP="0009027E">
      <w:pPr>
        <w:pStyle w:val="stil0"/>
        <w:rPr>
          <w:rFonts w:cs="Calibri"/>
          <w:b/>
        </w:rPr>
      </w:pPr>
      <w:r>
        <w:rPr>
          <w:rFonts w:cs="Calibri"/>
          <w:b/>
        </w:rPr>
        <w:t>SOSYAL BİL</w:t>
      </w:r>
      <w:r w:rsidR="00963D59">
        <w:rPr>
          <w:rFonts w:cs="Calibri"/>
          <w:b/>
        </w:rPr>
        <w:t>İ</w:t>
      </w:r>
      <w:r>
        <w:rPr>
          <w:rFonts w:cs="Calibri"/>
          <w:b/>
        </w:rPr>
        <w:t>MLER ENSTİTÜSÜ</w:t>
      </w:r>
    </w:p>
    <w:p w:rsidR="0009027E" w:rsidRPr="007B0F03" w:rsidRDefault="0009027E" w:rsidP="0009027E">
      <w:pPr>
        <w:pStyle w:val="stil0"/>
        <w:rPr>
          <w:rFonts w:cs="Calibri"/>
        </w:rPr>
      </w:pPr>
    </w:p>
    <w:p w:rsidR="0009027E" w:rsidRPr="007B0F03" w:rsidRDefault="0009027E" w:rsidP="0009027E">
      <w:pPr>
        <w:pStyle w:val="stil0"/>
        <w:rPr>
          <w:rFonts w:cs="Calibri"/>
        </w:rPr>
      </w:pPr>
    </w:p>
    <w:p w:rsidR="0009027E" w:rsidRPr="007B0F03" w:rsidRDefault="0009027E" w:rsidP="0009027E">
      <w:pPr>
        <w:pStyle w:val="stil0"/>
        <w:rPr>
          <w:rFonts w:cs="Calibri"/>
        </w:rPr>
      </w:pPr>
      <w:r>
        <w:rPr>
          <w:noProof/>
          <w:color w:val="0000FF"/>
        </w:rPr>
        <w:drawing>
          <wp:inline distT="0" distB="0" distL="0" distR="0">
            <wp:extent cx="2420620" cy="2431415"/>
            <wp:effectExtent l="0" t="0" r="0" b="6985"/>
            <wp:docPr id="1" name="Resim 1" descr="toros üni logo ile ilgili görsel sonuc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toros üni logo ile ilgili görsel sonucu">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0620" cy="2431415"/>
                    </a:xfrm>
                    <a:prstGeom prst="rect">
                      <a:avLst/>
                    </a:prstGeom>
                    <a:noFill/>
                    <a:ln>
                      <a:noFill/>
                    </a:ln>
                  </pic:spPr>
                </pic:pic>
              </a:graphicData>
            </a:graphic>
          </wp:inline>
        </w:drawing>
      </w:r>
    </w:p>
    <w:p w:rsidR="0009027E" w:rsidRDefault="0009027E" w:rsidP="0009027E">
      <w:pPr>
        <w:pStyle w:val="stil0"/>
        <w:rPr>
          <w:rFonts w:cs="Calibri"/>
          <w:b/>
        </w:rPr>
      </w:pPr>
    </w:p>
    <w:p w:rsidR="0009027E" w:rsidRPr="007B0E22" w:rsidRDefault="0009027E" w:rsidP="0009027E">
      <w:pPr>
        <w:pStyle w:val="stil0"/>
        <w:rPr>
          <w:rFonts w:cs="Calibri"/>
          <w:b/>
        </w:rPr>
      </w:pPr>
      <w:r>
        <w:rPr>
          <w:rFonts w:cs="Calibri"/>
          <w:b/>
        </w:rPr>
        <w:t xml:space="preserve">STRATEJİK </w:t>
      </w:r>
      <w:r w:rsidRPr="007B0E22">
        <w:rPr>
          <w:rFonts w:cs="Calibri"/>
          <w:b/>
        </w:rPr>
        <w:t>PLAN</w:t>
      </w:r>
    </w:p>
    <w:p w:rsidR="0009027E" w:rsidRPr="009963F5" w:rsidRDefault="0009027E" w:rsidP="0009027E">
      <w:pPr>
        <w:pStyle w:val="stil0"/>
        <w:rPr>
          <w:rFonts w:cs="Calibri"/>
          <w:b/>
        </w:rPr>
      </w:pPr>
      <w:r w:rsidRPr="00B82CC1">
        <w:rPr>
          <w:rFonts w:cs="Calibri"/>
          <w:b/>
        </w:rPr>
        <w:t>(</w:t>
      </w:r>
      <w:r w:rsidRPr="009963F5">
        <w:rPr>
          <w:rFonts w:cs="Calibri"/>
          <w:b/>
        </w:rPr>
        <w:t>2017-2021</w:t>
      </w:r>
      <w:r>
        <w:rPr>
          <w:rFonts w:cs="Calibri"/>
          <w:b/>
        </w:rPr>
        <w:t>)</w:t>
      </w:r>
    </w:p>
    <w:p w:rsidR="0009027E" w:rsidRDefault="0009027E" w:rsidP="0009027E">
      <w:pPr>
        <w:pStyle w:val="stil0"/>
        <w:rPr>
          <w:rFonts w:cs="Calibri"/>
        </w:rPr>
      </w:pPr>
    </w:p>
    <w:p w:rsidR="0009027E" w:rsidRPr="007B0F03" w:rsidRDefault="0009027E" w:rsidP="0009027E">
      <w:pPr>
        <w:pStyle w:val="stil0"/>
        <w:rPr>
          <w:rFonts w:cs="Calibri"/>
        </w:rPr>
      </w:pPr>
    </w:p>
    <w:p w:rsidR="0009027E" w:rsidRDefault="00FE0C78" w:rsidP="0009027E">
      <w:pPr>
        <w:pStyle w:val="stil0"/>
        <w:rPr>
          <w:rFonts w:cs="Calibri"/>
          <w:b/>
        </w:rPr>
      </w:pPr>
      <w:r w:rsidRPr="00FE0C78">
        <w:rPr>
          <w:rFonts w:cs="Calibri"/>
          <w:b/>
          <w:noProof/>
        </w:rPr>
        <mc:AlternateContent>
          <mc:Choice Requires="wps">
            <w:drawing>
              <wp:anchor distT="0" distB="0" distL="114300" distR="114300" simplePos="0" relativeHeight="251659264" behindDoc="0" locked="0" layoutInCell="1" allowOverlap="1" wp14:editId="36B11C9B">
                <wp:simplePos x="0" y="0"/>
                <wp:positionH relativeFrom="column">
                  <wp:posOffset>-189790</wp:posOffset>
                </wp:positionH>
                <wp:positionV relativeFrom="paragraph">
                  <wp:posOffset>843093</wp:posOffset>
                </wp:positionV>
                <wp:extent cx="6164131" cy="1403985"/>
                <wp:effectExtent l="0" t="0" r="8255"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131" cy="1403985"/>
                        </a:xfrm>
                        <a:prstGeom prst="rect">
                          <a:avLst/>
                        </a:prstGeom>
                        <a:solidFill>
                          <a:schemeClr val="bg1"/>
                        </a:solidFill>
                        <a:ln w="9525">
                          <a:noFill/>
                          <a:miter lim="800000"/>
                          <a:headEnd/>
                          <a:tailEnd/>
                        </a:ln>
                      </wps:spPr>
                      <wps:txbx>
                        <w:txbxContent>
                          <w:p w:rsidR="0055318C" w:rsidRDefault="0055318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Metin Kutusu 2" o:spid="_x0000_s1026" type="#_x0000_t202" style="position:absolute;left:0;text-align:left;margin-left:-14.95pt;margin-top:66.4pt;width:485.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" fillcolor="white [3212]" stroked="f">
                <v:textbox style="mso-fit-shape-to-text:t">
                  <w:txbxContent>
                    <w:p w:rsidR="0055318C" w:rsidRDefault="0055318C"/>
                  </w:txbxContent>
                </v:textbox>
              </v:shape>
            </w:pict>
          </mc:Fallback>
        </mc:AlternateContent>
      </w:r>
      <w:proofErr w:type="gramStart"/>
      <w:r w:rsidR="006E54B9">
        <w:rPr>
          <w:rFonts w:cs="Calibri"/>
          <w:b/>
        </w:rPr>
        <w:t xml:space="preserve">TEMMUZ </w:t>
      </w:r>
      <w:r w:rsidR="0009027E" w:rsidRPr="009C2E10">
        <w:rPr>
          <w:rFonts w:cs="Calibri"/>
          <w:b/>
        </w:rPr>
        <w:t xml:space="preserve"> 2017</w:t>
      </w:r>
      <w:proofErr w:type="gramEnd"/>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09027E">
      <w:pPr>
        <w:pStyle w:val="stil0"/>
        <w:rPr>
          <w:rFonts w:cs="Calibri"/>
          <w:b/>
        </w:rPr>
      </w:pPr>
    </w:p>
    <w:p w:rsidR="00F9232D" w:rsidRDefault="00F9232D" w:rsidP="007C269E">
      <w:pPr>
        <w:pStyle w:val="KESKNtrnak"/>
        <w:pBdr>
          <w:bottom w:val="none" w:sz="0" w:space="0" w:color="auto"/>
        </w:pBdr>
        <w:jc w:val="center"/>
        <w:rPr>
          <w:noProof/>
        </w:rPr>
      </w:pPr>
      <w:bookmarkStart w:id="0" w:name="_Toc288731247"/>
      <w:bookmarkStart w:id="1" w:name="_Toc288731432"/>
      <w:bookmarkStart w:id="2" w:name="_Toc291755568"/>
      <w:bookmarkStart w:id="3" w:name="_Toc291762448"/>
      <w:bookmarkStart w:id="4" w:name="_Toc291765730"/>
      <w:bookmarkStart w:id="5" w:name="_Toc291852678"/>
      <w:r w:rsidRPr="007B0F03">
        <w:rPr>
          <w:rFonts w:cs="Calibri"/>
        </w:rPr>
        <w:lastRenderedPageBreak/>
        <w:t>İÇİNDEKİLER</w:t>
      </w:r>
      <w:bookmarkEnd w:id="0"/>
      <w:bookmarkEnd w:id="1"/>
      <w:bookmarkEnd w:id="2"/>
      <w:bookmarkEnd w:id="3"/>
      <w:bookmarkEnd w:id="4"/>
      <w:bookmarkEnd w:id="5"/>
      <w:r>
        <w:rPr>
          <w:rFonts w:cs="Calibri"/>
          <w:noProof/>
        </w:rPr>
        <w:fldChar w:fldCharType="begin"/>
      </w:r>
      <w:r>
        <w:rPr>
          <w:rFonts w:cs="Calibri"/>
          <w:noProof/>
        </w:rPr>
        <w:instrText xml:space="preserve"> TOC \o "7-9" \f \t "Başlık 1;3;Başlık 2;4;Başlık 3;5;Başlık 4;6;Başlık 5;7;Başlık 6;8;Alt Konu Başlığı;2;KESKİN tırnak;1" </w:instrText>
      </w:r>
      <w:r>
        <w:rPr>
          <w:rFonts w:cs="Calibri"/>
          <w:noProof/>
        </w:rPr>
        <w:fldChar w:fldCharType="separate"/>
      </w:r>
    </w:p>
    <w:p w:rsidR="00F9232D" w:rsidRPr="00BA5F85" w:rsidRDefault="00F9232D" w:rsidP="00BA5F85">
      <w:pPr>
        <w:pStyle w:val="T1"/>
      </w:pPr>
      <w:r w:rsidRPr="00BA5F85">
        <w:t>Sayfa</w:t>
      </w:r>
    </w:p>
    <w:p w:rsidR="00F9232D" w:rsidRDefault="000B5D9A" w:rsidP="00BA5F85">
      <w:pPr>
        <w:pStyle w:val="T1"/>
      </w:pPr>
      <w:r>
        <w:t xml:space="preserve">1. </w:t>
      </w:r>
      <w:r w:rsidR="00425AE5">
        <w:t xml:space="preserve">SOSYAL BİLİMLER ENSTİTÜSÜ'NÜN </w:t>
      </w:r>
      <w:r w:rsidR="001F12B6" w:rsidRPr="000B5D9A">
        <w:t>TARİHÇESİ</w:t>
      </w:r>
      <w:r w:rsidR="00F9232D">
        <w:tab/>
      </w:r>
      <w:r w:rsidR="00C0413D">
        <w:t>7</w:t>
      </w:r>
    </w:p>
    <w:p w:rsidR="00F9232D" w:rsidRPr="00B07533" w:rsidRDefault="00824741" w:rsidP="00BA5F85">
      <w:pPr>
        <w:pStyle w:val="T1"/>
        <w:rPr>
          <w:sz w:val="22"/>
          <w:szCs w:val="22"/>
        </w:rPr>
      </w:pPr>
      <w:r>
        <w:t>2</w:t>
      </w:r>
      <w:r w:rsidR="00640065" w:rsidRPr="00640065">
        <w:t xml:space="preserve">. </w:t>
      </w:r>
      <w:r w:rsidR="00425AE5">
        <w:t xml:space="preserve">SOSYAL BİLİMLER ENSTİTÜSÜ'NÜN </w:t>
      </w:r>
      <w:r w:rsidR="00640065" w:rsidRPr="00640065">
        <w:t>MİSYONU</w:t>
      </w:r>
      <w:r w:rsidR="00F9232D">
        <w:tab/>
      </w:r>
      <w:r w:rsidR="00C0413D">
        <w:t>7</w:t>
      </w:r>
    </w:p>
    <w:p w:rsidR="00F9232D" w:rsidRPr="00B07533" w:rsidRDefault="00824741" w:rsidP="00BA5F85">
      <w:pPr>
        <w:pStyle w:val="T1"/>
        <w:rPr>
          <w:sz w:val="22"/>
          <w:szCs w:val="22"/>
        </w:rPr>
      </w:pPr>
      <w:r>
        <w:t>3</w:t>
      </w:r>
      <w:r w:rsidR="00813A5E" w:rsidRPr="00640065">
        <w:t xml:space="preserve">. </w:t>
      </w:r>
      <w:r w:rsidR="00425AE5">
        <w:t>SOSYAL BİLİMLER ENSTİTÜSÜ'NÜN</w:t>
      </w:r>
      <w:r w:rsidR="00813A5E" w:rsidRPr="00640065">
        <w:t xml:space="preserve"> </w:t>
      </w:r>
      <w:r w:rsidR="00813A5E">
        <w:t>VİZYONU</w:t>
      </w:r>
      <w:r w:rsidR="00F9232D">
        <w:tab/>
      </w:r>
      <w:r w:rsidR="005E2871">
        <w:t>7</w:t>
      </w:r>
    </w:p>
    <w:p w:rsidR="00F9232D" w:rsidRPr="00B07533" w:rsidRDefault="0073743C" w:rsidP="00BA5F85">
      <w:pPr>
        <w:pStyle w:val="T1"/>
        <w:rPr>
          <w:sz w:val="22"/>
          <w:szCs w:val="22"/>
        </w:rPr>
      </w:pPr>
      <w:r>
        <w:t>4</w:t>
      </w:r>
      <w:r w:rsidR="0005231C" w:rsidRPr="00640065">
        <w:t xml:space="preserve">. </w:t>
      </w:r>
      <w:r w:rsidR="00425AE5">
        <w:t xml:space="preserve">SOSYAL BİLİMLER ENSTİTÜSÜ'NÜN </w:t>
      </w:r>
      <w:r w:rsidR="0005231C">
        <w:t>TEMEL DEĞERLERİ</w:t>
      </w:r>
      <w:r w:rsidR="00F9232D">
        <w:tab/>
      </w:r>
      <w:r w:rsidR="00C0413D">
        <w:t>8</w:t>
      </w:r>
    </w:p>
    <w:p w:rsidR="00F9232D" w:rsidRDefault="0073743C" w:rsidP="00BA5F85">
      <w:pPr>
        <w:pStyle w:val="T1"/>
      </w:pPr>
      <w:r>
        <w:t>5</w:t>
      </w:r>
      <w:r w:rsidR="008F276F" w:rsidRPr="008F276F">
        <w:t xml:space="preserve">. </w:t>
      </w:r>
      <w:r w:rsidR="00425AE5">
        <w:t xml:space="preserve">SOSYAL BİLİMLER ENSTİTÜSÜ'NÜN </w:t>
      </w:r>
      <w:r w:rsidR="008F276F" w:rsidRPr="008F276F">
        <w:t>TEMEL POLİTİKALARI</w:t>
      </w:r>
      <w:r w:rsidR="00F9232D">
        <w:tab/>
      </w:r>
      <w:r w:rsidR="00B91D07">
        <w:t>9</w:t>
      </w:r>
    </w:p>
    <w:p w:rsidR="0068480E" w:rsidRDefault="00281B55" w:rsidP="00281B55">
      <w:pPr>
        <w:rPr>
          <w:b/>
          <w:noProof/>
          <w:sz w:val="24"/>
          <w:szCs w:val="24"/>
        </w:rPr>
      </w:pPr>
      <w:r>
        <w:rPr>
          <w:lang w:eastAsia="tr-TR"/>
        </w:rPr>
        <w:tab/>
        <w:t xml:space="preserve">  </w:t>
      </w:r>
      <w:r w:rsidRPr="00281B55">
        <w:rPr>
          <w:b/>
          <w:sz w:val="24"/>
          <w:szCs w:val="24"/>
          <w:lang w:eastAsia="tr-TR"/>
        </w:rPr>
        <w:t>a.</w:t>
      </w:r>
      <w:r>
        <w:rPr>
          <w:b/>
          <w:sz w:val="24"/>
          <w:szCs w:val="24"/>
          <w:lang w:eastAsia="tr-TR"/>
        </w:rPr>
        <w:t xml:space="preserve"> </w:t>
      </w:r>
      <w:r w:rsidRPr="0035500B">
        <w:rPr>
          <w:b/>
          <w:noProof/>
          <w:sz w:val="24"/>
          <w:szCs w:val="24"/>
        </w:rPr>
        <w:t>Eğitim ve Öğretimde Uluslararası Kalite</w:t>
      </w:r>
      <w:r w:rsidR="00B91D07">
        <w:rPr>
          <w:b/>
          <w:noProof/>
          <w:sz w:val="24"/>
          <w:szCs w:val="24"/>
        </w:rPr>
        <w:t xml:space="preserve"> ……………………………………………………………</w:t>
      </w:r>
      <w:r w:rsidR="0068480E">
        <w:rPr>
          <w:b/>
          <w:noProof/>
          <w:sz w:val="24"/>
          <w:szCs w:val="24"/>
        </w:rPr>
        <w:t>9</w:t>
      </w:r>
    </w:p>
    <w:p w:rsidR="00281B55" w:rsidRDefault="00281B55" w:rsidP="00281B55">
      <w:pPr>
        <w:rPr>
          <w:b/>
          <w:sz w:val="24"/>
          <w:szCs w:val="24"/>
          <w:lang w:eastAsia="tr-TR"/>
        </w:rPr>
      </w:pPr>
      <w:r>
        <w:rPr>
          <w:b/>
          <w:sz w:val="24"/>
          <w:szCs w:val="24"/>
          <w:lang w:eastAsia="tr-TR"/>
        </w:rPr>
        <w:tab/>
        <w:t xml:space="preserve"> b. </w:t>
      </w:r>
      <w:r w:rsidRPr="0035500B">
        <w:rPr>
          <w:b/>
          <w:noProof/>
          <w:sz w:val="24"/>
          <w:szCs w:val="24"/>
        </w:rPr>
        <w:t>Araştırma ve Yayın</w:t>
      </w:r>
      <w:r w:rsidR="00B91D07">
        <w:rPr>
          <w:b/>
          <w:noProof/>
          <w:sz w:val="24"/>
          <w:szCs w:val="24"/>
        </w:rPr>
        <w:t xml:space="preserve"> ……………………………………………………………………………………………</w:t>
      </w:r>
      <w:r w:rsidR="0068480E">
        <w:rPr>
          <w:b/>
          <w:noProof/>
          <w:sz w:val="24"/>
          <w:szCs w:val="24"/>
        </w:rPr>
        <w:t>9</w:t>
      </w:r>
    </w:p>
    <w:p w:rsidR="00281B55" w:rsidRDefault="00281B55" w:rsidP="00281B55">
      <w:pPr>
        <w:rPr>
          <w:b/>
          <w:sz w:val="24"/>
          <w:szCs w:val="24"/>
          <w:lang w:eastAsia="tr-TR"/>
        </w:rPr>
      </w:pPr>
      <w:r>
        <w:rPr>
          <w:b/>
          <w:sz w:val="24"/>
          <w:szCs w:val="24"/>
          <w:lang w:eastAsia="tr-TR"/>
        </w:rPr>
        <w:tab/>
        <w:t xml:space="preserve"> c.</w:t>
      </w:r>
      <w:r w:rsidR="001D73CC">
        <w:rPr>
          <w:b/>
          <w:sz w:val="24"/>
          <w:szCs w:val="24"/>
          <w:lang w:eastAsia="tr-TR"/>
        </w:rPr>
        <w:t xml:space="preserve"> </w:t>
      </w:r>
      <w:r w:rsidR="001D73CC" w:rsidRPr="00655E57">
        <w:rPr>
          <w:b/>
          <w:noProof/>
          <w:sz w:val="24"/>
          <w:szCs w:val="24"/>
        </w:rPr>
        <w:t>Öğretim Kadrosunun Geliştirilmesi</w:t>
      </w:r>
      <w:r w:rsidR="00B91D07">
        <w:rPr>
          <w:b/>
          <w:noProof/>
          <w:sz w:val="24"/>
          <w:szCs w:val="24"/>
        </w:rPr>
        <w:t xml:space="preserve"> ………………………………………………………………….</w:t>
      </w:r>
      <w:r w:rsidR="0068480E">
        <w:rPr>
          <w:b/>
          <w:noProof/>
          <w:sz w:val="24"/>
          <w:szCs w:val="24"/>
        </w:rPr>
        <w:t>10</w:t>
      </w:r>
    </w:p>
    <w:p w:rsidR="00281B55" w:rsidRDefault="00281B55" w:rsidP="00281B55">
      <w:pPr>
        <w:rPr>
          <w:b/>
          <w:sz w:val="24"/>
          <w:szCs w:val="24"/>
          <w:lang w:eastAsia="tr-TR"/>
        </w:rPr>
      </w:pPr>
      <w:r>
        <w:rPr>
          <w:b/>
          <w:sz w:val="24"/>
          <w:szCs w:val="24"/>
          <w:lang w:eastAsia="tr-TR"/>
        </w:rPr>
        <w:tab/>
        <w:t xml:space="preserve"> ç.</w:t>
      </w:r>
      <w:r w:rsidR="001D73CC">
        <w:rPr>
          <w:b/>
          <w:sz w:val="24"/>
          <w:szCs w:val="24"/>
          <w:lang w:eastAsia="tr-TR"/>
        </w:rPr>
        <w:t xml:space="preserve"> </w:t>
      </w:r>
      <w:r w:rsidR="001D73CC" w:rsidRPr="0035500B">
        <w:rPr>
          <w:b/>
          <w:noProof/>
          <w:sz w:val="24"/>
          <w:szCs w:val="24"/>
        </w:rPr>
        <w:t>Öğrencilerin Kendini Geliştirmesi</w:t>
      </w:r>
      <w:r w:rsidR="00B91D07">
        <w:rPr>
          <w:b/>
          <w:noProof/>
          <w:sz w:val="24"/>
          <w:szCs w:val="24"/>
        </w:rPr>
        <w:t xml:space="preserve"> ……………………………………………………………………</w:t>
      </w:r>
      <w:r w:rsidR="0068480E">
        <w:rPr>
          <w:b/>
          <w:noProof/>
          <w:sz w:val="24"/>
          <w:szCs w:val="24"/>
        </w:rPr>
        <w:t>.10</w:t>
      </w:r>
    </w:p>
    <w:p w:rsidR="00281B55" w:rsidRDefault="00281B55" w:rsidP="00281B55">
      <w:pPr>
        <w:rPr>
          <w:b/>
          <w:sz w:val="24"/>
          <w:szCs w:val="24"/>
          <w:lang w:eastAsia="tr-TR"/>
        </w:rPr>
      </w:pPr>
      <w:r>
        <w:rPr>
          <w:b/>
          <w:sz w:val="24"/>
          <w:szCs w:val="24"/>
          <w:lang w:eastAsia="tr-TR"/>
        </w:rPr>
        <w:tab/>
        <w:t xml:space="preserve"> d.</w:t>
      </w:r>
      <w:r w:rsidR="001D73CC">
        <w:rPr>
          <w:b/>
          <w:sz w:val="24"/>
          <w:szCs w:val="24"/>
          <w:lang w:eastAsia="tr-TR"/>
        </w:rPr>
        <w:t xml:space="preserve"> </w:t>
      </w:r>
      <w:r w:rsidR="001E469B">
        <w:rPr>
          <w:b/>
          <w:noProof/>
          <w:sz w:val="24"/>
          <w:szCs w:val="24"/>
        </w:rPr>
        <w:t>Toplumsal Sorumluluk</w:t>
      </w:r>
      <w:r w:rsidR="00B91D07">
        <w:rPr>
          <w:b/>
          <w:noProof/>
          <w:sz w:val="24"/>
          <w:szCs w:val="24"/>
        </w:rPr>
        <w:t xml:space="preserve"> ……………………………………………………………………………………</w:t>
      </w:r>
      <w:r w:rsidR="0068480E">
        <w:rPr>
          <w:b/>
          <w:noProof/>
          <w:sz w:val="24"/>
          <w:szCs w:val="24"/>
        </w:rPr>
        <w:t>.10</w:t>
      </w:r>
    </w:p>
    <w:p w:rsidR="00281B55" w:rsidRDefault="00281B55" w:rsidP="00281B55">
      <w:pPr>
        <w:rPr>
          <w:b/>
          <w:sz w:val="24"/>
          <w:szCs w:val="24"/>
          <w:lang w:eastAsia="tr-TR"/>
        </w:rPr>
      </w:pPr>
      <w:r>
        <w:rPr>
          <w:b/>
          <w:sz w:val="24"/>
          <w:szCs w:val="24"/>
          <w:lang w:eastAsia="tr-TR"/>
        </w:rPr>
        <w:tab/>
        <w:t xml:space="preserve"> e.</w:t>
      </w:r>
      <w:r w:rsidR="001E469B">
        <w:rPr>
          <w:b/>
          <w:sz w:val="24"/>
          <w:szCs w:val="24"/>
          <w:lang w:eastAsia="tr-TR"/>
        </w:rPr>
        <w:t xml:space="preserve"> </w:t>
      </w:r>
      <w:r w:rsidR="001E469B" w:rsidRPr="0035500B">
        <w:rPr>
          <w:b/>
          <w:noProof/>
          <w:sz w:val="24"/>
          <w:szCs w:val="24"/>
        </w:rPr>
        <w:t>Çevrenin Korunması ve Geliştirilmesi</w:t>
      </w:r>
      <w:r w:rsidR="00B91D07">
        <w:rPr>
          <w:b/>
          <w:noProof/>
          <w:sz w:val="24"/>
          <w:szCs w:val="24"/>
        </w:rPr>
        <w:t xml:space="preserve"> ………………………………………………………………</w:t>
      </w:r>
      <w:r w:rsidR="0068480E">
        <w:rPr>
          <w:b/>
          <w:noProof/>
          <w:sz w:val="24"/>
          <w:szCs w:val="24"/>
        </w:rPr>
        <w:t>10</w:t>
      </w:r>
    </w:p>
    <w:p w:rsidR="00281B55" w:rsidRPr="00281B55" w:rsidRDefault="00281B55" w:rsidP="00281B55">
      <w:pPr>
        <w:rPr>
          <w:b/>
          <w:sz w:val="24"/>
          <w:szCs w:val="24"/>
          <w:lang w:eastAsia="tr-TR"/>
        </w:rPr>
      </w:pPr>
      <w:r>
        <w:rPr>
          <w:b/>
          <w:sz w:val="24"/>
          <w:szCs w:val="24"/>
          <w:lang w:eastAsia="tr-TR"/>
        </w:rPr>
        <w:tab/>
        <w:t xml:space="preserve"> f.</w:t>
      </w:r>
      <w:r w:rsidR="001E469B">
        <w:rPr>
          <w:b/>
          <w:sz w:val="24"/>
          <w:szCs w:val="24"/>
          <w:lang w:eastAsia="tr-TR"/>
        </w:rPr>
        <w:t xml:space="preserve"> </w:t>
      </w:r>
      <w:r w:rsidR="00E75A4D">
        <w:rPr>
          <w:b/>
          <w:sz w:val="24"/>
          <w:szCs w:val="24"/>
          <w:lang w:eastAsia="tr-TR"/>
        </w:rPr>
        <w:t xml:space="preserve"> </w:t>
      </w:r>
      <w:r w:rsidR="00E75A4D" w:rsidRPr="0035500B">
        <w:rPr>
          <w:b/>
          <w:noProof/>
          <w:sz w:val="24"/>
          <w:szCs w:val="24"/>
        </w:rPr>
        <w:t>Tanıtım</w:t>
      </w:r>
      <w:r w:rsidR="0068480E">
        <w:rPr>
          <w:b/>
          <w:noProof/>
          <w:sz w:val="24"/>
          <w:szCs w:val="24"/>
        </w:rPr>
        <w:t xml:space="preserve"> ……………………………………………………………………………………………………………10</w:t>
      </w:r>
    </w:p>
    <w:p w:rsidR="00281168" w:rsidRDefault="00867179" w:rsidP="00BA5F85">
      <w:pPr>
        <w:pStyle w:val="T1"/>
      </w:pPr>
      <w:r>
        <w:t>6</w:t>
      </w:r>
      <w:r w:rsidR="0069415D">
        <w:t xml:space="preserve">. </w:t>
      </w:r>
      <w:r>
        <w:t>DURUM ANALİZİ</w:t>
      </w:r>
      <w:r w:rsidR="00F9232D">
        <w:tab/>
      </w:r>
      <w:r w:rsidR="00C0413D">
        <w:t>1</w:t>
      </w:r>
      <w:r w:rsidR="005E2871">
        <w:t>1</w:t>
      </w:r>
    </w:p>
    <w:p w:rsidR="00C87917" w:rsidRDefault="00C87917" w:rsidP="00BA5F85">
      <w:pPr>
        <w:pStyle w:val="T1"/>
      </w:pPr>
      <w:r>
        <w:t xml:space="preserve">     </w:t>
      </w:r>
      <w:r w:rsidR="005B739F">
        <w:t>a</w:t>
      </w:r>
      <w:r>
        <w:t>. P</w:t>
      </w:r>
      <w:r w:rsidR="005B739F">
        <w:t xml:space="preserve">aydaş </w:t>
      </w:r>
      <w:r>
        <w:t>A</w:t>
      </w:r>
      <w:r w:rsidR="005B739F">
        <w:t>nalizi</w:t>
      </w:r>
      <w:r w:rsidR="005B6963">
        <w:tab/>
        <w:t>1</w:t>
      </w:r>
      <w:r w:rsidR="005E2871">
        <w:t>1</w:t>
      </w:r>
    </w:p>
    <w:p w:rsidR="003560D0" w:rsidRDefault="003560D0" w:rsidP="00BA5F85">
      <w:pPr>
        <w:pStyle w:val="T1"/>
      </w:pPr>
      <w:r>
        <w:t xml:space="preserve">     </w:t>
      </w:r>
      <w:r w:rsidR="005B739F">
        <w:t>b</w:t>
      </w:r>
      <w:r>
        <w:t xml:space="preserve">. </w:t>
      </w:r>
      <w:r w:rsidR="00CD3443">
        <w:t>İ</w:t>
      </w:r>
      <w:r w:rsidR="005B739F">
        <w:t>ç</w:t>
      </w:r>
      <w:r w:rsidR="00CD3443">
        <w:t xml:space="preserve"> A</w:t>
      </w:r>
      <w:r w:rsidR="005B739F">
        <w:t>naliz ve</w:t>
      </w:r>
      <w:r w:rsidR="00CD3443">
        <w:t xml:space="preserve"> Ç</w:t>
      </w:r>
      <w:r w:rsidR="005B739F">
        <w:t xml:space="preserve">evre </w:t>
      </w:r>
      <w:r w:rsidR="00CD3443">
        <w:t>A</w:t>
      </w:r>
      <w:r w:rsidR="005B739F">
        <w:t>nalizi</w:t>
      </w:r>
      <w:r w:rsidR="005B6963">
        <w:tab/>
        <w:t>12</w:t>
      </w:r>
    </w:p>
    <w:p w:rsidR="001C5A0C" w:rsidRDefault="001C5A0C" w:rsidP="001C5A0C">
      <w:pPr>
        <w:rPr>
          <w:b/>
          <w:sz w:val="24"/>
          <w:szCs w:val="24"/>
          <w:lang w:eastAsia="tr-TR"/>
        </w:rPr>
      </w:pPr>
      <w:r>
        <w:rPr>
          <w:lang w:eastAsia="tr-TR"/>
        </w:rPr>
        <w:tab/>
        <w:t xml:space="preserve">        </w:t>
      </w:r>
      <w:r w:rsidRPr="001C5A0C">
        <w:rPr>
          <w:b/>
          <w:sz w:val="24"/>
          <w:szCs w:val="24"/>
          <w:lang w:eastAsia="tr-TR"/>
        </w:rPr>
        <w:t>(1)</w:t>
      </w:r>
      <w:r>
        <w:rPr>
          <w:b/>
          <w:sz w:val="24"/>
          <w:szCs w:val="24"/>
          <w:lang w:eastAsia="tr-TR"/>
        </w:rPr>
        <w:t xml:space="preserve"> Enstitü Organizasyon Yapısı ……………………………………………………………………..12 </w:t>
      </w:r>
    </w:p>
    <w:p w:rsidR="001C5A0C" w:rsidRDefault="001C5A0C" w:rsidP="001C5A0C">
      <w:pPr>
        <w:rPr>
          <w:b/>
          <w:sz w:val="24"/>
          <w:szCs w:val="24"/>
          <w:lang w:eastAsia="tr-TR"/>
        </w:rPr>
      </w:pPr>
      <w:r>
        <w:rPr>
          <w:b/>
          <w:sz w:val="24"/>
          <w:szCs w:val="24"/>
          <w:lang w:eastAsia="tr-TR"/>
        </w:rPr>
        <w:tab/>
        <w:t xml:space="preserve">       (2)</w:t>
      </w:r>
      <w:r>
        <w:rPr>
          <w:b/>
          <w:sz w:val="24"/>
          <w:szCs w:val="24"/>
          <w:lang w:eastAsia="tr-TR"/>
        </w:rPr>
        <w:tab/>
        <w:t>Enstitü Programları ………………………………………………………………………………….13</w:t>
      </w:r>
    </w:p>
    <w:p w:rsidR="001C5A0C" w:rsidRPr="001C5A0C" w:rsidRDefault="001C5A0C" w:rsidP="001C5A0C">
      <w:pPr>
        <w:rPr>
          <w:b/>
          <w:sz w:val="24"/>
          <w:szCs w:val="24"/>
          <w:lang w:eastAsia="tr-TR"/>
        </w:rPr>
      </w:pPr>
      <w:r>
        <w:rPr>
          <w:b/>
          <w:sz w:val="24"/>
          <w:szCs w:val="24"/>
          <w:lang w:eastAsia="tr-TR"/>
        </w:rPr>
        <w:tab/>
        <w:t xml:space="preserve">       (3) Lisansüstü Programlara İlişkin İstatistiki Bilgiler ……………………………………….14</w:t>
      </w:r>
    </w:p>
    <w:p w:rsidR="00417267" w:rsidRPr="000B6E6C" w:rsidRDefault="00B05AD7" w:rsidP="00BA5F85">
      <w:pPr>
        <w:pStyle w:val="T1"/>
      </w:pPr>
      <w:r>
        <w:t xml:space="preserve">     </w:t>
      </w:r>
      <w:r w:rsidR="005B6963">
        <w:t xml:space="preserve">     (4</w:t>
      </w:r>
      <w:r w:rsidR="000B6E6C">
        <w:t>)</w:t>
      </w:r>
      <w:r w:rsidR="00D96067">
        <w:t xml:space="preserve"> </w:t>
      </w:r>
      <w:r w:rsidR="006570CA">
        <w:t>G</w:t>
      </w:r>
      <w:r w:rsidR="005B739F">
        <w:t xml:space="preserve">üçlü </w:t>
      </w:r>
      <w:r w:rsidR="006570CA">
        <w:t>Y</w:t>
      </w:r>
      <w:r w:rsidR="005B739F">
        <w:t>önler</w:t>
      </w:r>
      <w:r w:rsidR="005B6963">
        <w:tab/>
        <w:t>16</w:t>
      </w:r>
    </w:p>
    <w:p w:rsidR="00FD6AD4" w:rsidRDefault="005B6963" w:rsidP="00BA5F85">
      <w:pPr>
        <w:pStyle w:val="T1"/>
      </w:pPr>
      <w:r>
        <w:t xml:space="preserve">          (5</w:t>
      </w:r>
      <w:r w:rsidR="000B6E6C">
        <w:t>)</w:t>
      </w:r>
      <w:r w:rsidR="00D96067">
        <w:t xml:space="preserve"> </w:t>
      </w:r>
      <w:r w:rsidR="006570CA">
        <w:t>G</w:t>
      </w:r>
      <w:r w:rsidR="005B739F">
        <w:t xml:space="preserve">eliştirilmesi </w:t>
      </w:r>
      <w:r w:rsidR="006570CA">
        <w:t>G</w:t>
      </w:r>
      <w:r w:rsidR="005B739F">
        <w:t xml:space="preserve">ereken </w:t>
      </w:r>
      <w:r w:rsidR="006570CA">
        <w:t>Y</w:t>
      </w:r>
      <w:r w:rsidR="005B739F">
        <w:t>önler</w:t>
      </w:r>
      <w:r>
        <w:tab/>
        <w:t>16</w:t>
      </w:r>
    </w:p>
    <w:p w:rsidR="006570CA" w:rsidRPr="00281168" w:rsidRDefault="005B6963" w:rsidP="00BA5F85">
      <w:pPr>
        <w:pStyle w:val="T1"/>
      </w:pPr>
      <w:r>
        <w:t xml:space="preserve">          (6</w:t>
      </w:r>
      <w:r w:rsidR="000B6E6C">
        <w:t>)</w:t>
      </w:r>
      <w:r w:rsidR="00D96067">
        <w:t xml:space="preserve"> </w:t>
      </w:r>
      <w:r w:rsidR="006570CA">
        <w:t>F</w:t>
      </w:r>
      <w:r w:rsidR="005B739F">
        <w:t>ırsatlar</w:t>
      </w:r>
      <w:r>
        <w:tab/>
        <w:t>17</w:t>
      </w:r>
    </w:p>
    <w:p w:rsidR="006570CA" w:rsidRPr="006570CA" w:rsidRDefault="005B6963" w:rsidP="00BA5F85">
      <w:pPr>
        <w:pStyle w:val="T1"/>
      </w:pPr>
      <w:r>
        <w:t xml:space="preserve">          (7</w:t>
      </w:r>
      <w:r w:rsidR="000B6E6C">
        <w:t>)</w:t>
      </w:r>
      <w:r w:rsidR="00D96067">
        <w:t xml:space="preserve"> </w:t>
      </w:r>
      <w:r w:rsidR="006570CA">
        <w:t>T</w:t>
      </w:r>
      <w:r w:rsidR="005B739F">
        <w:t>ehditler</w:t>
      </w:r>
      <w:r>
        <w:tab/>
        <w:t>17</w:t>
      </w:r>
    </w:p>
    <w:p w:rsidR="00A51D02" w:rsidRDefault="00A51D02" w:rsidP="00BA5F85">
      <w:pPr>
        <w:pStyle w:val="T1"/>
      </w:pPr>
      <w:r>
        <w:t>7</w:t>
      </w:r>
      <w:r w:rsidR="009506A1">
        <w:t xml:space="preserve">. </w:t>
      </w:r>
      <w:r w:rsidR="009506A1" w:rsidRPr="009506A1">
        <w:t>STRATEJİK  AMAÇLAR-HEDEFLER-EYLEMLER-GÖSTERGELER</w:t>
      </w:r>
      <w:r w:rsidR="005B6963">
        <w:tab/>
        <w:t>18</w:t>
      </w:r>
    </w:p>
    <w:p w:rsidR="00173073" w:rsidRDefault="00173073" w:rsidP="00BA5F85">
      <w:pPr>
        <w:pStyle w:val="T1"/>
      </w:pPr>
      <w:r>
        <w:lastRenderedPageBreak/>
        <w:t>8. KRİTİK BAŞARI FAKTÖRLERİ</w:t>
      </w:r>
      <w:r w:rsidR="001C5A0C">
        <w:tab/>
        <w:t>2</w:t>
      </w:r>
      <w:r w:rsidR="00686F09">
        <w:t>6</w:t>
      </w:r>
    </w:p>
    <w:p w:rsidR="003A3CBD" w:rsidRDefault="003A3CBD" w:rsidP="00BA5F85">
      <w:pPr>
        <w:pStyle w:val="T1"/>
      </w:pPr>
      <w:r>
        <w:t>9. KRİTİK PERFORMANS GÖSTERGELERİ</w:t>
      </w:r>
      <w:r w:rsidR="001C5A0C">
        <w:tab/>
        <w:t>2</w:t>
      </w:r>
      <w:r w:rsidR="00686F09">
        <w:t>6</w:t>
      </w:r>
    </w:p>
    <w:p w:rsidR="00B97759" w:rsidRPr="00B97759" w:rsidRDefault="00B97759" w:rsidP="00B97759">
      <w:pPr>
        <w:rPr>
          <w:lang w:eastAsia="tr-TR"/>
        </w:rPr>
      </w:pPr>
    </w:p>
    <w:p w:rsidR="00FD6AD4" w:rsidRPr="00FD6AD4" w:rsidRDefault="00E05D74" w:rsidP="00E05D74">
      <w:pPr>
        <w:jc w:val="center"/>
        <w:rPr>
          <w:lang w:eastAsia="tr-TR"/>
        </w:rPr>
      </w:pPr>
      <w:r>
        <w:rPr>
          <w:noProof/>
          <w:lang w:eastAsia="tr-TR"/>
        </w:rPr>
        <w:drawing>
          <wp:inline distT="0" distB="0" distL="0" distR="0" wp14:anchorId="26FCBC54" wp14:editId="48D1989D">
            <wp:extent cx="3662172" cy="2743200"/>
            <wp:effectExtent l="0" t="0" r="0" b="0"/>
            <wp:docPr id="2" name="Resim 2" descr="C:\Users\Phys\Documents\Lab_Fotografları\ek_1\100MSDCF\DSC0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ys\Documents\Lab_Fotografları\ek_1\100MSDCF\DSC0018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2172" cy="2743200"/>
                    </a:xfrm>
                    <a:prstGeom prst="rect">
                      <a:avLst/>
                    </a:prstGeom>
                    <a:noFill/>
                    <a:ln>
                      <a:noFill/>
                    </a:ln>
                  </pic:spPr>
                </pic:pic>
              </a:graphicData>
            </a:graphic>
          </wp:inline>
        </w:drawing>
      </w:r>
    </w:p>
    <w:p w:rsidR="007C269E" w:rsidRDefault="007C269E" w:rsidP="007C269E">
      <w:pPr>
        <w:pStyle w:val="T4"/>
        <w:ind w:left="0"/>
        <w:rPr>
          <w:rFonts w:cs="Calibri"/>
          <w:noProof/>
        </w:rPr>
      </w:pPr>
    </w:p>
    <w:p w:rsidR="005D2003" w:rsidRDefault="005D2003" w:rsidP="005D2003">
      <w:pPr>
        <w:rPr>
          <w:lang w:eastAsia="tr-TR"/>
        </w:rPr>
      </w:pPr>
    </w:p>
    <w:p w:rsidR="00B97759" w:rsidRDefault="00F9232D" w:rsidP="00B97759">
      <w:pPr>
        <w:pStyle w:val="stil0"/>
        <w:rPr>
          <w:rFonts w:cs="Calibri"/>
          <w:noProof/>
        </w:rPr>
      </w:pPr>
      <w:r>
        <w:rPr>
          <w:rFonts w:cs="Calibri"/>
          <w:noProof/>
        </w:rPr>
        <w:fldChar w:fldCharType="end"/>
      </w:r>
    </w:p>
    <w:p w:rsidR="00B97759" w:rsidRDefault="00B97759" w:rsidP="00B97759">
      <w:pPr>
        <w:pStyle w:val="stil0"/>
        <w:rPr>
          <w:rFonts w:cs="Calibri"/>
          <w:noProof/>
        </w:rPr>
      </w:pPr>
    </w:p>
    <w:p w:rsidR="00B97759" w:rsidRDefault="00B97759" w:rsidP="00B97759">
      <w:pPr>
        <w:pStyle w:val="stil0"/>
        <w:rPr>
          <w:rFonts w:cs="Calibri"/>
          <w:noProof/>
        </w:rPr>
      </w:pPr>
    </w:p>
    <w:p w:rsidR="00B97759" w:rsidRDefault="00B97759" w:rsidP="00B97759">
      <w:pPr>
        <w:pStyle w:val="stil0"/>
        <w:rPr>
          <w:rFonts w:cs="Calibri"/>
          <w:noProof/>
        </w:rPr>
      </w:pPr>
    </w:p>
    <w:p w:rsidR="00B97759" w:rsidRDefault="00B97759" w:rsidP="00B97759">
      <w:pPr>
        <w:pStyle w:val="stil0"/>
        <w:rPr>
          <w:rFonts w:cs="Calibri"/>
          <w:noProof/>
        </w:rPr>
      </w:pPr>
    </w:p>
    <w:p w:rsidR="00B97759" w:rsidRDefault="00B97759" w:rsidP="00B97759">
      <w:pPr>
        <w:pStyle w:val="stil0"/>
        <w:rPr>
          <w:rFonts w:cs="Calibri"/>
          <w:noProof/>
        </w:rPr>
      </w:pPr>
    </w:p>
    <w:p w:rsidR="00B97759" w:rsidRDefault="00B97759" w:rsidP="00B97759">
      <w:pPr>
        <w:pStyle w:val="stil0"/>
        <w:rPr>
          <w:rFonts w:cs="Calibri"/>
          <w:noProof/>
        </w:rPr>
      </w:pPr>
    </w:p>
    <w:p w:rsidR="00B97759" w:rsidRDefault="00B97759" w:rsidP="00B97759">
      <w:pPr>
        <w:pStyle w:val="stil0"/>
        <w:rPr>
          <w:rFonts w:cs="Calibri"/>
          <w:noProof/>
        </w:rPr>
      </w:pPr>
    </w:p>
    <w:p w:rsidR="00B97759" w:rsidRDefault="00B97759" w:rsidP="00B97759">
      <w:pPr>
        <w:pStyle w:val="stil0"/>
        <w:rPr>
          <w:rFonts w:cs="Calibri"/>
          <w:noProof/>
        </w:rPr>
      </w:pPr>
    </w:p>
    <w:p w:rsidR="00B97759" w:rsidRDefault="00B97759" w:rsidP="00B97759">
      <w:pPr>
        <w:pStyle w:val="stil0"/>
        <w:rPr>
          <w:rFonts w:cs="Calibri"/>
          <w:noProof/>
        </w:rPr>
      </w:pPr>
    </w:p>
    <w:p w:rsidR="004F7306" w:rsidRDefault="00482498" w:rsidP="00B97759">
      <w:pPr>
        <w:pStyle w:val="stil0"/>
        <w:rPr>
          <w:b/>
          <w:sz w:val="24"/>
        </w:rPr>
      </w:pPr>
      <w:r>
        <w:rPr>
          <w:b/>
          <w:sz w:val="24"/>
        </w:rPr>
        <w:t>SUNUŞ</w:t>
      </w:r>
    </w:p>
    <w:p w:rsidR="00482498" w:rsidRDefault="00F1292E" w:rsidP="00482498">
      <w:pPr>
        <w:jc w:val="both"/>
        <w:rPr>
          <w:b/>
          <w:sz w:val="24"/>
          <w:szCs w:val="24"/>
        </w:rPr>
      </w:pPr>
      <w:r>
        <w:rPr>
          <w:b/>
          <w:noProof/>
          <w:sz w:val="24"/>
          <w:szCs w:val="24"/>
          <w:lang w:eastAsia="tr-TR"/>
        </w:rPr>
        <w:t xml:space="preserve">                                                                                                                                    </w:t>
      </w:r>
      <w:r>
        <w:rPr>
          <w:b/>
          <w:noProof/>
          <w:sz w:val="24"/>
          <w:szCs w:val="24"/>
          <w:lang w:eastAsia="tr-TR"/>
        </w:rPr>
        <w:drawing>
          <wp:anchor distT="0" distB="0" distL="114300" distR="114300" simplePos="0" relativeHeight="251660288" behindDoc="1" locked="0" layoutInCell="1" allowOverlap="1">
            <wp:simplePos x="0" y="0"/>
            <wp:positionH relativeFrom="column">
              <wp:posOffset>4548505</wp:posOffset>
            </wp:positionH>
            <wp:positionV relativeFrom="paragraph">
              <wp:posOffset>3175</wp:posOffset>
            </wp:positionV>
            <wp:extent cx="1171575" cy="1543050"/>
            <wp:effectExtent l="0" t="0" r="9525" b="0"/>
            <wp:wrapTight wrapText="bothSides">
              <wp:wrapPolygon edited="0">
                <wp:start x="0" y="0"/>
                <wp:lineTo x="0" y="21333"/>
                <wp:lineTo x="21424" y="21333"/>
                <wp:lineTo x="21424" y="0"/>
                <wp:lineTo x="0" y="0"/>
              </wp:wrapPolygon>
            </wp:wrapTight>
            <wp:docPr id="3" name="Resim 3" descr="C:\Users\user\Desktop\VESİKA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ESİKALI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92E" w:rsidRDefault="00F1292E" w:rsidP="00482498">
      <w:pPr>
        <w:jc w:val="both"/>
        <w:rPr>
          <w:b/>
          <w:sz w:val="24"/>
          <w:szCs w:val="24"/>
        </w:rPr>
      </w:pPr>
    </w:p>
    <w:p w:rsidR="00482498" w:rsidRDefault="00482498" w:rsidP="00482498">
      <w:pPr>
        <w:jc w:val="both"/>
        <w:rPr>
          <w:sz w:val="24"/>
          <w:szCs w:val="24"/>
        </w:rPr>
      </w:pPr>
      <w:r w:rsidRPr="00482498">
        <w:rPr>
          <w:sz w:val="24"/>
          <w:szCs w:val="24"/>
        </w:rPr>
        <w:t>Üniversiteler</w:t>
      </w:r>
      <w:r>
        <w:rPr>
          <w:sz w:val="24"/>
          <w:szCs w:val="24"/>
        </w:rPr>
        <w:t xml:space="preserve"> bir toplumun gelişmesinde ve refah düzeyinin yükselmesinde önemli roller ve sorumluluklar üstlenmiş araştırma, uygulama ve bilim merkezleridir. Öğrencilerine meslek kazandırmanın yanı sıra onları yaşama ve toplumsal gelişime katkı sağlamaya hazırlamayı hedef olarak belirlemiş bilim yuvalarıdır.</w:t>
      </w:r>
    </w:p>
    <w:p w:rsidR="00482498" w:rsidRDefault="00482498" w:rsidP="00482498">
      <w:pPr>
        <w:jc w:val="both"/>
        <w:rPr>
          <w:sz w:val="24"/>
          <w:szCs w:val="24"/>
        </w:rPr>
      </w:pPr>
      <w:r>
        <w:rPr>
          <w:sz w:val="24"/>
          <w:szCs w:val="24"/>
        </w:rPr>
        <w:t>Günümüzde bilgi her alanda, çok hızlı ve büyük boyutlarda üretilmekte ve kullanıma sunulmaktadır. Lisans derecesini almış mezunların mevcut bilgi birikimlerini kısa sürede ve süratle</w:t>
      </w:r>
      <w:r w:rsidR="00D268CC">
        <w:rPr>
          <w:sz w:val="24"/>
          <w:szCs w:val="24"/>
        </w:rPr>
        <w:t xml:space="preserve"> yenilemeleri ve</w:t>
      </w:r>
      <w:r>
        <w:rPr>
          <w:sz w:val="24"/>
          <w:szCs w:val="24"/>
        </w:rPr>
        <w:t xml:space="preserve"> yeni bilgi ve beceriler kazanmaları, bir yandan onların istihdam edilebilme potansiyellerini yükseltecek diğer yandan da görev yaptıkları kurum ve kuruluşlara </w:t>
      </w:r>
      <w:r w:rsidR="00D268CC">
        <w:rPr>
          <w:sz w:val="24"/>
          <w:szCs w:val="24"/>
        </w:rPr>
        <w:t xml:space="preserve">dolayısıyla toplumun gelişimine </w:t>
      </w:r>
      <w:r>
        <w:rPr>
          <w:sz w:val="24"/>
          <w:szCs w:val="24"/>
        </w:rPr>
        <w:t xml:space="preserve">yaptıkları katkıyı artıracaktır. Toros Üniversitesi Sosyal Bilimler Enstitüsü, bünyesindeki </w:t>
      </w:r>
      <w:proofErr w:type="gramStart"/>
      <w:r>
        <w:rPr>
          <w:sz w:val="24"/>
          <w:szCs w:val="24"/>
        </w:rPr>
        <w:t>lisans üstü</w:t>
      </w:r>
      <w:proofErr w:type="gramEnd"/>
      <w:r>
        <w:rPr>
          <w:sz w:val="24"/>
          <w:szCs w:val="24"/>
        </w:rPr>
        <w:t xml:space="preserve"> programlarla bu amaçlar doğrultusunda hizmet vermektedir.</w:t>
      </w:r>
    </w:p>
    <w:p w:rsidR="00E173F2" w:rsidRDefault="00E173F2" w:rsidP="00482498">
      <w:pPr>
        <w:jc w:val="both"/>
        <w:rPr>
          <w:sz w:val="24"/>
          <w:szCs w:val="24"/>
        </w:rPr>
      </w:pPr>
      <w:r>
        <w:rPr>
          <w:sz w:val="24"/>
          <w:szCs w:val="24"/>
        </w:rPr>
        <w:t xml:space="preserve">Yeni lisansüstü programlar açma çabasına ek olarak, yeni bilgilerin ve uygulamaların programlara </w:t>
      </w:r>
      <w:proofErr w:type="gramStart"/>
      <w:r>
        <w:rPr>
          <w:sz w:val="24"/>
          <w:szCs w:val="24"/>
        </w:rPr>
        <w:t>dahil</w:t>
      </w:r>
      <w:proofErr w:type="gramEnd"/>
      <w:r>
        <w:rPr>
          <w:sz w:val="24"/>
          <w:szCs w:val="24"/>
        </w:rPr>
        <w:t xml:space="preserve"> edilerek mevcut programların sürekli güncelleştirilmesi, eğitim-öğretim kalitesinin yükseltilmesi hedefimizin ayrılmaz bir parçasıdır.</w:t>
      </w:r>
    </w:p>
    <w:p w:rsidR="00372019" w:rsidRDefault="00372019" w:rsidP="00372019">
      <w:pPr>
        <w:jc w:val="both"/>
        <w:rPr>
          <w:sz w:val="24"/>
          <w:szCs w:val="24"/>
        </w:rPr>
      </w:pPr>
      <w:r>
        <w:rPr>
          <w:sz w:val="24"/>
          <w:szCs w:val="24"/>
        </w:rPr>
        <w:t xml:space="preserve">Diğer taraftan, lisansüstü eğitim ve öğretim fırsatlarının toplumun her kesimi için erişilebilir hale getirilmesi, üniversitelerin bir diğer sosyal sorumluluğudur. Bu anlayışa dayalı olarak Toros Üniversitesi Sosyal Bilimler Enstitüsü, bir yandan bölgesinin ihtiyaç duyduğu yeni programları açmak, diğer yandan da gerek öğrenim bedeli ve gerekse ödeme koşulları açısından, bu programları dileyen herkese erişilebilir kılmak anlayışlı ile görevini sürdürmektedir. </w:t>
      </w:r>
    </w:p>
    <w:p w:rsidR="003C2A1E" w:rsidRDefault="003C2A1E" w:rsidP="003C2A1E">
      <w:pPr>
        <w:spacing w:after="0"/>
        <w:jc w:val="both"/>
        <w:rPr>
          <w:sz w:val="24"/>
          <w:szCs w:val="24"/>
        </w:rPr>
      </w:pPr>
    </w:p>
    <w:p w:rsidR="003C2A1E" w:rsidRDefault="003C2A1E" w:rsidP="003C2A1E">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proofErr w:type="gramStart"/>
      <w:r>
        <w:rPr>
          <w:sz w:val="24"/>
          <w:szCs w:val="24"/>
        </w:rPr>
        <w:t>Prof.Dr.Haluk</w:t>
      </w:r>
      <w:proofErr w:type="spellEnd"/>
      <w:proofErr w:type="gramEnd"/>
      <w:r>
        <w:rPr>
          <w:sz w:val="24"/>
          <w:szCs w:val="24"/>
        </w:rPr>
        <w:t xml:space="preserve"> KORKMAZYÜREK</w:t>
      </w:r>
    </w:p>
    <w:p w:rsidR="003C2A1E" w:rsidRDefault="003C2A1E" w:rsidP="003C2A1E">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Enstitü Müdürü</w:t>
      </w:r>
    </w:p>
    <w:p w:rsidR="005224C0" w:rsidRPr="007B0F03" w:rsidRDefault="005224C0" w:rsidP="009A76C4">
      <w:pPr>
        <w:pStyle w:val="KESKNtrnak"/>
        <w:jc w:val="left"/>
        <w:rPr>
          <w:rFonts w:cs="Calibri"/>
        </w:rPr>
      </w:pPr>
      <w:r>
        <w:rPr>
          <w:rFonts w:cs="Calibri"/>
        </w:rPr>
        <w:lastRenderedPageBreak/>
        <w:t>TABLO</w:t>
      </w:r>
      <w:r w:rsidR="00AF1903">
        <w:rPr>
          <w:rFonts w:cs="Calibri"/>
        </w:rPr>
        <w:t>LAR</w:t>
      </w:r>
      <w:r>
        <w:rPr>
          <w:rFonts w:cs="Calibri"/>
        </w:rPr>
        <w:t xml:space="preserve"> LİSTESİ</w:t>
      </w:r>
    </w:p>
    <w:p w:rsidR="005224C0" w:rsidRPr="00C77404" w:rsidRDefault="004137D5" w:rsidP="00C1359C">
      <w:pPr>
        <w:ind w:left="7080" w:firstLine="708"/>
        <w:rPr>
          <w:rFonts w:cs="Calibri"/>
          <w:b/>
          <w:sz w:val="24"/>
          <w:szCs w:val="24"/>
        </w:rPr>
      </w:pPr>
      <w:r w:rsidRPr="00C77404">
        <w:rPr>
          <w:rFonts w:cs="Calibri"/>
          <w:sz w:val="24"/>
          <w:szCs w:val="24"/>
        </w:rPr>
        <w:t xml:space="preserve">   </w:t>
      </w:r>
      <w:r w:rsidR="00C77404">
        <w:rPr>
          <w:rFonts w:cs="Calibri"/>
          <w:sz w:val="24"/>
          <w:szCs w:val="24"/>
        </w:rPr>
        <w:t xml:space="preserve">      </w:t>
      </w:r>
      <w:r w:rsidRPr="00C77404">
        <w:rPr>
          <w:rFonts w:cs="Calibri"/>
          <w:sz w:val="24"/>
          <w:szCs w:val="24"/>
        </w:rPr>
        <w:t xml:space="preserve">    </w:t>
      </w:r>
      <w:r w:rsidR="005224C0" w:rsidRPr="00C77404">
        <w:rPr>
          <w:rFonts w:cs="Calibri"/>
          <w:b/>
          <w:sz w:val="24"/>
          <w:szCs w:val="24"/>
        </w:rPr>
        <w:t>Sayfa</w:t>
      </w:r>
    </w:p>
    <w:p w:rsidR="00AF1903" w:rsidRPr="004963B1" w:rsidRDefault="00AF1903" w:rsidP="00C77404">
      <w:pPr>
        <w:autoSpaceDE w:val="0"/>
        <w:autoSpaceDN w:val="0"/>
        <w:adjustRightInd w:val="0"/>
        <w:spacing w:after="0" w:line="360" w:lineRule="auto"/>
        <w:jc w:val="both"/>
        <w:rPr>
          <w:rFonts w:eastAsia="MinionPro-Bold"/>
          <w:b/>
          <w:bCs/>
          <w:noProof/>
          <w:sz w:val="24"/>
          <w:szCs w:val="24"/>
          <w:lang w:eastAsia="tr-TR"/>
        </w:rPr>
      </w:pPr>
      <w:r>
        <w:rPr>
          <w:rFonts w:eastAsia="MinionPro-Bold"/>
          <w:b/>
          <w:bCs/>
          <w:noProof/>
          <w:sz w:val="24"/>
          <w:szCs w:val="24"/>
          <w:lang w:eastAsia="tr-TR"/>
        </w:rPr>
        <w:t xml:space="preserve">Tablo 1. </w:t>
      </w:r>
      <w:r>
        <w:rPr>
          <w:b/>
          <w:noProof/>
          <w:sz w:val="24"/>
          <w:szCs w:val="24"/>
        </w:rPr>
        <w:t>Sosyal Bilimler Enstitüsü Enstitü Danışma Kurulu Eylem Planı</w:t>
      </w:r>
      <w:r w:rsidR="00C77404">
        <w:rPr>
          <w:b/>
          <w:noProof/>
          <w:sz w:val="24"/>
          <w:szCs w:val="24"/>
        </w:rPr>
        <w:t xml:space="preserve"> …………………….</w:t>
      </w:r>
      <w:r w:rsidR="006F2368">
        <w:rPr>
          <w:b/>
          <w:noProof/>
          <w:sz w:val="24"/>
          <w:szCs w:val="24"/>
        </w:rPr>
        <w:tab/>
        <w:t xml:space="preserve">  12</w:t>
      </w:r>
    </w:p>
    <w:p w:rsidR="00AF1903" w:rsidRPr="0073518C" w:rsidRDefault="00AF1903" w:rsidP="00C77404">
      <w:pPr>
        <w:spacing w:after="0" w:line="360" w:lineRule="auto"/>
        <w:jc w:val="both"/>
        <w:rPr>
          <w:b/>
          <w:noProof/>
          <w:sz w:val="24"/>
          <w:szCs w:val="24"/>
        </w:rPr>
      </w:pPr>
      <w:r w:rsidRPr="0073518C">
        <w:rPr>
          <w:b/>
          <w:noProof/>
          <w:sz w:val="24"/>
          <w:szCs w:val="24"/>
        </w:rPr>
        <w:t>Tablo 2: Sosyal Bilimler Enstitüsü Organizasyon Yapısı (Temmuz 2017</w:t>
      </w:r>
      <w:r>
        <w:rPr>
          <w:b/>
          <w:noProof/>
          <w:sz w:val="24"/>
          <w:szCs w:val="24"/>
        </w:rPr>
        <w:t xml:space="preserve"> itibariyle</w:t>
      </w:r>
      <w:r w:rsidRPr="0073518C">
        <w:rPr>
          <w:b/>
          <w:noProof/>
          <w:sz w:val="24"/>
          <w:szCs w:val="24"/>
        </w:rPr>
        <w:t>)</w:t>
      </w:r>
      <w:r w:rsidR="00C77404">
        <w:rPr>
          <w:b/>
          <w:noProof/>
          <w:sz w:val="24"/>
          <w:szCs w:val="24"/>
        </w:rPr>
        <w:t>……..</w:t>
      </w:r>
      <w:r w:rsidR="006F2368">
        <w:rPr>
          <w:b/>
          <w:noProof/>
          <w:sz w:val="24"/>
          <w:szCs w:val="24"/>
        </w:rPr>
        <w:t xml:space="preserve">  13</w:t>
      </w:r>
    </w:p>
    <w:p w:rsidR="00113B6B" w:rsidRPr="007C79C7" w:rsidRDefault="00113B6B" w:rsidP="00C77404">
      <w:pPr>
        <w:spacing w:after="0" w:line="360" w:lineRule="auto"/>
        <w:jc w:val="both"/>
        <w:rPr>
          <w:b/>
          <w:noProof/>
          <w:sz w:val="24"/>
          <w:szCs w:val="24"/>
        </w:rPr>
      </w:pPr>
      <w:r w:rsidRPr="007C79C7">
        <w:rPr>
          <w:b/>
          <w:noProof/>
          <w:sz w:val="24"/>
          <w:szCs w:val="24"/>
        </w:rPr>
        <w:t>Tablo 3: Sosyal Bilimler Enstitüsü Lisansüstü Programlarının Açılış Tarihleri</w:t>
      </w:r>
      <w:r w:rsidR="00C77404">
        <w:rPr>
          <w:b/>
          <w:noProof/>
          <w:sz w:val="24"/>
          <w:szCs w:val="24"/>
        </w:rPr>
        <w:t xml:space="preserve"> ……………</w:t>
      </w:r>
      <w:r w:rsidR="006F2368">
        <w:rPr>
          <w:b/>
          <w:noProof/>
          <w:sz w:val="24"/>
          <w:szCs w:val="24"/>
        </w:rPr>
        <w:t xml:space="preserve">  14</w:t>
      </w:r>
    </w:p>
    <w:p w:rsidR="00113B6B" w:rsidRPr="00B90074" w:rsidRDefault="00113B6B" w:rsidP="00C77404">
      <w:pPr>
        <w:spacing w:after="0" w:line="360" w:lineRule="auto"/>
        <w:jc w:val="both"/>
        <w:rPr>
          <w:b/>
          <w:noProof/>
          <w:sz w:val="24"/>
          <w:szCs w:val="24"/>
        </w:rPr>
      </w:pPr>
      <w:r w:rsidRPr="00B90074">
        <w:rPr>
          <w:b/>
          <w:noProof/>
          <w:sz w:val="24"/>
          <w:szCs w:val="24"/>
        </w:rPr>
        <w:t>Tablo 4: İşletme Ekonomisi Tezsiz Yüksek Lisans Programı</w:t>
      </w:r>
      <w:r w:rsidR="00C77404">
        <w:rPr>
          <w:b/>
          <w:noProof/>
          <w:sz w:val="24"/>
          <w:szCs w:val="24"/>
        </w:rPr>
        <w:t xml:space="preserve"> ………………………………………</w:t>
      </w:r>
      <w:r w:rsidR="001A5E6C">
        <w:rPr>
          <w:b/>
          <w:noProof/>
          <w:sz w:val="24"/>
          <w:szCs w:val="24"/>
        </w:rPr>
        <w:t>…</w:t>
      </w:r>
      <w:r w:rsidR="006F2368">
        <w:rPr>
          <w:b/>
          <w:noProof/>
          <w:sz w:val="24"/>
          <w:szCs w:val="24"/>
        </w:rPr>
        <w:t xml:space="preserve">  14</w:t>
      </w:r>
    </w:p>
    <w:p w:rsidR="00AF1903" w:rsidRDefault="00113B6B" w:rsidP="00C77404">
      <w:pPr>
        <w:spacing w:after="0" w:line="360" w:lineRule="auto"/>
        <w:jc w:val="both"/>
        <w:rPr>
          <w:b/>
          <w:noProof/>
          <w:sz w:val="24"/>
          <w:szCs w:val="24"/>
        </w:rPr>
      </w:pPr>
      <w:r w:rsidRPr="00B90074">
        <w:rPr>
          <w:b/>
          <w:noProof/>
          <w:sz w:val="24"/>
          <w:szCs w:val="24"/>
        </w:rPr>
        <w:t>Tablo 5: Uluslararası Ticaret ve Lojistik Yüksek Lisans Programları</w:t>
      </w:r>
      <w:r w:rsidR="00C77404">
        <w:rPr>
          <w:b/>
          <w:noProof/>
          <w:sz w:val="24"/>
          <w:szCs w:val="24"/>
        </w:rPr>
        <w:t xml:space="preserve"> …………………………</w:t>
      </w:r>
      <w:r w:rsidR="001A5E6C">
        <w:rPr>
          <w:b/>
          <w:noProof/>
          <w:sz w:val="24"/>
          <w:szCs w:val="24"/>
        </w:rPr>
        <w:t>…</w:t>
      </w:r>
      <w:r w:rsidR="006F2368">
        <w:rPr>
          <w:b/>
          <w:noProof/>
          <w:sz w:val="24"/>
          <w:szCs w:val="24"/>
        </w:rPr>
        <w:t xml:space="preserve">  15</w:t>
      </w:r>
    </w:p>
    <w:p w:rsidR="00113B6B" w:rsidRPr="00B90074" w:rsidRDefault="00113B6B" w:rsidP="00C77404">
      <w:pPr>
        <w:spacing w:after="0" w:line="360" w:lineRule="auto"/>
        <w:jc w:val="both"/>
        <w:rPr>
          <w:b/>
          <w:noProof/>
          <w:sz w:val="24"/>
          <w:szCs w:val="24"/>
        </w:rPr>
      </w:pPr>
      <w:r w:rsidRPr="00B90074">
        <w:rPr>
          <w:b/>
          <w:noProof/>
          <w:sz w:val="24"/>
          <w:szCs w:val="24"/>
        </w:rPr>
        <w:t>Tablo 6: Psikoloji Yüksek Lisans Programı</w:t>
      </w:r>
      <w:r w:rsidR="00C77404">
        <w:rPr>
          <w:b/>
          <w:noProof/>
          <w:sz w:val="24"/>
          <w:szCs w:val="24"/>
        </w:rPr>
        <w:t xml:space="preserve"> </w:t>
      </w:r>
      <w:r w:rsidR="001A5E6C">
        <w:rPr>
          <w:b/>
          <w:noProof/>
          <w:sz w:val="24"/>
          <w:szCs w:val="24"/>
        </w:rPr>
        <w:t>…………………………………………………………………..</w:t>
      </w:r>
      <w:r w:rsidR="006F2368">
        <w:rPr>
          <w:b/>
          <w:noProof/>
          <w:sz w:val="24"/>
          <w:szCs w:val="24"/>
        </w:rPr>
        <w:t xml:space="preserve">  15</w:t>
      </w:r>
    </w:p>
    <w:p w:rsidR="00113B6B" w:rsidRPr="00113B6B" w:rsidRDefault="00113B6B" w:rsidP="00C77404">
      <w:pPr>
        <w:tabs>
          <w:tab w:val="left" w:pos="4788"/>
        </w:tabs>
        <w:spacing w:after="0" w:line="360" w:lineRule="auto"/>
        <w:contextualSpacing/>
        <w:jc w:val="both"/>
        <w:rPr>
          <w:b/>
          <w:noProof/>
          <w:sz w:val="24"/>
          <w:szCs w:val="24"/>
        </w:rPr>
      </w:pPr>
      <w:r w:rsidRPr="00113B6B">
        <w:rPr>
          <w:b/>
          <w:noProof/>
          <w:sz w:val="24"/>
          <w:szCs w:val="24"/>
        </w:rPr>
        <w:t>Tablo 7: İşletme Yüksek Lisans Programları</w:t>
      </w:r>
      <w:r w:rsidR="001A5E6C">
        <w:rPr>
          <w:b/>
          <w:noProof/>
          <w:sz w:val="24"/>
          <w:szCs w:val="24"/>
        </w:rPr>
        <w:t xml:space="preserve"> ………………………………………………………………..</w:t>
      </w:r>
      <w:r w:rsidR="006F2368">
        <w:rPr>
          <w:b/>
          <w:noProof/>
          <w:sz w:val="24"/>
          <w:szCs w:val="24"/>
        </w:rPr>
        <w:t xml:space="preserve">  15</w:t>
      </w:r>
    </w:p>
    <w:p w:rsidR="00113B6B" w:rsidRDefault="00113B6B" w:rsidP="00C77404">
      <w:pPr>
        <w:spacing w:after="0" w:line="360" w:lineRule="auto"/>
        <w:jc w:val="both"/>
        <w:rPr>
          <w:b/>
          <w:noProof/>
          <w:sz w:val="24"/>
          <w:szCs w:val="24"/>
        </w:rPr>
      </w:pPr>
      <w:r w:rsidRPr="00113B6B">
        <w:rPr>
          <w:b/>
          <w:noProof/>
          <w:sz w:val="24"/>
          <w:szCs w:val="24"/>
        </w:rPr>
        <w:t>Tablo 8: Sağlık Kurumları İşletmeciliği Yüksek Lisans Programı</w:t>
      </w:r>
      <w:r w:rsidR="00AB673F">
        <w:rPr>
          <w:b/>
          <w:noProof/>
          <w:sz w:val="24"/>
          <w:szCs w:val="24"/>
        </w:rPr>
        <w:t xml:space="preserve"> …………………………………</w:t>
      </w:r>
      <w:r w:rsidR="006F2368">
        <w:rPr>
          <w:b/>
          <w:noProof/>
          <w:sz w:val="24"/>
          <w:szCs w:val="24"/>
        </w:rPr>
        <w:t xml:space="preserve">   16</w:t>
      </w:r>
    </w:p>
    <w:p w:rsidR="00C77404" w:rsidRPr="00065126" w:rsidRDefault="00C77404" w:rsidP="00C77404">
      <w:pPr>
        <w:autoSpaceDE w:val="0"/>
        <w:autoSpaceDN w:val="0"/>
        <w:adjustRightInd w:val="0"/>
        <w:spacing w:after="0" w:line="360" w:lineRule="auto"/>
        <w:jc w:val="both"/>
        <w:rPr>
          <w:rFonts w:eastAsia="MinionPro-Bold"/>
          <w:b/>
          <w:bCs/>
          <w:noProof/>
          <w:sz w:val="24"/>
          <w:szCs w:val="24"/>
          <w:lang w:eastAsia="tr-TR"/>
        </w:rPr>
      </w:pPr>
      <w:r>
        <w:rPr>
          <w:rFonts w:eastAsia="MinionPro-Bold"/>
          <w:b/>
          <w:bCs/>
          <w:noProof/>
          <w:sz w:val="24"/>
          <w:szCs w:val="24"/>
          <w:lang w:eastAsia="tr-TR"/>
        </w:rPr>
        <w:t xml:space="preserve">Tablo 9. </w:t>
      </w:r>
      <w:r>
        <w:rPr>
          <w:b/>
          <w:noProof/>
          <w:sz w:val="24"/>
          <w:szCs w:val="24"/>
        </w:rPr>
        <w:t>Stratejik Amaçlar ve Hedefler</w:t>
      </w:r>
      <w:r w:rsidR="00AB673F">
        <w:rPr>
          <w:b/>
          <w:noProof/>
          <w:sz w:val="24"/>
          <w:szCs w:val="24"/>
        </w:rPr>
        <w:t xml:space="preserve"> ……………………………………………………………………….</w:t>
      </w:r>
      <w:r w:rsidR="006F2368">
        <w:rPr>
          <w:b/>
          <w:noProof/>
          <w:sz w:val="24"/>
          <w:szCs w:val="24"/>
        </w:rPr>
        <w:t xml:space="preserve">  18</w:t>
      </w:r>
    </w:p>
    <w:p w:rsidR="00C77404" w:rsidRPr="00113B6B" w:rsidRDefault="00C77404" w:rsidP="00113B6B">
      <w:pPr>
        <w:spacing w:line="360" w:lineRule="auto"/>
        <w:jc w:val="both"/>
        <w:rPr>
          <w:b/>
          <w:noProof/>
          <w:sz w:val="24"/>
          <w:szCs w:val="24"/>
        </w:rPr>
      </w:pPr>
    </w:p>
    <w:p w:rsidR="00AF1903" w:rsidRPr="00AF1903" w:rsidRDefault="005224C0" w:rsidP="00AF1903">
      <w:pPr>
        <w:spacing w:line="360" w:lineRule="auto"/>
        <w:jc w:val="both"/>
        <w:rPr>
          <w:b/>
          <w:sz w:val="24"/>
          <w:szCs w:val="24"/>
          <w:lang w:eastAsia="tr-TR"/>
        </w:rPr>
      </w:pPr>
      <w:r w:rsidRPr="007B0F03">
        <w:rPr>
          <w:rFonts w:ascii="Calibri" w:eastAsia="Times New Roman" w:hAnsi="Calibri" w:cs="Calibri"/>
          <w:iCs/>
          <w:sz w:val="24"/>
          <w:szCs w:val="24"/>
          <w:lang w:eastAsia="tr-TR"/>
        </w:rPr>
        <w:fldChar w:fldCharType="begin"/>
      </w:r>
      <w:r w:rsidRPr="007B0F03">
        <w:rPr>
          <w:rFonts w:cs="Calibri"/>
        </w:rPr>
        <w:instrText xml:space="preserve"> TOC \h \z \c "Şekil 2." </w:instrText>
      </w:r>
      <w:r w:rsidRPr="007B0F03">
        <w:rPr>
          <w:rFonts w:ascii="Calibri" w:eastAsia="Times New Roman" w:hAnsi="Calibri" w:cs="Calibri"/>
          <w:iCs/>
          <w:sz w:val="24"/>
          <w:szCs w:val="24"/>
          <w:lang w:eastAsia="tr-TR"/>
        </w:rPr>
        <w:fldChar w:fldCharType="separate"/>
      </w:r>
    </w:p>
    <w:p w:rsidR="00274864" w:rsidRPr="007B0F03" w:rsidRDefault="008112B0" w:rsidP="00274864">
      <w:pPr>
        <w:pStyle w:val="KESKNtrnak"/>
        <w:spacing w:before="1000"/>
        <w:jc w:val="left"/>
        <w:rPr>
          <w:rFonts w:cs="Calibri"/>
        </w:rPr>
      </w:pPr>
      <w:r>
        <w:rPr>
          <w:rFonts w:cs="Calibri"/>
        </w:rPr>
        <w:t>KISALTMALAR</w:t>
      </w:r>
    </w:p>
    <w:p w:rsidR="00274864" w:rsidRPr="007B0F03" w:rsidRDefault="00701894" w:rsidP="00274864">
      <w:pPr>
        <w:ind w:left="7080" w:firstLine="708"/>
        <w:rPr>
          <w:rFonts w:cs="Calibri"/>
        </w:rPr>
      </w:pPr>
      <w:r>
        <w:rPr>
          <w:rFonts w:cs="Calibri"/>
        </w:rPr>
        <w:t xml:space="preserve">      </w:t>
      </w:r>
    </w:p>
    <w:p w:rsidR="00971368" w:rsidRDefault="005C2E7E" w:rsidP="006944C2">
      <w:pPr>
        <w:pStyle w:val="ekillerTablosu"/>
        <w:tabs>
          <w:tab w:val="left" w:pos="1134"/>
          <w:tab w:val="right" w:leader="dot" w:pos="8493"/>
        </w:tabs>
        <w:rPr>
          <w:rFonts w:cs="Calibri"/>
        </w:rPr>
      </w:pPr>
      <w:r>
        <w:rPr>
          <w:rFonts w:cs="Calibri"/>
          <w:b/>
        </w:rPr>
        <w:t xml:space="preserve">BAP: </w:t>
      </w:r>
      <w:r>
        <w:rPr>
          <w:rFonts w:cs="Calibri"/>
        </w:rPr>
        <w:t>Bilimsel Araştırma</w:t>
      </w:r>
      <w:r w:rsidR="00971368">
        <w:rPr>
          <w:rFonts w:cs="Calibri"/>
        </w:rPr>
        <w:t xml:space="preserve"> Projeleri</w:t>
      </w:r>
    </w:p>
    <w:p w:rsidR="00971368" w:rsidRPr="00971368" w:rsidRDefault="00971368" w:rsidP="006944C2">
      <w:pPr>
        <w:pStyle w:val="ekillerTablosu"/>
        <w:tabs>
          <w:tab w:val="left" w:pos="1134"/>
          <w:tab w:val="right" w:leader="dot" w:pos="8493"/>
        </w:tabs>
        <w:rPr>
          <w:rFonts w:cs="Calibri"/>
          <w:b/>
        </w:rPr>
      </w:pPr>
      <w:r w:rsidRPr="00971368">
        <w:rPr>
          <w:rFonts w:cs="Calibri"/>
          <w:b/>
        </w:rPr>
        <w:t>BEDEK:</w:t>
      </w:r>
      <w:r w:rsidR="004F64BA">
        <w:rPr>
          <w:rFonts w:cs="Calibri"/>
          <w:b/>
        </w:rPr>
        <w:t xml:space="preserve"> </w:t>
      </w:r>
      <w:r w:rsidR="00152C71" w:rsidRPr="00152C71">
        <w:rPr>
          <w:rFonts w:cs="Calibri"/>
        </w:rPr>
        <w:t>Bilimsel Etkinlikleri Destekleme Komisyonu</w:t>
      </w:r>
    </w:p>
    <w:p w:rsidR="006944C2" w:rsidRPr="00E21CEB" w:rsidRDefault="00406482" w:rsidP="006944C2">
      <w:pPr>
        <w:pStyle w:val="ekillerTablosu"/>
        <w:tabs>
          <w:tab w:val="left" w:pos="1134"/>
          <w:tab w:val="right" w:leader="dot" w:pos="8493"/>
        </w:tabs>
        <w:rPr>
          <w:rFonts w:cs="Calibri"/>
          <w:b/>
        </w:rPr>
      </w:pPr>
      <w:r w:rsidRPr="00E21CEB">
        <w:rPr>
          <w:rFonts w:cs="Calibri"/>
          <w:b/>
        </w:rPr>
        <w:t xml:space="preserve">GSTMF: </w:t>
      </w:r>
      <w:r w:rsidRPr="00683565">
        <w:rPr>
          <w:rFonts w:cs="Calibri"/>
        </w:rPr>
        <w:t>Güzel Sanatlar Tasarım ve Mimarlık Fakültesi</w:t>
      </w:r>
      <w:r w:rsidRPr="00E21CEB">
        <w:rPr>
          <w:rFonts w:cs="Calibri"/>
          <w:b/>
        </w:rPr>
        <w:t xml:space="preserve">                                                               İİSBF: </w:t>
      </w:r>
      <w:r w:rsidRPr="00683565">
        <w:rPr>
          <w:rFonts w:cs="Calibri"/>
        </w:rPr>
        <w:t>İktisadi, İdari ve Sosyal Bilimler Fakültesi</w:t>
      </w:r>
      <w:r w:rsidR="00A21CA3" w:rsidRPr="00683565">
        <w:t xml:space="preserve"> </w:t>
      </w:r>
      <w:r w:rsidR="00A21CA3" w:rsidRPr="00E21CEB">
        <w:rPr>
          <w:b/>
        </w:rPr>
        <w:t xml:space="preserve">                                                                    </w:t>
      </w:r>
      <w:r w:rsidR="00A21CA3" w:rsidRPr="00E21CEB">
        <w:rPr>
          <w:rFonts w:cs="Calibri"/>
          <w:b/>
        </w:rPr>
        <w:t xml:space="preserve">KOSGEB: </w:t>
      </w:r>
      <w:r w:rsidR="00A21CA3" w:rsidRPr="00683565">
        <w:rPr>
          <w:rFonts w:cs="Calibri"/>
        </w:rPr>
        <w:t>Küçük ve Orta Ölçekli İşletmeleri Geliştirme ve Destekleme İdaresi Başkanlığı</w:t>
      </w:r>
      <w:r w:rsidR="00205AC2" w:rsidRPr="00683565">
        <w:t xml:space="preserve"> </w:t>
      </w:r>
      <w:r w:rsidR="00205AC2" w:rsidRPr="00E21CEB">
        <w:rPr>
          <w:rFonts w:cs="Calibri"/>
          <w:b/>
        </w:rPr>
        <w:t xml:space="preserve">MTOSB: </w:t>
      </w:r>
      <w:r w:rsidR="00205AC2" w:rsidRPr="00683565">
        <w:rPr>
          <w:rFonts w:cs="Calibri"/>
        </w:rPr>
        <w:t>Mersin-Tarsus Organize Sanayi Birliği</w:t>
      </w:r>
      <w:r w:rsidR="00205AC2" w:rsidRPr="00683565">
        <w:t xml:space="preserve"> </w:t>
      </w:r>
      <w:r w:rsidR="00205AC2" w:rsidRPr="00E21CEB">
        <w:rPr>
          <w:b/>
        </w:rPr>
        <w:t xml:space="preserve">                                                                         </w:t>
      </w:r>
      <w:r w:rsidR="00205AC2" w:rsidRPr="00E21CEB">
        <w:rPr>
          <w:rFonts w:cs="Calibri"/>
          <w:b/>
        </w:rPr>
        <w:t xml:space="preserve">MTSO: </w:t>
      </w:r>
      <w:r w:rsidR="00205AC2" w:rsidRPr="00683565">
        <w:rPr>
          <w:rFonts w:cs="Calibri"/>
        </w:rPr>
        <w:t xml:space="preserve">Mersin Ticaret ve Sanayi Odası </w:t>
      </w:r>
      <w:r w:rsidR="00205AC2" w:rsidRPr="00E21CEB">
        <w:rPr>
          <w:rFonts w:cs="Calibri"/>
          <w:b/>
        </w:rPr>
        <w:t xml:space="preserve">                                                                                         MYO: </w:t>
      </w:r>
      <w:r w:rsidR="00205AC2" w:rsidRPr="00683565">
        <w:rPr>
          <w:rFonts w:cs="Calibri"/>
        </w:rPr>
        <w:t>Meslek Yüksek Okulu</w:t>
      </w:r>
      <w:r w:rsidR="006944C2" w:rsidRPr="00E21CEB">
        <w:rPr>
          <w:b/>
        </w:rPr>
        <w:t xml:space="preserve">                                                                                                               </w:t>
      </w:r>
      <w:r w:rsidR="006944C2" w:rsidRPr="00E21CEB">
        <w:rPr>
          <w:rFonts w:cs="Calibri"/>
          <w:b/>
        </w:rPr>
        <w:t xml:space="preserve">OSB: </w:t>
      </w:r>
      <w:r w:rsidR="006944C2" w:rsidRPr="00683565">
        <w:rPr>
          <w:rFonts w:cs="Calibri"/>
        </w:rPr>
        <w:t>Organize Sanayi Birliği</w:t>
      </w:r>
    </w:p>
    <w:p w:rsidR="00881998" w:rsidRPr="00E21CEB" w:rsidRDefault="006944C2" w:rsidP="00881998">
      <w:pPr>
        <w:pStyle w:val="ekillerTablosu"/>
        <w:tabs>
          <w:tab w:val="left" w:pos="1134"/>
          <w:tab w:val="right" w:leader="dot" w:pos="8493"/>
        </w:tabs>
        <w:rPr>
          <w:rFonts w:cs="Calibri"/>
          <w:b/>
          <w:iCs w:val="0"/>
          <w:noProof/>
          <w:sz w:val="22"/>
          <w:szCs w:val="22"/>
        </w:rPr>
      </w:pPr>
      <w:r w:rsidRPr="00E21CEB">
        <w:rPr>
          <w:rFonts w:cs="Calibri"/>
          <w:b/>
        </w:rPr>
        <w:t xml:space="preserve">STK: </w:t>
      </w:r>
      <w:r w:rsidRPr="00683565">
        <w:rPr>
          <w:rFonts w:cs="Calibri"/>
        </w:rPr>
        <w:t>Sivil Toplum Kuruluşu</w:t>
      </w:r>
      <w:r w:rsidRPr="00E21CEB">
        <w:rPr>
          <w:rFonts w:cs="Calibri"/>
          <w:b/>
        </w:rPr>
        <w:t xml:space="preserve">                                                                                                        TMMOB: </w:t>
      </w:r>
      <w:r w:rsidRPr="00683565">
        <w:rPr>
          <w:rFonts w:cs="Calibri"/>
        </w:rPr>
        <w:t>Türk Mühendis ve Mimar Odaları Birliği</w:t>
      </w:r>
      <w:r w:rsidR="003E7E95" w:rsidRPr="00683565">
        <w:rPr>
          <w:rFonts w:cs="Calibri"/>
        </w:rPr>
        <w:t xml:space="preserve"> </w:t>
      </w:r>
      <w:r w:rsidR="003E7E95" w:rsidRPr="00E21CEB">
        <w:rPr>
          <w:rFonts w:cs="Calibri"/>
          <w:b/>
        </w:rPr>
        <w:t xml:space="preserve">                                                                    </w:t>
      </w:r>
      <w:r w:rsidR="00E55A3A" w:rsidRPr="00E21CEB">
        <w:rPr>
          <w:rFonts w:cs="Calibri"/>
          <w:b/>
        </w:rPr>
        <w:t>ESOB:</w:t>
      </w:r>
      <w:r w:rsidR="003E7E95" w:rsidRPr="00E21CEB">
        <w:rPr>
          <w:rFonts w:cs="Calibri"/>
          <w:b/>
        </w:rPr>
        <w:t xml:space="preserve"> </w:t>
      </w:r>
      <w:r w:rsidR="003E7E95" w:rsidRPr="00683565">
        <w:rPr>
          <w:rFonts w:cs="Calibri"/>
        </w:rPr>
        <w:t>Esnaf ve</w:t>
      </w:r>
      <w:r w:rsidR="00070C1C" w:rsidRPr="00683565">
        <w:rPr>
          <w:rFonts w:cs="Calibri"/>
        </w:rPr>
        <w:t xml:space="preserve"> Sanatkarlar </w:t>
      </w:r>
      <w:r w:rsidR="003E7E95" w:rsidRPr="00683565">
        <w:rPr>
          <w:rFonts w:cs="Calibri"/>
        </w:rPr>
        <w:t>Odalar Birliği</w:t>
      </w:r>
    </w:p>
    <w:p w:rsidR="00205AC2" w:rsidRPr="00205AC2" w:rsidRDefault="00205AC2" w:rsidP="00205AC2">
      <w:pPr>
        <w:pStyle w:val="ekillerTablosu"/>
        <w:tabs>
          <w:tab w:val="left" w:pos="1134"/>
          <w:tab w:val="right" w:leader="dot" w:pos="8493"/>
        </w:tabs>
        <w:rPr>
          <w:rFonts w:cs="Calibri"/>
        </w:rPr>
      </w:pPr>
    </w:p>
    <w:p w:rsidR="00205AC2" w:rsidRPr="00205AC2" w:rsidRDefault="00205AC2" w:rsidP="00205AC2">
      <w:pPr>
        <w:pStyle w:val="ekillerTablosu"/>
        <w:tabs>
          <w:tab w:val="left" w:pos="1134"/>
          <w:tab w:val="right" w:leader="dot" w:pos="8493"/>
        </w:tabs>
        <w:rPr>
          <w:rFonts w:cs="Calibri"/>
        </w:rPr>
      </w:pPr>
    </w:p>
    <w:p w:rsidR="00406482" w:rsidRPr="00406482" w:rsidRDefault="00406482" w:rsidP="00406482">
      <w:pPr>
        <w:pStyle w:val="ekillerTablosu"/>
        <w:tabs>
          <w:tab w:val="left" w:pos="1134"/>
          <w:tab w:val="right" w:leader="dot" w:pos="8493"/>
        </w:tabs>
        <w:rPr>
          <w:rFonts w:cs="Calibri"/>
        </w:rPr>
      </w:pPr>
    </w:p>
    <w:p w:rsidR="00406482" w:rsidRPr="00406482" w:rsidRDefault="00406482" w:rsidP="00406482">
      <w:pPr>
        <w:pStyle w:val="ekillerTablosu"/>
        <w:tabs>
          <w:tab w:val="left" w:pos="1134"/>
          <w:tab w:val="right" w:leader="dot" w:pos="8493"/>
        </w:tabs>
        <w:rPr>
          <w:rFonts w:cs="Calibri"/>
        </w:rPr>
      </w:pPr>
    </w:p>
    <w:p w:rsidR="00274864" w:rsidRPr="007B0F03" w:rsidRDefault="00274864" w:rsidP="00274864">
      <w:pPr>
        <w:pStyle w:val="ekillerTablosu"/>
        <w:tabs>
          <w:tab w:val="left" w:pos="1134"/>
          <w:tab w:val="right" w:leader="dot" w:pos="8493"/>
        </w:tabs>
        <w:rPr>
          <w:rFonts w:cs="Calibri"/>
          <w:iCs w:val="0"/>
          <w:noProof/>
          <w:sz w:val="22"/>
          <w:szCs w:val="22"/>
        </w:rPr>
      </w:pPr>
      <w:r w:rsidRPr="007B0F03">
        <w:rPr>
          <w:rFonts w:cs="Calibri"/>
        </w:rPr>
        <w:fldChar w:fldCharType="begin"/>
      </w:r>
      <w:r w:rsidRPr="007B0F03">
        <w:rPr>
          <w:rFonts w:cs="Calibri"/>
        </w:rPr>
        <w:instrText xml:space="preserve"> TOC \h \z \c "Şekil 2." </w:instrText>
      </w:r>
      <w:r w:rsidRPr="007B0F03">
        <w:rPr>
          <w:rFonts w:cs="Calibri"/>
        </w:rPr>
        <w:fldChar w:fldCharType="separate"/>
      </w:r>
    </w:p>
    <w:p w:rsidR="0003628F" w:rsidRDefault="0003628F" w:rsidP="0003628F">
      <w:pPr>
        <w:rPr>
          <w:noProof/>
          <w:lang w:eastAsia="tr-TR"/>
        </w:rPr>
      </w:pPr>
    </w:p>
    <w:p w:rsidR="0003628F" w:rsidRPr="00C9516E" w:rsidRDefault="0003628F" w:rsidP="00455F88">
      <w:pPr>
        <w:ind w:left="7080" w:firstLine="708"/>
        <w:jc w:val="both"/>
        <w:rPr>
          <w:rFonts w:cs="Calibri"/>
          <w:noProof/>
        </w:rPr>
      </w:pPr>
      <w:r>
        <w:rPr>
          <w:rFonts w:cs="Calibri"/>
          <w:noProof/>
        </w:rPr>
        <w:lastRenderedPageBreak/>
        <w:t xml:space="preserve">    </w:t>
      </w:r>
      <w:r w:rsidRPr="0003628F">
        <w:rPr>
          <w:rFonts w:cs="Calibri"/>
          <w:noProof/>
          <w:sz w:val="24"/>
          <w:szCs w:val="24"/>
        </w:rPr>
        <w:fldChar w:fldCharType="begin"/>
      </w:r>
      <w:r w:rsidRPr="0003628F">
        <w:rPr>
          <w:rFonts w:cs="Calibri"/>
          <w:noProof/>
          <w:sz w:val="24"/>
          <w:szCs w:val="24"/>
        </w:rPr>
        <w:instrText xml:space="preserve"> TOC \h \z \c "Şekil 2." </w:instrText>
      </w:r>
      <w:r w:rsidRPr="0003628F">
        <w:rPr>
          <w:rFonts w:cs="Calibri"/>
          <w:noProof/>
          <w:sz w:val="24"/>
          <w:szCs w:val="24"/>
        </w:rPr>
        <w:fldChar w:fldCharType="separate"/>
      </w:r>
    </w:p>
    <w:p w:rsidR="0003628F" w:rsidRPr="0084074D" w:rsidRDefault="0003628F" w:rsidP="0003628F">
      <w:pPr>
        <w:pStyle w:val="ekillerTablosu"/>
        <w:tabs>
          <w:tab w:val="left" w:pos="1134"/>
          <w:tab w:val="right" w:leader="dot" w:pos="8493"/>
        </w:tabs>
        <w:rPr>
          <w:rStyle w:val="Kpr"/>
          <w:rFonts w:cs="Calibri"/>
          <w:iCs w:val="0"/>
          <w:noProof/>
          <w:color w:val="auto"/>
          <w:u w:val="none"/>
        </w:rPr>
      </w:pPr>
    </w:p>
    <w:p w:rsidR="00955DCC" w:rsidRDefault="00C022B5" w:rsidP="00B67CB1">
      <w:pPr>
        <w:numPr>
          <w:ilvl w:val="0"/>
          <w:numId w:val="2"/>
        </w:numPr>
        <w:spacing w:line="360" w:lineRule="auto"/>
        <w:ind w:left="749" w:hanging="749"/>
        <w:jc w:val="both"/>
        <w:rPr>
          <w:b/>
          <w:noProof/>
          <w:sz w:val="24"/>
          <w:szCs w:val="24"/>
        </w:rPr>
      </w:pPr>
      <w:r>
        <w:rPr>
          <w:b/>
          <w:noProof/>
          <w:sz w:val="24"/>
          <w:szCs w:val="24"/>
        </w:rPr>
        <w:t xml:space="preserve">SOSYAL BİLİMLER ENSTİTÜSÜ'NÜN </w:t>
      </w:r>
      <w:r w:rsidR="00955DCC">
        <w:rPr>
          <w:b/>
          <w:noProof/>
          <w:sz w:val="24"/>
          <w:szCs w:val="24"/>
        </w:rPr>
        <w:t>TARİHÇESİ</w:t>
      </w:r>
    </w:p>
    <w:p w:rsidR="00955DCC" w:rsidRDefault="00425AE5" w:rsidP="00425AE5">
      <w:pPr>
        <w:pStyle w:val="GvdeMetni"/>
        <w:spacing w:line="360" w:lineRule="auto"/>
        <w:ind w:right="109"/>
        <w:jc w:val="both"/>
        <w:rPr>
          <w:noProof/>
          <w:sz w:val="24"/>
          <w:szCs w:val="24"/>
        </w:rPr>
      </w:pPr>
      <w:r>
        <w:rPr>
          <w:noProof/>
          <w:sz w:val="24"/>
          <w:szCs w:val="24"/>
        </w:rPr>
        <w:t>Sosyal Bilimler Enstitüsü</w:t>
      </w:r>
      <w:r w:rsidR="004B2631">
        <w:rPr>
          <w:noProof/>
          <w:sz w:val="24"/>
          <w:szCs w:val="24"/>
        </w:rPr>
        <w:t>, 07 Temmuz 2009 tarih ve 27281 Sayılı Resmi Gazete’de yayınlanan 23.06.2009 tarihinde, TBMM’de kabul edilen 5913 Sayılı Yüksek Öğretim Kurumları Teşkilatı Kanununda Değişiklik Yapılmasına Dair Kanun’un 1. Maddesi uyarınca, 28.03.1983 tarih ve 2809 sayılı Yüksek Öğretim Kurumları Teşkilatı Kanunu’na Ek Madde 111 ile Mersin E</w:t>
      </w:r>
      <w:r>
        <w:rPr>
          <w:noProof/>
          <w:sz w:val="24"/>
          <w:szCs w:val="24"/>
        </w:rPr>
        <w:t>ğitim Vakfı tarafından kurulmuş olan Toros Üniversitesi bünyesinde a</w:t>
      </w:r>
      <w:r w:rsidR="004B2631">
        <w:rPr>
          <w:noProof/>
          <w:sz w:val="24"/>
          <w:szCs w:val="24"/>
        </w:rPr>
        <w:t>ynı kanun ile</w:t>
      </w:r>
      <w:r>
        <w:rPr>
          <w:noProof/>
          <w:sz w:val="24"/>
          <w:szCs w:val="24"/>
        </w:rPr>
        <w:t xml:space="preserve"> kurulmuştur</w:t>
      </w:r>
      <w:r w:rsidR="0076633D">
        <w:rPr>
          <w:noProof/>
          <w:sz w:val="24"/>
          <w:szCs w:val="24"/>
        </w:rPr>
        <w:t>.</w:t>
      </w:r>
    </w:p>
    <w:p w:rsidR="00955DCC" w:rsidRDefault="00252E43" w:rsidP="0076633D">
      <w:pPr>
        <w:spacing w:line="360" w:lineRule="auto"/>
        <w:jc w:val="both"/>
        <w:rPr>
          <w:b/>
          <w:noProof/>
          <w:sz w:val="24"/>
          <w:szCs w:val="24"/>
        </w:rPr>
      </w:pPr>
      <w:r>
        <w:rPr>
          <w:b/>
          <w:noProof/>
          <w:sz w:val="24"/>
          <w:szCs w:val="24"/>
        </w:rPr>
        <w:t>2</w:t>
      </w:r>
      <w:r w:rsidR="00955DCC">
        <w:rPr>
          <w:b/>
          <w:noProof/>
          <w:sz w:val="24"/>
          <w:szCs w:val="24"/>
        </w:rPr>
        <w:t>.</w:t>
      </w:r>
      <w:r w:rsidR="005401BA">
        <w:rPr>
          <w:b/>
          <w:noProof/>
          <w:sz w:val="24"/>
          <w:szCs w:val="24"/>
        </w:rPr>
        <w:tab/>
      </w:r>
      <w:r w:rsidR="00425AE5">
        <w:rPr>
          <w:b/>
          <w:noProof/>
          <w:sz w:val="24"/>
          <w:szCs w:val="24"/>
        </w:rPr>
        <w:t xml:space="preserve">SOSYAL BİLİMLER ENSTİTÜSÜ'NÜN </w:t>
      </w:r>
      <w:r w:rsidR="005401BA">
        <w:rPr>
          <w:b/>
          <w:noProof/>
          <w:sz w:val="24"/>
          <w:szCs w:val="24"/>
        </w:rPr>
        <w:t>MİSYONU</w:t>
      </w:r>
    </w:p>
    <w:p w:rsidR="001F7099" w:rsidRPr="003F6766" w:rsidRDefault="00425AE5" w:rsidP="001F7099">
      <w:pPr>
        <w:tabs>
          <w:tab w:val="left" w:pos="0"/>
          <w:tab w:val="left" w:pos="1040"/>
        </w:tabs>
        <w:spacing w:line="360" w:lineRule="auto"/>
        <w:jc w:val="both"/>
        <w:rPr>
          <w:noProof/>
          <w:sz w:val="24"/>
          <w:szCs w:val="24"/>
          <w:shd w:val="clear" w:color="auto" w:fill="FFFFFF"/>
        </w:rPr>
      </w:pPr>
      <w:r>
        <w:rPr>
          <w:noProof/>
          <w:sz w:val="24"/>
          <w:szCs w:val="24"/>
        </w:rPr>
        <w:t xml:space="preserve">Sosyal Bilimler Enstitüsü'nün </w:t>
      </w:r>
      <w:r w:rsidR="001F7099" w:rsidRPr="003F6766">
        <w:rPr>
          <w:noProof/>
          <w:sz w:val="24"/>
          <w:szCs w:val="24"/>
        </w:rPr>
        <w:t>misyonu</w:t>
      </w:r>
      <w:r>
        <w:rPr>
          <w:noProof/>
          <w:sz w:val="24"/>
          <w:szCs w:val="24"/>
        </w:rPr>
        <w:t>, üniversitenin misyonu olan</w:t>
      </w:r>
      <w:r w:rsidR="001F7099" w:rsidRPr="003F6766">
        <w:rPr>
          <w:b/>
          <w:noProof/>
          <w:sz w:val="24"/>
          <w:szCs w:val="24"/>
        </w:rPr>
        <w:t xml:space="preserve"> </w:t>
      </w:r>
      <w:r w:rsidR="001F7099" w:rsidRPr="003F6766">
        <w:rPr>
          <w:noProof/>
          <w:sz w:val="24"/>
          <w:szCs w:val="24"/>
          <w:shd w:val="clear" w:color="auto" w:fill="FFFFFF"/>
        </w:rPr>
        <w:t xml:space="preserve">“eğitim, bilimsel araştırma, yenilikçilik ve girişimcilik ve topluma hizmet yoluyla, insani değerlerin geliştirilmesine, insan yaşamının iyileştirilmesine ve geleceğin </w:t>
      </w:r>
      <w:r>
        <w:rPr>
          <w:noProof/>
          <w:sz w:val="24"/>
          <w:szCs w:val="24"/>
          <w:shd w:val="clear" w:color="auto" w:fill="FFFFFF"/>
        </w:rPr>
        <w:t>tasarımına katkıda bulunmak” görevi doğrultusunda,</w:t>
      </w:r>
      <w:r w:rsidR="00BD0252">
        <w:rPr>
          <w:noProof/>
          <w:sz w:val="24"/>
          <w:szCs w:val="24"/>
          <w:shd w:val="clear" w:color="auto" w:fill="FFFFFF"/>
        </w:rPr>
        <w:t xml:space="preserve"> </w:t>
      </w:r>
      <w:r w:rsidR="00277FC5">
        <w:rPr>
          <w:noProof/>
          <w:sz w:val="24"/>
          <w:szCs w:val="24"/>
          <w:shd w:val="clear" w:color="auto" w:fill="FFFFFF"/>
        </w:rPr>
        <w:t>"</w:t>
      </w:r>
      <w:r w:rsidR="00BD0252">
        <w:rPr>
          <w:noProof/>
          <w:sz w:val="24"/>
          <w:szCs w:val="24"/>
          <w:shd w:val="clear" w:color="auto" w:fill="FFFFFF"/>
        </w:rPr>
        <w:t>çağın gereklerine uygun lisansüstü programlarla, bireysel ve kurumsal eğitim ve öğretim taleplerini karşılamak</w:t>
      </w:r>
      <w:r w:rsidR="00F76DCE">
        <w:rPr>
          <w:noProof/>
          <w:sz w:val="24"/>
          <w:szCs w:val="24"/>
          <w:shd w:val="clear" w:color="auto" w:fill="FFFFFF"/>
        </w:rPr>
        <w:t xml:space="preserve"> </w:t>
      </w:r>
      <w:r w:rsidR="00277FC5">
        <w:rPr>
          <w:noProof/>
          <w:sz w:val="24"/>
          <w:szCs w:val="24"/>
          <w:shd w:val="clear" w:color="auto" w:fill="FFFFFF"/>
        </w:rPr>
        <w:t>ve</w:t>
      </w:r>
      <w:r w:rsidR="00BD0252">
        <w:rPr>
          <w:noProof/>
          <w:sz w:val="24"/>
          <w:szCs w:val="24"/>
          <w:shd w:val="clear" w:color="auto" w:fill="FFFFFF"/>
        </w:rPr>
        <w:t xml:space="preserve"> </w:t>
      </w:r>
      <w:r w:rsidR="00D70673">
        <w:rPr>
          <w:noProof/>
          <w:sz w:val="24"/>
          <w:szCs w:val="24"/>
          <w:shd w:val="clear" w:color="auto" w:fill="FFFFFF"/>
        </w:rPr>
        <w:t xml:space="preserve">Türkiye'nin akademik </w:t>
      </w:r>
      <w:r w:rsidR="00277FC5">
        <w:rPr>
          <w:noProof/>
          <w:sz w:val="24"/>
          <w:szCs w:val="24"/>
          <w:shd w:val="clear" w:color="auto" w:fill="FFFFFF"/>
        </w:rPr>
        <w:t xml:space="preserve">kadrosunun gelişimine katkı sağlamaktır". </w:t>
      </w:r>
    </w:p>
    <w:p w:rsidR="0028121F" w:rsidRDefault="00F402EB" w:rsidP="0076633D">
      <w:pPr>
        <w:spacing w:line="360" w:lineRule="auto"/>
        <w:jc w:val="both"/>
        <w:rPr>
          <w:b/>
          <w:noProof/>
          <w:sz w:val="24"/>
          <w:szCs w:val="24"/>
        </w:rPr>
      </w:pPr>
      <w:r>
        <w:rPr>
          <w:b/>
          <w:noProof/>
          <w:sz w:val="24"/>
          <w:szCs w:val="24"/>
        </w:rPr>
        <w:t>3</w:t>
      </w:r>
      <w:r w:rsidR="0028121F">
        <w:rPr>
          <w:b/>
          <w:noProof/>
          <w:sz w:val="24"/>
          <w:szCs w:val="24"/>
        </w:rPr>
        <w:t>.</w:t>
      </w:r>
      <w:r w:rsidR="005401BA">
        <w:rPr>
          <w:b/>
          <w:noProof/>
          <w:sz w:val="24"/>
          <w:szCs w:val="24"/>
        </w:rPr>
        <w:tab/>
      </w:r>
      <w:r w:rsidR="00277FC5">
        <w:rPr>
          <w:b/>
          <w:noProof/>
          <w:sz w:val="24"/>
          <w:szCs w:val="24"/>
        </w:rPr>
        <w:t xml:space="preserve">SOSYAL BİLİMLER ENSTİTÜSÜ'NÜN </w:t>
      </w:r>
      <w:r w:rsidR="005401BA">
        <w:rPr>
          <w:b/>
          <w:noProof/>
          <w:sz w:val="24"/>
          <w:szCs w:val="24"/>
        </w:rPr>
        <w:t>VİZYONU</w:t>
      </w:r>
    </w:p>
    <w:p w:rsidR="0076633D" w:rsidRPr="00865B3F" w:rsidRDefault="0076633D" w:rsidP="0076633D">
      <w:pPr>
        <w:spacing w:line="360" w:lineRule="auto"/>
        <w:jc w:val="both"/>
        <w:rPr>
          <w:noProof/>
          <w:sz w:val="24"/>
          <w:szCs w:val="24"/>
          <w:shd w:val="clear" w:color="auto" w:fill="FFFFFF"/>
        </w:rPr>
      </w:pPr>
      <w:r w:rsidRPr="00865B3F">
        <w:rPr>
          <w:noProof/>
          <w:sz w:val="24"/>
          <w:szCs w:val="24"/>
          <w:shd w:val="clear" w:color="auto" w:fill="FFFFFF"/>
        </w:rPr>
        <w:t>Toros Üniversitesi</w:t>
      </w:r>
      <w:r w:rsidR="00277FC5">
        <w:rPr>
          <w:noProof/>
          <w:sz w:val="24"/>
          <w:szCs w:val="24"/>
          <w:shd w:val="clear" w:color="auto" w:fill="FFFFFF"/>
        </w:rPr>
        <w:t>'nin</w:t>
      </w:r>
      <w:r w:rsidRPr="00865B3F">
        <w:rPr>
          <w:noProof/>
          <w:sz w:val="24"/>
          <w:szCs w:val="24"/>
          <w:shd w:val="clear" w:color="auto" w:fill="FFFFFF"/>
        </w:rPr>
        <w:t>, “geleceğin tasarımına katkıda bulunan, uluslararası düzeyde tanınmış bir üniversite” olma hedefi doğrultusunda</w:t>
      </w:r>
      <w:r w:rsidR="00277FC5">
        <w:rPr>
          <w:noProof/>
          <w:sz w:val="24"/>
          <w:szCs w:val="24"/>
          <w:shd w:val="clear" w:color="auto" w:fill="FFFFFF"/>
        </w:rPr>
        <w:t xml:space="preserve">, </w:t>
      </w:r>
      <w:r w:rsidRPr="00865B3F">
        <w:rPr>
          <w:noProof/>
          <w:sz w:val="24"/>
          <w:szCs w:val="24"/>
          <w:shd w:val="clear" w:color="auto" w:fill="FFFFFF"/>
        </w:rPr>
        <w:t xml:space="preserve"> </w:t>
      </w:r>
      <w:r w:rsidR="00277FC5">
        <w:rPr>
          <w:noProof/>
          <w:sz w:val="24"/>
          <w:szCs w:val="24"/>
          <w:shd w:val="clear" w:color="auto" w:fill="FFFFFF"/>
        </w:rPr>
        <w:t xml:space="preserve">lisansüstü eğitim ve öğretimde bölgenin tercih edilen enstitüsü olmak, </w:t>
      </w:r>
      <w:r w:rsidR="00A71AA1">
        <w:rPr>
          <w:noProof/>
          <w:sz w:val="24"/>
          <w:szCs w:val="24"/>
          <w:shd w:val="clear" w:color="auto" w:fill="FFFFFF"/>
        </w:rPr>
        <w:t xml:space="preserve">lisansüstü programlar ile bölgenin kamu ve özel sektör gelişimine katkıda bulunmak ve </w:t>
      </w:r>
      <w:r w:rsidR="00277FC5">
        <w:rPr>
          <w:noProof/>
          <w:sz w:val="24"/>
          <w:szCs w:val="24"/>
          <w:shd w:val="clear" w:color="auto" w:fill="FFFFFF"/>
        </w:rPr>
        <w:t>ulusal ve uluslararası üniversitelerle programlar geliştirmek</w:t>
      </w:r>
      <w:r w:rsidR="00A71AA1">
        <w:rPr>
          <w:noProof/>
          <w:sz w:val="24"/>
          <w:szCs w:val="24"/>
          <w:shd w:val="clear" w:color="auto" w:fill="FFFFFF"/>
        </w:rPr>
        <w:t xml:space="preserve"> suretiyle üniversitenin uluslararası tanınma hedefine katkı sağlamaktır.</w:t>
      </w:r>
      <w:r w:rsidRPr="00865B3F">
        <w:rPr>
          <w:noProof/>
          <w:sz w:val="24"/>
          <w:szCs w:val="24"/>
          <w:shd w:val="clear" w:color="auto" w:fill="FFFFFF"/>
        </w:rPr>
        <w:t>.</w:t>
      </w:r>
    </w:p>
    <w:p w:rsidR="0076633D" w:rsidRDefault="00172070" w:rsidP="00945885">
      <w:pPr>
        <w:spacing w:line="360" w:lineRule="auto"/>
        <w:jc w:val="both"/>
        <w:rPr>
          <w:noProof/>
          <w:sz w:val="24"/>
          <w:szCs w:val="24"/>
        </w:rPr>
      </w:pPr>
      <w:r>
        <w:rPr>
          <w:noProof/>
          <w:sz w:val="24"/>
          <w:szCs w:val="24"/>
        </w:rPr>
        <w:t>Sosyal Bilimler Enstitüsü</w:t>
      </w:r>
      <w:r w:rsidR="0076633D" w:rsidRPr="00865B3F">
        <w:rPr>
          <w:noProof/>
          <w:sz w:val="24"/>
          <w:szCs w:val="24"/>
        </w:rPr>
        <w:t>, gelecek 10 yıl içinde, öğrenim verdiği alanların en az birinde, bilimsel araştırma, yayın ve öğrenim kalitesi ile, Türkiye’nin önde gelen vakıf üniversiteleri arasına girmeyi hedeflemiştir.</w:t>
      </w:r>
    </w:p>
    <w:p w:rsidR="004A1EEA" w:rsidRDefault="003943B5" w:rsidP="000C701C">
      <w:pPr>
        <w:spacing w:line="360" w:lineRule="auto"/>
        <w:jc w:val="both"/>
        <w:rPr>
          <w:b/>
          <w:noProof/>
          <w:sz w:val="24"/>
          <w:szCs w:val="24"/>
        </w:rPr>
      </w:pPr>
      <w:r>
        <w:rPr>
          <w:b/>
          <w:noProof/>
          <w:sz w:val="24"/>
          <w:szCs w:val="24"/>
        </w:rPr>
        <w:t>4</w:t>
      </w:r>
      <w:r w:rsidR="004A1EEA">
        <w:rPr>
          <w:b/>
          <w:noProof/>
          <w:sz w:val="24"/>
          <w:szCs w:val="24"/>
        </w:rPr>
        <w:t>.</w:t>
      </w:r>
      <w:r w:rsidR="004A1EEA">
        <w:rPr>
          <w:b/>
          <w:noProof/>
          <w:sz w:val="24"/>
          <w:szCs w:val="24"/>
        </w:rPr>
        <w:tab/>
      </w:r>
      <w:r w:rsidR="0059193B">
        <w:rPr>
          <w:b/>
          <w:noProof/>
          <w:sz w:val="24"/>
          <w:szCs w:val="24"/>
        </w:rPr>
        <w:t xml:space="preserve">SOSYAL BİLİMLER ENSTİTÜSÜ'NÜN </w:t>
      </w:r>
      <w:r>
        <w:rPr>
          <w:b/>
          <w:noProof/>
          <w:sz w:val="24"/>
          <w:szCs w:val="24"/>
        </w:rPr>
        <w:t>TEMEL DEĞERLERİ</w:t>
      </w:r>
    </w:p>
    <w:p w:rsidR="0016078E" w:rsidRPr="00865B3F" w:rsidRDefault="0059193B" w:rsidP="0016078E">
      <w:pPr>
        <w:spacing w:line="360" w:lineRule="auto"/>
        <w:jc w:val="both"/>
        <w:rPr>
          <w:noProof/>
          <w:sz w:val="24"/>
          <w:szCs w:val="24"/>
        </w:rPr>
      </w:pPr>
      <w:r>
        <w:rPr>
          <w:noProof/>
          <w:sz w:val="24"/>
          <w:szCs w:val="24"/>
        </w:rPr>
        <w:t xml:space="preserve">Sosyal Bilimler Enstitüsü, </w:t>
      </w:r>
      <w:r w:rsidR="0016078E" w:rsidRPr="00865B3F">
        <w:rPr>
          <w:noProof/>
          <w:sz w:val="24"/>
          <w:szCs w:val="24"/>
        </w:rPr>
        <w:t>Toros Üniversitesi</w:t>
      </w:r>
      <w:r>
        <w:rPr>
          <w:noProof/>
          <w:sz w:val="24"/>
          <w:szCs w:val="24"/>
        </w:rPr>
        <w:t xml:space="preserve">'nin Stratejik Planı'nda belirtilen tüm </w:t>
      </w:r>
      <w:r w:rsidR="0016078E" w:rsidRPr="00865B3F">
        <w:rPr>
          <w:noProof/>
          <w:sz w:val="24"/>
          <w:szCs w:val="24"/>
        </w:rPr>
        <w:t>temel değerlerine uygun hareket etme</w:t>
      </w:r>
      <w:r>
        <w:rPr>
          <w:noProof/>
          <w:sz w:val="24"/>
          <w:szCs w:val="24"/>
        </w:rPr>
        <w:t xml:space="preserve">yi bir görev bilir. Kendi faaliyet alanı çerçevesinde üzerinde özellikle durulan </w:t>
      </w:r>
      <w:r w:rsidR="0016078E" w:rsidRPr="00865B3F">
        <w:rPr>
          <w:noProof/>
          <w:sz w:val="24"/>
          <w:szCs w:val="24"/>
        </w:rPr>
        <w:t>temel değerler şunlardır:</w:t>
      </w:r>
    </w:p>
    <w:p w:rsidR="00872E9D" w:rsidRDefault="00872E9D" w:rsidP="0016078E">
      <w:pPr>
        <w:pStyle w:val="NormalWeb"/>
        <w:numPr>
          <w:ilvl w:val="0"/>
          <w:numId w:val="4"/>
        </w:numPr>
        <w:shd w:val="clear" w:color="auto" w:fill="FFFFFF"/>
        <w:spacing w:before="0" w:beforeAutospacing="0" w:after="0" w:afterAutospacing="0" w:line="360" w:lineRule="auto"/>
        <w:jc w:val="both"/>
        <w:textAlignment w:val="baseline"/>
        <w:rPr>
          <w:rStyle w:val="Gl"/>
          <w:rFonts w:asciiTheme="minorHAnsi" w:hAnsiTheme="minorHAnsi"/>
          <w:b w:val="0"/>
          <w:bCs w:val="0"/>
          <w:noProof/>
        </w:rPr>
      </w:pPr>
      <w:r>
        <w:rPr>
          <w:rStyle w:val="Gl"/>
          <w:rFonts w:asciiTheme="minorHAnsi" w:hAnsiTheme="minorHAnsi"/>
          <w:b w:val="0"/>
          <w:bCs w:val="0"/>
          <w:noProof/>
        </w:rPr>
        <w:t>Eğitim ve öğretimde şeffaflık ve adalet</w:t>
      </w:r>
    </w:p>
    <w:p w:rsidR="0016078E" w:rsidRPr="00865B3F" w:rsidRDefault="0016078E" w:rsidP="0016078E">
      <w:pPr>
        <w:pStyle w:val="NormalWeb"/>
        <w:numPr>
          <w:ilvl w:val="0"/>
          <w:numId w:val="4"/>
        </w:numPr>
        <w:shd w:val="clear" w:color="auto" w:fill="FFFFFF"/>
        <w:spacing w:before="0" w:beforeAutospacing="0" w:after="0" w:afterAutospacing="0" w:line="360" w:lineRule="auto"/>
        <w:jc w:val="both"/>
        <w:textAlignment w:val="baseline"/>
        <w:rPr>
          <w:rFonts w:asciiTheme="minorHAnsi" w:hAnsiTheme="minorHAnsi"/>
          <w:noProof/>
        </w:rPr>
      </w:pPr>
      <w:r w:rsidRPr="00865B3F">
        <w:rPr>
          <w:rStyle w:val="Gl"/>
          <w:rFonts w:asciiTheme="minorHAnsi" w:hAnsiTheme="minorHAnsi"/>
          <w:b w:val="0"/>
          <w:bCs w:val="0"/>
          <w:noProof/>
        </w:rPr>
        <w:lastRenderedPageBreak/>
        <w:t>Akademik mükemmeliyet ve akademik etki</w:t>
      </w:r>
    </w:p>
    <w:p w:rsidR="0016078E" w:rsidRPr="00865B3F" w:rsidRDefault="0088149D" w:rsidP="0016078E">
      <w:pPr>
        <w:pStyle w:val="NormalWeb"/>
        <w:numPr>
          <w:ilvl w:val="0"/>
          <w:numId w:val="4"/>
        </w:numPr>
        <w:shd w:val="clear" w:color="auto" w:fill="FFFFFF"/>
        <w:spacing w:before="0" w:beforeAutospacing="0" w:after="0" w:afterAutospacing="0" w:line="360" w:lineRule="auto"/>
        <w:jc w:val="both"/>
        <w:textAlignment w:val="baseline"/>
        <w:rPr>
          <w:rFonts w:asciiTheme="minorHAnsi" w:hAnsiTheme="minorHAnsi"/>
          <w:noProof/>
        </w:rPr>
      </w:pPr>
      <w:r>
        <w:rPr>
          <w:rFonts w:asciiTheme="minorHAnsi" w:hAnsiTheme="minorHAnsi"/>
          <w:noProof/>
        </w:rPr>
        <w:t>Bilimsel bakış</w:t>
      </w:r>
    </w:p>
    <w:p w:rsidR="0016078E" w:rsidRPr="00865B3F" w:rsidRDefault="0016078E" w:rsidP="0016078E">
      <w:pPr>
        <w:pStyle w:val="NormalWeb"/>
        <w:numPr>
          <w:ilvl w:val="0"/>
          <w:numId w:val="4"/>
        </w:numPr>
        <w:shd w:val="clear" w:color="auto" w:fill="FFFFFF"/>
        <w:spacing w:before="0" w:beforeAutospacing="0" w:after="0" w:afterAutospacing="0" w:line="360" w:lineRule="auto"/>
        <w:jc w:val="both"/>
        <w:textAlignment w:val="baseline"/>
        <w:rPr>
          <w:rFonts w:asciiTheme="minorHAnsi" w:hAnsiTheme="minorHAnsi"/>
          <w:noProof/>
        </w:rPr>
      </w:pPr>
      <w:r w:rsidRPr="00865B3F">
        <w:rPr>
          <w:rFonts w:asciiTheme="minorHAnsi" w:hAnsiTheme="minorHAnsi"/>
          <w:noProof/>
        </w:rPr>
        <w:t xml:space="preserve">Hoşgörü ve fikirlerin serbest </w:t>
      </w:r>
      <w:r w:rsidR="002117AD">
        <w:rPr>
          <w:rFonts w:asciiTheme="minorHAnsi" w:hAnsiTheme="minorHAnsi"/>
          <w:noProof/>
        </w:rPr>
        <w:t>ifadesi</w:t>
      </w:r>
    </w:p>
    <w:p w:rsidR="0016078E" w:rsidRPr="00865B3F" w:rsidRDefault="0016078E" w:rsidP="0016078E">
      <w:pPr>
        <w:pStyle w:val="NormalWeb"/>
        <w:numPr>
          <w:ilvl w:val="0"/>
          <w:numId w:val="4"/>
        </w:numPr>
        <w:shd w:val="clear" w:color="auto" w:fill="FFFFFF"/>
        <w:spacing w:before="0" w:beforeAutospacing="0" w:after="0" w:afterAutospacing="0" w:line="360" w:lineRule="auto"/>
        <w:jc w:val="both"/>
        <w:textAlignment w:val="baseline"/>
        <w:rPr>
          <w:rFonts w:asciiTheme="minorHAnsi" w:hAnsiTheme="minorHAnsi"/>
          <w:noProof/>
        </w:rPr>
      </w:pPr>
      <w:r w:rsidRPr="00865B3F">
        <w:rPr>
          <w:rFonts w:asciiTheme="minorHAnsi" w:hAnsiTheme="minorHAnsi"/>
          <w:noProof/>
        </w:rPr>
        <w:t>Akademik özgürlük ve sorumluluk</w:t>
      </w:r>
    </w:p>
    <w:p w:rsidR="0016078E" w:rsidRPr="00865B3F" w:rsidRDefault="0016078E" w:rsidP="0016078E">
      <w:pPr>
        <w:pStyle w:val="NormalWeb"/>
        <w:numPr>
          <w:ilvl w:val="0"/>
          <w:numId w:val="4"/>
        </w:numPr>
        <w:shd w:val="clear" w:color="auto" w:fill="FFFFFF"/>
        <w:spacing w:before="0" w:beforeAutospacing="0" w:after="0" w:afterAutospacing="0" w:line="360" w:lineRule="auto"/>
        <w:jc w:val="both"/>
        <w:textAlignment w:val="baseline"/>
        <w:rPr>
          <w:rFonts w:asciiTheme="minorHAnsi" w:hAnsiTheme="minorHAnsi"/>
          <w:noProof/>
        </w:rPr>
      </w:pPr>
      <w:r w:rsidRPr="00865B3F">
        <w:rPr>
          <w:rFonts w:asciiTheme="minorHAnsi" w:hAnsiTheme="minorHAnsi"/>
          <w:noProof/>
        </w:rPr>
        <w:t>Etik davranış, çağdaş ve evrensel değerlere saygı</w:t>
      </w:r>
    </w:p>
    <w:p w:rsidR="0016078E" w:rsidRPr="00865B3F" w:rsidRDefault="0016078E" w:rsidP="0016078E">
      <w:pPr>
        <w:pStyle w:val="NormalWeb"/>
        <w:shd w:val="clear" w:color="auto" w:fill="FFFFFF"/>
        <w:spacing w:before="0" w:beforeAutospacing="0" w:after="0" w:afterAutospacing="0" w:line="360" w:lineRule="auto"/>
        <w:jc w:val="both"/>
        <w:textAlignment w:val="baseline"/>
        <w:rPr>
          <w:rFonts w:asciiTheme="minorHAnsi" w:hAnsiTheme="minorHAnsi"/>
          <w:noProof/>
        </w:rPr>
      </w:pPr>
    </w:p>
    <w:p w:rsidR="0016078E" w:rsidRPr="00865B3F" w:rsidRDefault="00306289" w:rsidP="0016078E">
      <w:pPr>
        <w:pStyle w:val="NormalWeb"/>
        <w:shd w:val="clear" w:color="auto" w:fill="FFFFFF"/>
        <w:spacing w:before="0" w:beforeAutospacing="0" w:after="0" w:afterAutospacing="0" w:line="360" w:lineRule="auto"/>
        <w:jc w:val="both"/>
        <w:textAlignment w:val="baseline"/>
        <w:rPr>
          <w:rFonts w:asciiTheme="minorHAnsi" w:hAnsiTheme="minorHAnsi"/>
          <w:noProof/>
        </w:rPr>
      </w:pPr>
      <w:r>
        <w:rPr>
          <w:rFonts w:asciiTheme="minorHAnsi" w:hAnsiTheme="minorHAnsi"/>
          <w:noProof/>
        </w:rPr>
        <w:t xml:space="preserve">Sosyal Bilimler Enstitüsü paydaşlarına ve faaliyetlerine </w:t>
      </w:r>
      <w:r w:rsidR="0016078E" w:rsidRPr="00865B3F">
        <w:rPr>
          <w:rFonts w:asciiTheme="minorHAnsi" w:hAnsiTheme="minorHAnsi"/>
          <w:noProof/>
        </w:rPr>
        <w:t>rehberlik etmek üzere, yukarıda sıralanan temel değerlerden şunlar anlaşılmaktadır:</w:t>
      </w:r>
    </w:p>
    <w:p w:rsidR="0016078E" w:rsidRPr="00865B3F" w:rsidRDefault="0016078E" w:rsidP="0016078E">
      <w:pPr>
        <w:pStyle w:val="NormalWeb"/>
        <w:shd w:val="clear" w:color="auto" w:fill="FFFFFF"/>
        <w:spacing w:before="0" w:beforeAutospacing="0" w:after="0" w:afterAutospacing="0" w:line="360" w:lineRule="auto"/>
        <w:jc w:val="both"/>
        <w:textAlignment w:val="baseline"/>
        <w:rPr>
          <w:rFonts w:asciiTheme="minorHAnsi" w:hAnsiTheme="minorHAnsi"/>
          <w:noProof/>
        </w:rPr>
      </w:pPr>
    </w:p>
    <w:p w:rsidR="004A6AAC" w:rsidRDefault="004A6AAC" w:rsidP="0016078E">
      <w:pPr>
        <w:pStyle w:val="NormalWeb"/>
        <w:numPr>
          <w:ilvl w:val="0"/>
          <w:numId w:val="5"/>
        </w:numPr>
        <w:shd w:val="clear" w:color="auto" w:fill="FFFFFF"/>
        <w:spacing w:before="0" w:beforeAutospacing="0" w:after="0" w:afterAutospacing="0" w:line="360" w:lineRule="auto"/>
        <w:jc w:val="both"/>
        <w:textAlignment w:val="baseline"/>
        <w:rPr>
          <w:rFonts w:asciiTheme="minorHAnsi" w:hAnsiTheme="minorHAnsi"/>
          <w:noProof/>
        </w:rPr>
      </w:pPr>
      <w:r>
        <w:rPr>
          <w:rFonts w:asciiTheme="minorHAnsi" w:hAnsiTheme="minorHAnsi"/>
          <w:noProof/>
        </w:rPr>
        <w:t>Eğitim ve öğretimde şeffaflık ve adalet, her türlü ders ve sınav faaliyetlerinde akademik yapının sürekli erişime açık olması, öğrencilerle iletişim içinde olunması ve faaliyetler için sorumluluk duygusuyla hesap verebilir olunması anlamına gelir.</w:t>
      </w:r>
    </w:p>
    <w:p w:rsidR="0016078E" w:rsidRPr="00865B3F" w:rsidRDefault="0016078E" w:rsidP="0016078E">
      <w:pPr>
        <w:pStyle w:val="NormalWeb"/>
        <w:numPr>
          <w:ilvl w:val="0"/>
          <w:numId w:val="5"/>
        </w:numPr>
        <w:shd w:val="clear" w:color="auto" w:fill="FFFFFF"/>
        <w:spacing w:before="0" w:beforeAutospacing="0" w:after="0" w:afterAutospacing="0" w:line="360" w:lineRule="auto"/>
        <w:jc w:val="both"/>
        <w:textAlignment w:val="baseline"/>
        <w:rPr>
          <w:rFonts w:asciiTheme="minorHAnsi" w:hAnsiTheme="minorHAnsi"/>
          <w:noProof/>
        </w:rPr>
      </w:pPr>
      <w:r w:rsidRPr="00865B3F">
        <w:rPr>
          <w:rFonts w:asciiTheme="minorHAnsi" w:hAnsiTheme="minorHAnsi"/>
          <w:noProof/>
        </w:rPr>
        <w:t xml:space="preserve">Akademik etki, </w:t>
      </w:r>
      <w:r w:rsidR="000D73EB">
        <w:rPr>
          <w:rFonts w:asciiTheme="minorHAnsi" w:hAnsiTheme="minorHAnsi"/>
          <w:noProof/>
        </w:rPr>
        <w:t xml:space="preserve">enstitü bünyesindeki </w:t>
      </w:r>
      <w:r w:rsidRPr="00865B3F">
        <w:rPr>
          <w:rFonts w:asciiTheme="minorHAnsi" w:hAnsiTheme="minorHAnsi"/>
          <w:noProof/>
        </w:rPr>
        <w:t xml:space="preserve">eğitim, </w:t>
      </w:r>
      <w:r w:rsidR="000D73EB">
        <w:rPr>
          <w:rFonts w:asciiTheme="minorHAnsi" w:hAnsiTheme="minorHAnsi"/>
          <w:noProof/>
        </w:rPr>
        <w:t xml:space="preserve">öğretim ve </w:t>
      </w:r>
      <w:r w:rsidRPr="00865B3F">
        <w:rPr>
          <w:rFonts w:asciiTheme="minorHAnsi" w:hAnsiTheme="minorHAnsi"/>
          <w:noProof/>
        </w:rPr>
        <w:t xml:space="preserve">araştırma </w:t>
      </w:r>
      <w:r w:rsidR="000D73EB">
        <w:rPr>
          <w:rFonts w:asciiTheme="minorHAnsi" w:hAnsiTheme="minorHAnsi"/>
          <w:noProof/>
        </w:rPr>
        <w:t xml:space="preserve">faaliyetlerinde, </w:t>
      </w:r>
      <w:r w:rsidRPr="00865B3F">
        <w:rPr>
          <w:rFonts w:asciiTheme="minorHAnsi" w:hAnsiTheme="minorHAnsi"/>
          <w:noProof/>
        </w:rPr>
        <w:t xml:space="preserve">bilime, yaşama, sürdürülebilir kalkınmaya ve </w:t>
      </w:r>
      <w:r w:rsidR="000D73EB">
        <w:rPr>
          <w:rFonts w:asciiTheme="minorHAnsi" w:hAnsiTheme="minorHAnsi"/>
          <w:noProof/>
        </w:rPr>
        <w:t>topluma yansıyan somut sonuçlar</w:t>
      </w:r>
      <w:r w:rsidRPr="00865B3F">
        <w:rPr>
          <w:rFonts w:asciiTheme="minorHAnsi" w:hAnsiTheme="minorHAnsi"/>
          <w:noProof/>
        </w:rPr>
        <w:t xml:space="preserve"> </w:t>
      </w:r>
      <w:r w:rsidR="000D73EB">
        <w:rPr>
          <w:rFonts w:asciiTheme="minorHAnsi" w:hAnsiTheme="minorHAnsi"/>
          <w:noProof/>
        </w:rPr>
        <w:t xml:space="preserve">ortaya koymak </w:t>
      </w:r>
      <w:r w:rsidRPr="00865B3F">
        <w:rPr>
          <w:rFonts w:asciiTheme="minorHAnsi" w:hAnsiTheme="minorHAnsi"/>
          <w:noProof/>
        </w:rPr>
        <w:t>demektir.</w:t>
      </w:r>
    </w:p>
    <w:p w:rsidR="0016078E" w:rsidRPr="00865B3F" w:rsidRDefault="0016078E" w:rsidP="0016078E">
      <w:pPr>
        <w:pStyle w:val="NormalWeb"/>
        <w:numPr>
          <w:ilvl w:val="0"/>
          <w:numId w:val="5"/>
        </w:numPr>
        <w:shd w:val="clear" w:color="auto" w:fill="FFFFFF"/>
        <w:spacing w:before="0" w:beforeAutospacing="0" w:after="0" w:afterAutospacing="0" w:line="360" w:lineRule="auto"/>
        <w:jc w:val="both"/>
        <w:textAlignment w:val="baseline"/>
        <w:rPr>
          <w:rFonts w:asciiTheme="minorHAnsi" w:hAnsiTheme="minorHAnsi"/>
          <w:noProof/>
        </w:rPr>
      </w:pPr>
      <w:r w:rsidRPr="00865B3F">
        <w:rPr>
          <w:rFonts w:asciiTheme="minorHAnsi" w:hAnsiTheme="minorHAnsi"/>
          <w:noProof/>
        </w:rPr>
        <w:t>Yaşamları değiştiren ve anlamayı derinleştiren bilim</w:t>
      </w:r>
      <w:r w:rsidR="009C6922">
        <w:rPr>
          <w:rFonts w:asciiTheme="minorHAnsi" w:hAnsiTheme="minorHAnsi"/>
          <w:noProof/>
        </w:rPr>
        <w:t>sel bakış</w:t>
      </w:r>
      <w:r w:rsidRPr="00865B3F">
        <w:rPr>
          <w:rFonts w:asciiTheme="minorHAnsi" w:hAnsiTheme="minorHAnsi"/>
          <w:noProof/>
        </w:rPr>
        <w:t xml:space="preserve">, </w:t>
      </w:r>
      <w:r w:rsidR="00306289">
        <w:rPr>
          <w:rFonts w:asciiTheme="minorHAnsi" w:hAnsiTheme="minorHAnsi"/>
          <w:noProof/>
        </w:rPr>
        <w:t xml:space="preserve">başta yüksek lisans ve doktora tezlerinde olmak üzere, yapılacak proje ve seminer çalışmalarında, </w:t>
      </w:r>
      <w:r w:rsidRPr="00865B3F">
        <w:rPr>
          <w:rFonts w:asciiTheme="minorHAnsi" w:hAnsiTheme="minorHAnsi"/>
          <w:noProof/>
        </w:rPr>
        <w:t>bilimsel değeri yüksek araştırma</w:t>
      </w:r>
      <w:r w:rsidR="00306289">
        <w:rPr>
          <w:rFonts w:asciiTheme="minorHAnsi" w:hAnsiTheme="minorHAnsi"/>
          <w:noProof/>
        </w:rPr>
        <w:t>lar gerçekleştirmek</w:t>
      </w:r>
      <w:r w:rsidRPr="00865B3F">
        <w:rPr>
          <w:rFonts w:asciiTheme="minorHAnsi" w:hAnsiTheme="minorHAnsi"/>
          <w:noProof/>
        </w:rPr>
        <w:t xml:space="preserve"> demektir.</w:t>
      </w:r>
    </w:p>
    <w:p w:rsidR="0016078E" w:rsidRPr="00865B3F" w:rsidRDefault="002117AD" w:rsidP="0016078E">
      <w:pPr>
        <w:pStyle w:val="NormalWeb"/>
        <w:numPr>
          <w:ilvl w:val="0"/>
          <w:numId w:val="5"/>
        </w:numPr>
        <w:shd w:val="clear" w:color="auto" w:fill="FFFFFF"/>
        <w:spacing w:before="0" w:beforeAutospacing="0" w:after="0" w:afterAutospacing="0" w:line="360" w:lineRule="auto"/>
        <w:jc w:val="both"/>
        <w:textAlignment w:val="baseline"/>
        <w:rPr>
          <w:rFonts w:asciiTheme="minorHAnsi" w:hAnsiTheme="minorHAnsi"/>
          <w:noProof/>
        </w:rPr>
      </w:pPr>
      <w:r>
        <w:rPr>
          <w:rFonts w:asciiTheme="minorHAnsi" w:hAnsiTheme="minorHAnsi"/>
          <w:noProof/>
        </w:rPr>
        <w:t>Hoşgörü ve fikirlerin serbest ifadesi, akademisyenlerin ve öğrencilerin, fikirlerini ve düşüncelerini, içlerinde "acaba" kuşkusu duymadan, akademik usullere uygun şekilde ifade etme ve çalışmalarında yansıtabilme özgürlüğü demektir.</w:t>
      </w:r>
    </w:p>
    <w:p w:rsidR="0016078E" w:rsidRPr="00865B3F" w:rsidRDefault="00F2538A" w:rsidP="0016078E">
      <w:pPr>
        <w:pStyle w:val="NormalWeb"/>
        <w:numPr>
          <w:ilvl w:val="0"/>
          <w:numId w:val="5"/>
        </w:numPr>
        <w:shd w:val="clear" w:color="auto" w:fill="FFFFFF"/>
        <w:spacing w:before="0" w:beforeAutospacing="0" w:after="0" w:afterAutospacing="0" w:line="360" w:lineRule="auto"/>
        <w:jc w:val="both"/>
        <w:textAlignment w:val="baseline"/>
        <w:rPr>
          <w:rFonts w:asciiTheme="minorHAnsi" w:hAnsiTheme="minorHAnsi"/>
          <w:noProof/>
        </w:rPr>
      </w:pPr>
      <w:r>
        <w:rPr>
          <w:rFonts w:asciiTheme="minorHAnsi" w:hAnsiTheme="minorHAnsi"/>
          <w:noProof/>
        </w:rPr>
        <w:t xml:space="preserve">Akademik özgürlük ve sorumluluk; ders tasarımında, derslerin işlenmesinde, sınav ve değerlendirme yöntemlerinin seçiminde, araştırma faaliyetlerinde ve öğrencilerin yetiştirilmesinde, dünyadaki en son bilimsel ve akademik gelişmelere uyum sağlayacak çabaları göstermek, son bilgi ve teknolojiden yararlanmak ve bunları paylaşmak anlamına gelir. </w:t>
      </w:r>
    </w:p>
    <w:p w:rsidR="0016078E" w:rsidRPr="00F172F1" w:rsidRDefault="00F172F1" w:rsidP="0016078E">
      <w:pPr>
        <w:pStyle w:val="NormalWeb"/>
        <w:numPr>
          <w:ilvl w:val="0"/>
          <w:numId w:val="5"/>
        </w:numPr>
        <w:shd w:val="clear" w:color="auto" w:fill="FFFFFF"/>
        <w:spacing w:before="0" w:beforeAutospacing="0" w:after="0" w:afterAutospacing="0" w:line="360" w:lineRule="auto"/>
        <w:jc w:val="both"/>
        <w:textAlignment w:val="baseline"/>
        <w:rPr>
          <w:rFonts w:asciiTheme="minorHAnsi" w:hAnsiTheme="minorHAnsi"/>
          <w:noProof/>
        </w:rPr>
      </w:pPr>
      <w:r w:rsidRPr="00F172F1">
        <w:rPr>
          <w:rFonts w:asciiTheme="minorHAnsi" w:hAnsiTheme="minorHAnsi"/>
          <w:noProof/>
        </w:rPr>
        <w:t>Etik davranış, çağdaş ve evrensel değerlere saygı;</w:t>
      </w:r>
      <w:r>
        <w:rPr>
          <w:rFonts w:asciiTheme="minorHAnsi" w:hAnsiTheme="minorHAnsi"/>
          <w:noProof/>
        </w:rPr>
        <w:t xml:space="preserve"> k</w:t>
      </w:r>
      <w:r w:rsidR="0016078E" w:rsidRPr="00F172F1">
        <w:rPr>
          <w:rFonts w:asciiTheme="minorHAnsi" w:hAnsiTheme="minorHAnsi"/>
          <w:noProof/>
        </w:rPr>
        <w:t>apsayıcılık insana saygı, başkalarını dışlamamama, başka fikirler</w:t>
      </w:r>
      <w:r w:rsidR="00C642A9" w:rsidRPr="00F172F1">
        <w:rPr>
          <w:rFonts w:asciiTheme="minorHAnsi" w:hAnsiTheme="minorHAnsi"/>
          <w:noProof/>
        </w:rPr>
        <w:t>e</w:t>
      </w:r>
      <w:r w:rsidR="0016078E" w:rsidRPr="00F172F1">
        <w:rPr>
          <w:rFonts w:asciiTheme="minorHAnsi" w:hAnsiTheme="minorHAnsi"/>
          <w:noProof/>
        </w:rPr>
        <w:t xml:space="preserve"> saygı, hoşgörü, birlikte yaşama ve paylaşma</w:t>
      </w:r>
      <w:r>
        <w:rPr>
          <w:rFonts w:asciiTheme="minorHAnsi" w:hAnsiTheme="minorHAnsi"/>
          <w:noProof/>
        </w:rPr>
        <w:t>,</w:t>
      </w:r>
      <w:r w:rsidR="0016078E" w:rsidRPr="00F172F1">
        <w:rPr>
          <w:rFonts w:asciiTheme="minorHAnsi" w:hAnsiTheme="minorHAnsi"/>
          <w:noProof/>
        </w:rPr>
        <w:t xml:space="preserve"> </w:t>
      </w:r>
      <w:r w:rsidRPr="00865B3F">
        <w:rPr>
          <w:rFonts w:asciiTheme="minorHAnsi" w:hAnsiTheme="minorHAnsi"/>
          <w:noProof/>
        </w:rPr>
        <w:t xml:space="preserve">kültürde, inançlarda, akademik konuların seçiminde ve etkinliklerde çeşitlilik </w:t>
      </w:r>
      <w:r w:rsidR="0016078E" w:rsidRPr="00F172F1">
        <w:rPr>
          <w:rFonts w:asciiTheme="minorHAnsi" w:hAnsiTheme="minorHAnsi"/>
          <w:noProof/>
        </w:rPr>
        <w:t>demektir.</w:t>
      </w:r>
    </w:p>
    <w:p w:rsidR="008F1487" w:rsidRDefault="008F1487" w:rsidP="00BB3E77">
      <w:pPr>
        <w:spacing w:line="360" w:lineRule="auto"/>
        <w:jc w:val="both"/>
        <w:rPr>
          <w:b/>
          <w:noProof/>
          <w:sz w:val="24"/>
          <w:szCs w:val="24"/>
        </w:rPr>
      </w:pPr>
    </w:p>
    <w:p w:rsidR="008F1487" w:rsidRDefault="008F1487" w:rsidP="00BB3E77">
      <w:pPr>
        <w:spacing w:line="360" w:lineRule="auto"/>
        <w:jc w:val="both"/>
        <w:rPr>
          <w:b/>
          <w:noProof/>
          <w:sz w:val="24"/>
          <w:szCs w:val="24"/>
        </w:rPr>
      </w:pPr>
    </w:p>
    <w:p w:rsidR="00BB3E77" w:rsidRPr="00B3054B" w:rsidRDefault="00370963" w:rsidP="00BB3E77">
      <w:pPr>
        <w:spacing w:line="360" w:lineRule="auto"/>
        <w:jc w:val="both"/>
        <w:rPr>
          <w:b/>
          <w:noProof/>
          <w:sz w:val="24"/>
          <w:szCs w:val="24"/>
        </w:rPr>
      </w:pPr>
      <w:r>
        <w:rPr>
          <w:b/>
          <w:noProof/>
          <w:sz w:val="24"/>
          <w:szCs w:val="24"/>
        </w:rPr>
        <w:lastRenderedPageBreak/>
        <w:t>5</w:t>
      </w:r>
      <w:r w:rsidR="00B768C1">
        <w:rPr>
          <w:b/>
          <w:noProof/>
          <w:sz w:val="24"/>
          <w:szCs w:val="24"/>
        </w:rPr>
        <w:t>.</w:t>
      </w:r>
      <w:r w:rsidR="00B768C1">
        <w:rPr>
          <w:b/>
          <w:noProof/>
          <w:sz w:val="24"/>
          <w:szCs w:val="24"/>
        </w:rPr>
        <w:tab/>
      </w:r>
      <w:r w:rsidR="00605CBA">
        <w:rPr>
          <w:rFonts w:cs="Calibri"/>
          <w:b/>
          <w:noProof/>
          <w:sz w:val="24"/>
          <w:szCs w:val="24"/>
        </w:rPr>
        <w:t xml:space="preserve">SOSYAL BİLİMLER ENSTİTÜSÜ'NÜN </w:t>
      </w:r>
      <w:r w:rsidR="00B768C1" w:rsidRPr="00101FCD">
        <w:rPr>
          <w:rFonts w:cs="Calibri"/>
          <w:b/>
          <w:noProof/>
          <w:sz w:val="24"/>
          <w:szCs w:val="24"/>
        </w:rPr>
        <w:t>TEMEL POLİTİKALARI</w:t>
      </w:r>
    </w:p>
    <w:p w:rsidR="002F2843" w:rsidRPr="0035500B" w:rsidRDefault="00605CBA" w:rsidP="002F2843">
      <w:pPr>
        <w:spacing w:line="360" w:lineRule="auto"/>
        <w:jc w:val="both"/>
        <w:rPr>
          <w:noProof/>
          <w:sz w:val="24"/>
          <w:szCs w:val="24"/>
        </w:rPr>
      </w:pPr>
      <w:r>
        <w:rPr>
          <w:noProof/>
          <w:sz w:val="24"/>
          <w:szCs w:val="24"/>
        </w:rPr>
        <w:t>Sosyal Bilimler Enstitüsü</w:t>
      </w:r>
      <w:r w:rsidR="002F2843" w:rsidRPr="0035500B">
        <w:rPr>
          <w:noProof/>
          <w:sz w:val="24"/>
          <w:szCs w:val="24"/>
        </w:rPr>
        <w:t>, hem misyonunun gereği olarak hem de vizyonunu ve buna bağlı stratejik amaçlarıyla hedeflerini gerçekleştirmek için, aşağıdaki temel politikaları uygulamayı esas almaktadır:</w:t>
      </w:r>
    </w:p>
    <w:p w:rsidR="002F2843" w:rsidRPr="0035500B" w:rsidRDefault="002F2843" w:rsidP="002F2843">
      <w:pPr>
        <w:spacing w:line="360" w:lineRule="auto"/>
        <w:jc w:val="both"/>
        <w:rPr>
          <w:noProof/>
          <w:sz w:val="24"/>
          <w:szCs w:val="24"/>
        </w:rPr>
      </w:pPr>
      <w:r w:rsidRPr="0035500B">
        <w:rPr>
          <w:noProof/>
          <w:sz w:val="24"/>
          <w:szCs w:val="24"/>
        </w:rPr>
        <w:tab/>
      </w:r>
      <w:r w:rsidRPr="0035500B">
        <w:rPr>
          <w:b/>
          <w:noProof/>
          <w:sz w:val="24"/>
          <w:szCs w:val="24"/>
        </w:rPr>
        <w:t>a.</w:t>
      </w:r>
      <w:r w:rsidRPr="0035500B">
        <w:rPr>
          <w:b/>
          <w:noProof/>
          <w:sz w:val="24"/>
          <w:szCs w:val="24"/>
        </w:rPr>
        <w:tab/>
        <w:t>Eğitim ve Öğretimde Uluslararası Kalite:</w:t>
      </w:r>
      <w:r w:rsidR="00125BDC" w:rsidRPr="0035500B">
        <w:rPr>
          <w:noProof/>
          <w:sz w:val="24"/>
          <w:szCs w:val="24"/>
        </w:rPr>
        <w:t xml:space="preserve"> </w:t>
      </w:r>
      <w:r w:rsidR="00605CBA">
        <w:rPr>
          <w:noProof/>
          <w:sz w:val="24"/>
          <w:szCs w:val="24"/>
        </w:rPr>
        <w:t>Sosyal Bilimler Enstitüsü</w:t>
      </w:r>
      <w:r w:rsidRPr="0035500B">
        <w:rPr>
          <w:noProof/>
          <w:sz w:val="24"/>
          <w:szCs w:val="24"/>
        </w:rPr>
        <w:t xml:space="preserve">, tüm </w:t>
      </w:r>
      <w:r w:rsidR="00605CBA">
        <w:rPr>
          <w:noProof/>
          <w:sz w:val="24"/>
          <w:szCs w:val="24"/>
        </w:rPr>
        <w:t>lisansüstü programlarında</w:t>
      </w:r>
      <w:r w:rsidRPr="0035500B">
        <w:rPr>
          <w:noProof/>
          <w:sz w:val="24"/>
          <w:szCs w:val="24"/>
        </w:rPr>
        <w:t>; ders programlarının oluşturulmasında, ders içeriklerinin hazırlanmasında ve derslerin işlenmesinde uluslararası kalite düzeylerini e</w:t>
      </w:r>
      <w:r w:rsidR="00125BDC" w:rsidRPr="0035500B">
        <w:rPr>
          <w:noProof/>
          <w:sz w:val="24"/>
          <w:szCs w:val="24"/>
        </w:rPr>
        <w:t xml:space="preserve">sas almaktadır. </w:t>
      </w:r>
      <w:r w:rsidR="00605CBA">
        <w:rPr>
          <w:noProof/>
          <w:sz w:val="24"/>
          <w:szCs w:val="24"/>
        </w:rPr>
        <w:t>Bu ka</w:t>
      </w:r>
      <w:r w:rsidR="00900EBB">
        <w:rPr>
          <w:noProof/>
          <w:sz w:val="24"/>
          <w:szCs w:val="24"/>
        </w:rPr>
        <w:t>p</w:t>
      </w:r>
      <w:r w:rsidR="00605CBA">
        <w:rPr>
          <w:noProof/>
          <w:sz w:val="24"/>
          <w:szCs w:val="24"/>
        </w:rPr>
        <w:t>s</w:t>
      </w:r>
      <w:r w:rsidR="00900EBB">
        <w:rPr>
          <w:noProof/>
          <w:sz w:val="24"/>
          <w:szCs w:val="24"/>
        </w:rPr>
        <w:t>a</w:t>
      </w:r>
      <w:r w:rsidR="00605CBA">
        <w:rPr>
          <w:noProof/>
          <w:sz w:val="24"/>
          <w:szCs w:val="24"/>
        </w:rPr>
        <w:t xml:space="preserve">mda, ana bilim dallarının liderliğinde, lisansüstü programların içerikleri, dünyadaki gelişmelere paralel olarak sürekli bir iyileştirme ve geliştirme içinde olmalıdır. </w:t>
      </w:r>
      <w:r w:rsidR="00125BDC" w:rsidRPr="0035500B">
        <w:rPr>
          <w:noProof/>
          <w:sz w:val="24"/>
          <w:szCs w:val="24"/>
        </w:rPr>
        <w:t xml:space="preserve">Böylece, </w:t>
      </w:r>
      <w:r w:rsidR="00605CBA">
        <w:rPr>
          <w:noProof/>
          <w:sz w:val="24"/>
          <w:szCs w:val="24"/>
        </w:rPr>
        <w:t xml:space="preserve">enstitü </w:t>
      </w:r>
      <w:r w:rsidRPr="0035500B">
        <w:rPr>
          <w:noProof/>
          <w:sz w:val="24"/>
          <w:szCs w:val="24"/>
        </w:rPr>
        <w:t>mezunları, onlara kazandırılacak bilgi ve becerilerle, sadece ulusal boyutta değil, uluslararası ölçekte aranan yetenekler haline geleceklerdir. Bu politikanın gereği olarak, öğrencilerin teorik bilgilerle donatılmasının yanı sıra, çalışma dünyasının ve teknolojik gelişmelerin gerektirdiği yeteneklerle de donatılması esastır.  Bu nedenle, güçlü bir eğitimin gerektirdiği tüm bileşenlerin (öğretim elemanı, ders tasarımı, ders araç ve gereçleri, kütüphane, uygulama ortamları gibi) eksiksiz sağlanması için uygun önlemler alınacaktır.</w:t>
      </w:r>
    </w:p>
    <w:p w:rsidR="004C7EF6" w:rsidRDefault="002F2843" w:rsidP="002F2843">
      <w:pPr>
        <w:spacing w:line="360" w:lineRule="auto"/>
        <w:jc w:val="both"/>
        <w:rPr>
          <w:noProof/>
          <w:sz w:val="24"/>
          <w:szCs w:val="24"/>
        </w:rPr>
      </w:pPr>
      <w:r w:rsidRPr="0035500B">
        <w:rPr>
          <w:noProof/>
          <w:sz w:val="24"/>
          <w:szCs w:val="24"/>
        </w:rPr>
        <w:tab/>
      </w:r>
      <w:r w:rsidRPr="0035500B">
        <w:rPr>
          <w:b/>
          <w:noProof/>
          <w:sz w:val="24"/>
          <w:szCs w:val="24"/>
        </w:rPr>
        <w:t>b.</w:t>
      </w:r>
      <w:r w:rsidRPr="0035500B">
        <w:rPr>
          <w:b/>
          <w:noProof/>
          <w:sz w:val="24"/>
          <w:szCs w:val="24"/>
        </w:rPr>
        <w:tab/>
        <w:t>Araştırma ve Yayın:</w:t>
      </w:r>
      <w:r w:rsidR="00125BDC" w:rsidRPr="0035500B">
        <w:rPr>
          <w:noProof/>
          <w:sz w:val="24"/>
          <w:szCs w:val="24"/>
        </w:rPr>
        <w:t xml:space="preserve"> </w:t>
      </w:r>
      <w:r w:rsidR="004C7EF6">
        <w:rPr>
          <w:noProof/>
          <w:sz w:val="24"/>
          <w:szCs w:val="24"/>
        </w:rPr>
        <w:t>Sosyal Bilimler Enstitüsü</w:t>
      </w:r>
      <w:r w:rsidRPr="0035500B">
        <w:rPr>
          <w:noProof/>
          <w:sz w:val="24"/>
          <w:szCs w:val="24"/>
        </w:rPr>
        <w:t xml:space="preserve">, </w:t>
      </w:r>
      <w:r w:rsidR="004C7EF6">
        <w:rPr>
          <w:noProof/>
          <w:sz w:val="24"/>
          <w:szCs w:val="24"/>
        </w:rPr>
        <w:t>üniversitenin "</w:t>
      </w:r>
      <w:r w:rsidRPr="0035500B">
        <w:rPr>
          <w:noProof/>
          <w:sz w:val="24"/>
          <w:szCs w:val="24"/>
        </w:rPr>
        <w:t>araştırmacı bir üniversite kimliği kazanma</w:t>
      </w:r>
      <w:r w:rsidR="004C7EF6">
        <w:rPr>
          <w:noProof/>
          <w:sz w:val="24"/>
          <w:szCs w:val="24"/>
        </w:rPr>
        <w:t xml:space="preserve">" </w:t>
      </w:r>
      <w:r w:rsidRPr="0035500B">
        <w:rPr>
          <w:noProof/>
          <w:sz w:val="24"/>
          <w:szCs w:val="24"/>
        </w:rPr>
        <w:t xml:space="preserve"> hedef</w:t>
      </w:r>
      <w:r w:rsidR="004C7EF6">
        <w:rPr>
          <w:noProof/>
          <w:sz w:val="24"/>
          <w:szCs w:val="24"/>
        </w:rPr>
        <w:t xml:space="preserve">i doğrultusunda, </w:t>
      </w:r>
      <w:r w:rsidRPr="0035500B">
        <w:rPr>
          <w:noProof/>
          <w:sz w:val="24"/>
          <w:szCs w:val="24"/>
        </w:rPr>
        <w:t xml:space="preserve">en az bir </w:t>
      </w:r>
      <w:r w:rsidR="004C7EF6">
        <w:rPr>
          <w:noProof/>
          <w:sz w:val="24"/>
          <w:szCs w:val="24"/>
        </w:rPr>
        <w:t>lisasüstü programda</w:t>
      </w:r>
      <w:r w:rsidRPr="0035500B">
        <w:rPr>
          <w:noProof/>
          <w:sz w:val="24"/>
          <w:szCs w:val="24"/>
        </w:rPr>
        <w:t xml:space="preserve">, gelecek 10 yıl sonunda, araştırmalarıyla ve yayınlarıyla tanınır bir </w:t>
      </w:r>
      <w:r w:rsidR="004C7EF6">
        <w:rPr>
          <w:noProof/>
          <w:sz w:val="24"/>
          <w:szCs w:val="24"/>
        </w:rPr>
        <w:t xml:space="preserve">enstitü hedefine ulaşmalıdır. </w:t>
      </w:r>
      <w:r w:rsidRPr="0035500B">
        <w:rPr>
          <w:noProof/>
          <w:sz w:val="24"/>
          <w:szCs w:val="24"/>
        </w:rPr>
        <w:t>Bu politikanın uygulanmasının asli unsuru</w:t>
      </w:r>
      <w:r w:rsidR="004C7EF6">
        <w:rPr>
          <w:noProof/>
          <w:sz w:val="24"/>
          <w:szCs w:val="24"/>
        </w:rPr>
        <w:t>, yüksek lisans ve doktora tezleri ile seminer ve proje araştırmalarında,</w:t>
      </w:r>
      <w:r w:rsidRPr="0035500B">
        <w:rPr>
          <w:noProof/>
          <w:sz w:val="24"/>
          <w:szCs w:val="24"/>
        </w:rPr>
        <w:t xml:space="preserve"> </w:t>
      </w:r>
      <w:r w:rsidR="004C7EF6">
        <w:rPr>
          <w:noProof/>
          <w:sz w:val="24"/>
          <w:szCs w:val="24"/>
        </w:rPr>
        <w:t xml:space="preserve">öğretim üyesinin aktif katılımının </w:t>
      </w:r>
      <w:r w:rsidRPr="0035500B">
        <w:rPr>
          <w:noProof/>
          <w:sz w:val="24"/>
          <w:szCs w:val="24"/>
        </w:rPr>
        <w:t xml:space="preserve">ve </w:t>
      </w:r>
      <w:r w:rsidR="004C7EF6">
        <w:rPr>
          <w:noProof/>
          <w:sz w:val="24"/>
          <w:szCs w:val="24"/>
        </w:rPr>
        <w:t xml:space="preserve">üniversite </w:t>
      </w:r>
      <w:r w:rsidRPr="0035500B">
        <w:rPr>
          <w:noProof/>
          <w:sz w:val="24"/>
          <w:szCs w:val="24"/>
        </w:rPr>
        <w:t>araştırma destek sisteminin</w:t>
      </w:r>
      <w:r w:rsidR="004C7EF6">
        <w:rPr>
          <w:noProof/>
          <w:sz w:val="24"/>
          <w:szCs w:val="24"/>
        </w:rPr>
        <w:t xml:space="preserve"> etkin bir şekilde işletilmesinin sağlanmasıdır</w:t>
      </w:r>
      <w:r w:rsidRPr="0035500B">
        <w:rPr>
          <w:noProof/>
          <w:sz w:val="24"/>
          <w:szCs w:val="24"/>
        </w:rPr>
        <w:t xml:space="preserve">. Araştırmaların topluma ve bilime katkı sağlaması için, </w:t>
      </w:r>
      <w:r w:rsidR="004C7EF6">
        <w:rPr>
          <w:noProof/>
          <w:sz w:val="24"/>
          <w:szCs w:val="24"/>
        </w:rPr>
        <w:t xml:space="preserve">enstitünün </w:t>
      </w:r>
      <w:r w:rsidRPr="0035500B">
        <w:rPr>
          <w:noProof/>
          <w:sz w:val="24"/>
          <w:szCs w:val="24"/>
        </w:rPr>
        <w:t xml:space="preserve">çeşitli toplum kesimleri ile sürekli ilişki içinde olması ve ortak projeler yürütmesi bu politikanın başarı şansını yükseltecektir. Bu amaçla, </w:t>
      </w:r>
      <w:r w:rsidR="004C7EF6">
        <w:rPr>
          <w:noProof/>
          <w:sz w:val="24"/>
          <w:szCs w:val="24"/>
        </w:rPr>
        <w:t xml:space="preserve">enstitü </w:t>
      </w:r>
      <w:r w:rsidRPr="0035500B">
        <w:rPr>
          <w:noProof/>
          <w:sz w:val="24"/>
          <w:szCs w:val="24"/>
        </w:rPr>
        <w:t>danışma kurul</w:t>
      </w:r>
      <w:r w:rsidR="004C7EF6">
        <w:rPr>
          <w:noProof/>
          <w:sz w:val="24"/>
          <w:szCs w:val="24"/>
        </w:rPr>
        <w:t xml:space="preserve">u </w:t>
      </w:r>
      <w:r w:rsidRPr="0035500B">
        <w:rPr>
          <w:noProof/>
          <w:sz w:val="24"/>
          <w:szCs w:val="24"/>
        </w:rPr>
        <w:t xml:space="preserve">faaliyetlerine </w:t>
      </w:r>
      <w:r w:rsidR="004C7EF6">
        <w:rPr>
          <w:noProof/>
          <w:sz w:val="24"/>
          <w:szCs w:val="24"/>
        </w:rPr>
        <w:t>önem verilecektir</w:t>
      </w:r>
      <w:r w:rsidRPr="0035500B">
        <w:rPr>
          <w:noProof/>
          <w:sz w:val="24"/>
          <w:szCs w:val="24"/>
        </w:rPr>
        <w:t>.</w:t>
      </w:r>
    </w:p>
    <w:p w:rsidR="002F2843" w:rsidRPr="0035500B" w:rsidRDefault="002F2843" w:rsidP="002F2843">
      <w:pPr>
        <w:spacing w:line="360" w:lineRule="auto"/>
        <w:jc w:val="both"/>
        <w:rPr>
          <w:noProof/>
          <w:sz w:val="24"/>
          <w:szCs w:val="24"/>
        </w:rPr>
      </w:pPr>
      <w:r w:rsidRPr="0035500B">
        <w:rPr>
          <w:noProof/>
          <w:sz w:val="24"/>
          <w:szCs w:val="24"/>
        </w:rPr>
        <w:tab/>
      </w:r>
      <w:r w:rsidRPr="00655E57">
        <w:rPr>
          <w:b/>
          <w:noProof/>
          <w:sz w:val="24"/>
          <w:szCs w:val="24"/>
        </w:rPr>
        <w:t>c.</w:t>
      </w:r>
      <w:r w:rsidRPr="00655E57">
        <w:rPr>
          <w:b/>
          <w:noProof/>
          <w:sz w:val="24"/>
          <w:szCs w:val="24"/>
        </w:rPr>
        <w:tab/>
        <w:t>Öğretim Kadrosunun Geliştirilmesi:</w:t>
      </w:r>
      <w:r w:rsidRPr="00655E57">
        <w:rPr>
          <w:noProof/>
          <w:sz w:val="24"/>
          <w:szCs w:val="24"/>
        </w:rPr>
        <w:t xml:space="preserve"> Güçlü bir eğitimin en başta gelen unsuru yeterli ve yetkin öğretim elemanlarıdır. Bu kadro, etkin iç süreçlerle desteklenmelidir. </w:t>
      </w:r>
      <w:r w:rsidR="004A581D">
        <w:rPr>
          <w:noProof/>
          <w:sz w:val="24"/>
          <w:szCs w:val="24"/>
        </w:rPr>
        <w:t>Enstitü</w:t>
      </w:r>
      <w:r w:rsidRPr="00655E57">
        <w:rPr>
          <w:noProof/>
          <w:sz w:val="24"/>
          <w:szCs w:val="24"/>
        </w:rPr>
        <w:t xml:space="preserve">, </w:t>
      </w:r>
      <w:r w:rsidR="00655E57" w:rsidRPr="00655E57">
        <w:rPr>
          <w:noProof/>
          <w:sz w:val="24"/>
          <w:szCs w:val="24"/>
        </w:rPr>
        <w:t xml:space="preserve">tüm </w:t>
      </w:r>
      <w:r w:rsidR="004A581D">
        <w:rPr>
          <w:noProof/>
          <w:sz w:val="24"/>
          <w:szCs w:val="24"/>
        </w:rPr>
        <w:t xml:space="preserve">programlarında, </w:t>
      </w:r>
      <w:r w:rsidR="00655E57" w:rsidRPr="00655E57">
        <w:rPr>
          <w:noProof/>
          <w:sz w:val="24"/>
          <w:szCs w:val="24"/>
        </w:rPr>
        <w:t xml:space="preserve">akademik kadronun </w:t>
      </w:r>
      <w:r w:rsidRPr="00655E57">
        <w:rPr>
          <w:noProof/>
          <w:sz w:val="24"/>
          <w:szCs w:val="24"/>
        </w:rPr>
        <w:t>kendilerini geliştirmeleri için her türlü ortamı hazırlamak ve katkıyı sağlamak amacındadır.</w:t>
      </w:r>
    </w:p>
    <w:p w:rsidR="002F2843" w:rsidRPr="0035500B" w:rsidRDefault="002F2843" w:rsidP="002F2843">
      <w:pPr>
        <w:spacing w:line="360" w:lineRule="auto"/>
        <w:jc w:val="both"/>
        <w:rPr>
          <w:b/>
          <w:noProof/>
          <w:sz w:val="24"/>
          <w:szCs w:val="24"/>
        </w:rPr>
      </w:pPr>
      <w:r w:rsidRPr="0035500B">
        <w:rPr>
          <w:noProof/>
          <w:sz w:val="24"/>
          <w:szCs w:val="24"/>
        </w:rPr>
        <w:lastRenderedPageBreak/>
        <w:tab/>
      </w:r>
      <w:r w:rsidR="00967EDE">
        <w:rPr>
          <w:b/>
          <w:noProof/>
          <w:sz w:val="24"/>
          <w:szCs w:val="24"/>
        </w:rPr>
        <w:t>ç</w:t>
      </w:r>
      <w:r w:rsidRPr="0035500B">
        <w:rPr>
          <w:b/>
          <w:noProof/>
          <w:sz w:val="24"/>
          <w:szCs w:val="24"/>
        </w:rPr>
        <w:t>.</w:t>
      </w:r>
      <w:r w:rsidRPr="0035500B">
        <w:rPr>
          <w:b/>
          <w:noProof/>
          <w:sz w:val="24"/>
          <w:szCs w:val="24"/>
        </w:rPr>
        <w:tab/>
        <w:t>Öğrencilerin Kendini Geliştirmesi:</w:t>
      </w:r>
      <w:r w:rsidRPr="0035500B">
        <w:rPr>
          <w:noProof/>
          <w:sz w:val="24"/>
          <w:szCs w:val="24"/>
        </w:rPr>
        <w:t xml:space="preserve"> </w:t>
      </w:r>
      <w:r w:rsidR="00F22098">
        <w:rPr>
          <w:noProof/>
          <w:sz w:val="24"/>
          <w:szCs w:val="24"/>
        </w:rPr>
        <w:t xml:space="preserve">Enstünün </w:t>
      </w:r>
      <w:r w:rsidRPr="0035500B">
        <w:rPr>
          <w:noProof/>
          <w:sz w:val="24"/>
          <w:szCs w:val="24"/>
        </w:rPr>
        <w:t xml:space="preserve">misyonu öğrencilere mesleki bilgi ve görgü kazandırmanın yanı sıra, öğrencilerin kendi yeteneklerinin farkına varmasını ve bunları geliştirme fırsatlarıyla donatılmasını sağlamaktır. Bu politika doğrultusunda, </w:t>
      </w:r>
      <w:r w:rsidR="001730A6">
        <w:rPr>
          <w:noProof/>
          <w:sz w:val="24"/>
          <w:szCs w:val="24"/>
        </w:rPr>
        <w:t xml:space="preserve">lisansüstü </w:t>
      </w:r>
      <w:r w:rsidRPr="0035500B">
        <w:rPr>
          <w:noProof/>
          <w:sz w:val="24"/>
          <w:szCs w:val="24"/>
        </w:rPr>
        <w:t xml:space="preserve">öğrencilerin </w:t>
      </w:r>
      <w:r w:rsidR="001730A6">
        <w:rPr>
          <w:noProof/>
          <w:sz w:val="24"/>
          <w:szCs w:val="24"/>
        </w:rPr>
        <w:t xml:space="preserve">ünivesitenin </w:t>
      </w:r>
      <w:r w:rsidRPr="0035500B">
        <w:rPr>
          <w:noProof/>
          <w:sz w:val="24"/>
          <w:szCs w:val="24"/>
        </w:rPr>
        <w:t xml:space="preserve">kültür, sanat ve spor alanlarındaki topluluk oluşturma ve toplulukları çeşitli faaliyetlerle </w:t>
      </w:r>
      <w:r w:rsidR="001730A6">
        <w:rPr>
          <w:noProof/>
          <w:sz w:val="24"/>
          <w:szCs w:val="24"/>
        </w:rPr>
        <w:t xml:space="preserve">aktif katılımları </w:t>
      </w:r>
      <w:r w:rsidRPr="0035500B">
        <w:rPr>
          <w:noProof/>
          <w:sz w:val="24"/>
          <w:szCs w:val="24"/>
        </w:rPr>
        <w:t>desteklenecektir.</w:t>
      </w:r>
    </w:p>
    <w:p w:rsidR="002F2843" w:rsidRPr="0035500B" w:rsidRDefault="00967EDE" w:rsidP="002F2843">
      <w:pPr>
        <w:spacing w:line="360" w:lineRule="auto"/>
        <w:jc w:val="both"/>
        <w:rPr>
          <w:noProof/>
          <w:sz w:val="24"/>
          <w:szCs w:val="24"/>
        </w:rPr>
      </w:pPr>
      <w:r>
        <w:rPr>
          <w:b/>
          <w:noProof/>
          <w:sz w:val="24"/>
          <w:szCs w:val="24"/>
        </w:rPr>
        <w:tab/>
        <w:t>d</w:t>
      </w:r>
      <w:r w:rsidR="002F2843" w:rsidRPr="0035500B">
        <w:rPr>
          <w:b/>
          <w:noProof/>
          <w:sz w:val="24"/>
          <w:szCs w:val="24"/>
        </w:rPr>
        <w:t>.</w:t>
      </w:r>
      <w:r w:rsidR="002F2843" w:rsidRPr="0035500B">
        <w:rPr>
          <w:b/>
          <w:noProof/>
          <w:sz w:val="24"/>
          <w:szCs w:val="24"/>
        </w:rPr>
        <w:tab/>
        <w:t xml:space="preserve">Toplumsal Sorumluluk: </w:t>
      </w:r>
      <w:r w:rsidR="001730A6">
        <w:rPr>
          <w:noProof/>
          <w:sz w:val="24"/>
          <w:szCs w:val="24"/>
        </w:rPr>
        <w:t>Enstitü</w:t>
      </w:r>
      <w:r w:rsidR="002F2843" w:rsidRPr="0035500B">
        <w:rPr>
          <w:noProof/>
          <w:sz w:val="24"/>
          <w:szCs w:val="24"/>
        </w:rPr>
        <w:t>, toplumdan aldığını daha fazlasıyla topluma verebilmek için, içinde bulunduğu toplumun sorunlarına ilgi göstermek, araştırmak ve çözüm önerileri geliştirmek zorunda olduğun</w:t>
      </w:r>
      <w:r w:rsidR="001730A6">
        <w:rPr>
          <w:noProof/>
          <w:sz w:val="24"/>
          <w:szCs w:val="24"/>
        </w:rPr>
        <w:t>un bilincindedir</w:t>
      </w:r>
      <w:r w:rsidR="002F2843" w:rsidRPr="0035500B">
        <w:rPr>
          <w:noProof/>
          <w:sz w:val="24"/>
          <w:szCs w:val="24"/>
        </w:rPr>
        <w:t xml:space="preserve">. Bu nedenle, </w:t>
      </w:r>
      <w:r w:rsidR="001730A6">
        <w:rPr>
          <w:noProof/>
          <w:sz w:val="24"/>
          <w:szCs w:val="24"/>
        </w:rPr>
        <w:t>Enstitü</w:t>
      </w:r>
      <w:r w:rsidR="002F2843" w:rsidRPr="0035500B">
        <w:rPr>
          <w:noProof/>
          <w:sz w:val="24"/>
          <w:szCs w:val="24"/>
        </w:rPr>
        <w:t xml:space="preserve">, </w:t>
      </w:r>
      <w:r w:rsidR="001730A6">
        <w:rPr>
          <w:noProof/>
          <w:sz w:val="24"/>
          <w:szCs w:val="24"/>
        </w:rPr>
        <w:t xml:space="preserve">derslerinde ve araştırmalarında, </w:t>
      </w:r>
      <w:r w:rsidR="002F2843" w:rsidRPr="0035500B">
        <w:rPr>
          <w:noProof/>
          <w:sz w:val="24"/>
          <w:szCs w:val="24"/>
        </w:rPr>
        <w:t xml:space="preserve">toplum yöneticileri ile yakın bir işbirliği içinde, </w:t>
      </w:r>
      <w:r w:rsidR="001730A6">
        <w:rPr>
          <w:noProof/>
          <w:sz w:val="24"/>
          <w:szCs w:val="24"/>
        </w:rPr>
        <w:t xml:space="preserve">tez, seminer ve proje çalışmalarının yanısıra diğer araştırmalarını, </w:t>
      </w:r>
      <w:r w:rsidR="002F2843" w:rsidRPr="0035500B">
        <w:rPr>
          <w:noProof/>
          <w:sz w:val="24"/>
          <w:szCs w:val="24"/>
        </w:rPr>
        <w:t>önemli ve öncelikli olduğu değerlendirilen alanlara</w:t>
      </w:r>
      <w:r w:rsidR="001730A6">
        <w:rPr>
          <w:noProof/>
          <w:sz w:val="24"/>
          <w:szCs w:val="24"/>
        </w:rPr>
        <w:t xml:space="preserve"> yönlendirmek amacındadır</w:t>
      </w:r>
      <w:r w:rsidR="002F2843" w:rsidRPr="0035500B">
        <w:rPr>
          <w:noProof/>
          <w:sz w:val="24"/>
          <w:szCs w:val="24"/>
        </w:rPr>
        <w:t>.</w:t>
      </w:r>
    </w:p>
    <w:p w:rsidR="002F2843" w:rsidRPr="0035500B" w:rsidRDefault="002F2843" w:rsidP="002F2843">
      <w:pPr>
        <w:spacing w:line="360" w:lineRule="auto"/>
        <w:jc w:val="both"/>
        <w:rPr>
          <w:noProof/>
          <w:sz w:val="24"/>
          <w:szCs w:val="24"/>
        </w:rPr>
      </w:pPr>
      <w:r w:rsidRPr="0035500B">
        <w:rPr>
          <w:b/>
          <w:noProof/>
          <w:sz w:val="24"/>
          <w:szCs w:val="24"/>
        </w:rPr>
        <w:tab/>
      </w:r>
      <w:r w:rsidR="00967EDE">
        <w:rPr>
          <w:b/>
          <w:noProof/>
          <w:sz w:val="24"/>
          <w:szCs w:val="24"/>
        </w:rPr>
        <w:t>e</w:t>
      </w:r>
      <w:r w:rsidRPr="0035500B">
        <w:rPr>
          <w:b/>
          <w:noProof/>
          <w:sz w:val="24"/>
          <w:szCs w:val="24"/>
        </w:rPr>
        <w:t>.</w:t>
      </w:r>
      <w:r w:rsidRPr="0035500B">
        <w:rPr>
          <w:b/>
          <w:noProof/>
          <w:sz w:val="24"/>
          <w:szCs w:val="24"/>
        </w:rPr>
        <w:tab/>
        <w:t>Çevrenin Korunması ve Geliştirilmesi:</w:t>
      </w:r>
      <w:r w:rsidRPr="0035500B">
        <w:rPr>
          <w:noProof/>
          <w:sz w:val="24"/>
          <w:szCs w:val="24"/>
        </w:rPr>
        <w:t xml:space="preserve"> Çevremizi çocuklarımızdan ödünç alarak kullandığımız gerçeği ve onlara yaşanabilir bir gelecek oluşturma ve  çevre yaratma bilinciyle, </w:t>
      </w:r>
      <w:r w:rsidR="0049218B">
        <w:rPr>
          <w:noProof/>
          <w:sz w:val="24"/>
          <w:szCs w:val="24"/>
        </w:rPr>
        <w:t xml:space="preserve">Enstitü, </w:t>
      </w:r>
      <w:r w:rsidRPr="0035500B">
        <w:rPr>
          <w:noProof/>
          <w:sz w:val="24"/>
          <w:szCs w:val="24"/>
        </w:rPr>
        <w:t>her faaliyetinde</w:t>
      </w:r>
      <w:r w:rsidR="0049218B">
        <w:rPr>
          <w:noProof/>
          <w:sz w:val="24"/>
          <w:szCs w:val="24"/>
        </w:rPr>
        <w:t>, öncelikle kampüs içinden başlayarak,</w:t>
      </w:r>
      <w:r w:rsidRPr="0035500B">
        <w:rPr>
          <w:noProof/>
          <w:sz w:val="24"/>
          <w:szCs w:val="24"/>
        </w:rPr>
        <w:t xml:space="preserve"> çevrenin korunmasını ve geliştirilmesini öncelikli konu olarak dikkate alacaktır. </w:t>
      </w:r>
    </w:p>
    <w:p w:rsidR="002F2843" w:rsidRDefault="00967EDE" w:rsidP="002F2843">
      <w:pPr>
        <w:spacing w:line="360" w:lineRule="auto"/>
        <w:jc w:val="both"/>
        <w:rPr>
          <w:noProof/>
          <w:sz w:val="24"/>
          <w:szCs w:val="24"/>
        </w:rPr>
      </w:pPr>
      <w:r>
        <w:rPr>
          <w:b/>
          <w:noProof/>
          <w:sz w:val="24"/>
          <w:szCs w:val="24"/>
        </w:rPr>
        <w:tab/>
        <w:t>f</w:t>
      </w:r>
      <w:r w:rsidR="002F2843" w:rsidRPr="0035500B">
        <w:rPr>
          <w:b/>
          <w:noProof/>
          <w:sz w:val="24"/>
          <w:szCs w:val="24"/>
        </w:rPr>
        <w:t>.</w:t>
      </w:r>
      <w:r w:rsidR="002F2843" w:rsidRPr="0035500B">
        <w:rPr>
          <w:b/>
          <w:noProof/>
          <w:sz w:val="24"/>
          <w:szCs w:val="24"/>
        </w:rPr>
        <w:tab/>
        <w:t>Tanıtım:</w:t>
      </w:r>
      <w:r w:rsidR="00A66356" w:rsidRPr="0035500B">
        <w:rPr>
          <w:noProof/>
          <w:sz w:val="24"/>
          <w:szCs w:val="24"/>
        </w:rPr>
        <w:t xml:space="preserve"> </w:t>
      </w:r>
      <w:r w:rsidR="007E1BD2">
        <w:rPr>
          <w:noProof/>
          <w:sz w:val="24"/>
          <w:szCs w:val="24"/>
        </w:rPr>
        <w:t xml:space="preserve">Enstitü, </w:t>
      </w:r>
      <w:r w:rsidR="00A66356" w:rsidRPr="0035500B">
        <w:rPr>
          <w:noProof/>
          <w:sz w:val="24"/>
          <w:szCs w:val="24"/>
        </w:rPr>
        <w:t>Toros Ü</w:t>
      </w:r>
      <w:r w:rsidR="002F2843" w:rsidRPr="0035500B">
        <w:rPr>
          <w:noProof/>
          <w:sz w:val="24"/>
          <w:szCs w:val="24"/>
        </w:rPr>
        <w:t>niversitesi</w:t>
      </w:r>
      <w:r w:rsidR="00A66356" w:rsidRPr="0035500B">
        <w:rPr>
          <w:noProof/>
          <w:sz w:val="24"/>
          <w:szCs w:val="24"/>
        </w:rPr>
        <w:t>'</w:t>
      </w:r>
      <w:r w:rsidR="002F2843" w:rsidRPr="0035500B">
        <w:rPr>
          <w:noProof/>
          <w:sz w:val="24"/>
          <w:szCs w:val="24"/>
        </w:rPr>
        <w:t>nin ulusal ve uluslararası düzeydeki tanınma derecesinin yükseltilmesi ve üniversiteler arasında saygın bir yer kazanabilmesi</w:t>
      </w:r>
      <w:r w:rsidR="007E1BD2">
        <w:rPr>
          <w:noProof/>
          <w:sz w:val="24"/>
          <w:szCs w:val="24"/>
        </w:rPr>
        <w:t xml:space="preserve"> hedefi doğrultusunda</w:t>
      </w:r>
      <w:r w:rsidR="002F2843" w:rsidRPr="0035500B">
        <w:rPr>
          <w:noProof/>
          <w:sz w:val="24"/>
          <w:szCs w:val="24"/>
        </w:rPr>
        <w:t>, öğretim elemanları ve öğrencileriyle</w:t>
      </w:r>
      <w:r w:rsidR="007E1BD2">
        <w:rPr>
          <w:noProof/>
          <w:sz w:val="24"/>
          <w:szCs w:val="24"/>
        </w:rPr>
        <w:t>,</w:t>
      </w:r>
      <w:r w:rsidR="002F2843" w:rsidRPr="0035500B">
        <w:rPr>
          <w:noProof/>
          <w:sz w:val="24"/>
          <w:szCs w:val="24"/>
        </w:rPr>
        <w:t xml:space="preserve"> çeşitli sosyal ve kültürel toplumsal faaliyetlere katılma</w:t>
      </w:r>
      <w:r w:rsidR="007E1BD2">
        <w:rPr>
          <w:noProof/>
          <w:sz w:val="24"/>
          <w:szCs w:val="24"/>
        </w:rPr>
        <w:t xml:space="preserve">lı ve </w:t>
      </w:r>
      <w:r w:rsidR="002F2843" w:rsidRPr="0035500B">
        <w:rPr>
          <w:noProof/>
          <w:sz w:val="24"/>
          <w:szCs w:val="24"/>
        </w:rPr>
        <w:t>katkı sağlama</w:t>
      </w:r>
      <w:r w:rsidR="007E1BD2">
        <w:rPr>
          <w:noProof/>
          <w:sz w:val="24"/>
          <w:szCs w:val="24"/>
        </w:rPr>
        <w:t>l</w:t>
      </w:r>
      <w:r w:rsidR="002F2843" w:rsidRPr="0035500B">
        <w:rPr>
          <w:noProof/>
          <w:sz w:val="24"/>
          <w:szCs w:val="24"/>
        </w:rPr>
        <w:t>ı</w:t>
      </w:r>
      <w:r w:rsidR="007E1BD2">
        <w:rPr>
          <w:noProof/>
          <w:sz w:val="24"/>
          <w:szCs w:val="24"/>
        </w:rPr>
        <w:t>dır.</w:t>
      </w:r>
      <w:r w:rsidR="002F2843" w:rsidRPr="0035500B">
        <w:rPr>
          <w:noProof/>
          <w:sz w:val="24"/>
          <w:szCs w:val="24"/>
        </w:rPr>
        <w:t xml:space="preserve"> </w:t>
      </w:r>
    </w:p>
    <w:p w:rsidR="00BB075C" w:rsidRPr="0030481E" w:rsidRDefault="00370963" w:rsidP="00BB075C">
      <w:pPr>
        <w:spacing w:line="360" w:lineRule="auto"/>
        <w:jc w:val="both"/>
        <w:rPr>
          <w:b/>
          <w:noProof/>
          <w:sz w:val="24"/>
          <w:szCs w:val="24"/>
        </w:rPr>
      </w:pPr>
      <w:r>
        <w:rPr>
          <w:b/>
          <w:noProof/>
          <w:sz w:val="24"/>
          <w:szCs w:val="24"/>
        </w:rPr>
        <w:t>6</w:t>
      </w:r>
      <w:r w:rsidR="00BB075C" w:rsidRPr="0030481E">
        <w:rPr>
          <w:b/>
          <w:noProof/>
          <w:sz w:val="24"/>
          <w:szCs w:val="24"/>
        </w:rPr>
        <w:t>.</w:t>
      </w:r>
      <w:r w:rsidR="00BB075C" w:rsidRPr="0030481E">
        <w:rPr>
          <w:b/>
          <w:noProof/>
          <w:sz w:val="24"/>
          <w:szCs w:val="24"/>
        </w:rPr>
        <w:tab/>
      </w:r>
      <w:r w:rsidR="00FA1578">
        <w:rPr>
          <w:b/>
          <w:noProof/>
          <w:sz w:val="24"/>
          <w:szCs w:val="24"/>
        </w:rPr>
        <w:t>DURUM ANALİZİ</w:t>
      </w:r>
    </w:p>
    <w:p w:rsidR="00BB075C" w:rsidRDefault="00967EDE" w:rsidP="00BB075C">
      <w:pPr>
        <w:spacing w:line="360" w:lineRule="auto"/>
        <w:jc w:val="both"/>
        <w:rPr>
          <w:b/>
          <w:noProof/>
          <w:sz w:val="24"/>
          <w:szCs w:val="24"/>
        </w:rPr>
      </w:pPr>
      <w:r>
        <w:rPr>
          <w:b/>
          <w:noProof/>
          <w:sz w:val="24"/>
          <w:szCs w:val="24"/>
        </w:rPr>
        <w:tab/>
        <w:t>a.</w:t>
      </w:r>
      <w:r w:rsidR="00A854EF">
        <w:rPr>
          <w:b/>
          <w:noProof/>
          <w:sz w:val="24"/>
          <w:szCs w:val="24"/>
        </w:rPr>
        <w:tab/>
      </w:r>
      <w:r w:rsidR="00EB4CB0">
        <w:rPr>
          <w:b/>
          <w:noProof/>
          <w:sz w:val="24"/>
          <w:szCs w:val="24"/>
        </w:rPr>
        <w:t>P</w:t>
      </w:r>
      <w:r>
        <w:rPr>
          <w:b/>
          <w:noProof/>
          <w:sz w:val="24"/>
          <w:szCs w:val="24"/>
        </w:rPr>
        <w:t xml:space="preserve">aydaş </w:t>
      </w:r>
      <w:r w:rsidR="00EB4CB0">
        <w:rPr>
          <w:b/>
          <w:noProof/>
          <w:sz w:val="24"/>
          <w:szCs w:val="24"/>
        </w:rPr>
        <w:t>A</w:t>
      </w:r>
      <w:r>
        <w:rPr>
          <w:b/>
          <w:noProof/>
          <w:sz w:val="24"/>
          <w:szCs w:val="24"/>
        </w:rPr>
        <w:t>nalizi</w:t>
      </w:r>
    </w:p>
    <w:p w:rsidR="0053443B" w:rsidRPr="004E7FB1" w:rsidRDefault="006568AD" w:rsidP="0053443B">
      <w:pPr>
        <w:autoSpaceDE w:val="0"/>
        <w:autoSpaceDN w:val="0"/>
        <w:adjustRightInd w:val="0"/>
        <w:spacing w:line="360" w:lineRule="auto"/>
        <w:jc w:val="both"/>
        <w:rPr>
          <w:rFonts w:eastAsia="MinionPro-Bold"/>
          <w:b/>
          <w:bCs/>
          <w:noProof/>
          <w:sz w:val="24"/>
          <w:szCs w:val="24"/>
          <w:lang w:eastAsia="tr-TR"/>
        </w:rPr>
      </w:pPr>
      <w:r>
        <w:rPr>
          <w:rFonts w:eastAsia="MinionPro-Regular"/>
          <w:noProof/>
          <w:sz w:val="24"/>
          <w:szCs w:val="24"/>
          <w:lang w:eastAsia="tr-TR"/>
        </w:rPr>
        <w:t>27/09/2016 tarih ve 5/34 saylı Ü</w:t>
      </w:r>
      <w:r w:rsidR="0053443B" w:rsidRPr="004E7FB1">
        <w:rPr>
          <w:rFonts w:eastAsia="MinionPro-Regular"/>
          <w:noProof/>
          <w:sz w:val="24"/>
          <w:szCs w:val="24"/>
          <w:lang w:eastAsia="tr-TR"/>
        </w:rPr>
        <w:t>niversite Senato Kararı ile “</w:t>
      </w:r>
      <w:r w:rsidR="00754B67">
        <w:rPr>
          <w:rFonts w:eastAsia="MinionPro-Bold"/>
          <w:b/>
          <w:bCs/>
          <w:noProof/>
          <w:sz w:val="24"/>
          <w:szCs w:val="24"/>
          <w:lang w:eastAsia="tr-TR"/>
        </w:rPr>
        <w:t>Toros Ü</w:t>
      </w:r>
      <w:r w:rsidR="0053443B" w:rsidRPr="004E7FB1">
        <w:rPr>
          <w:rFonts w:eastAsia="MinionPro-Bold"/>
          <w:b/>
          <w:bCs/>
          <w:noProof/>
          <w:sz w:val="24"/>
          <w:szCs w:val="24"/>
          <w:lang w:eastAsia="tr-TR"/>
        </w:rPr>
        <w:t>niversitesi</w:t>
      </w:r>
      <w:r w:rsidR="0053443B">
        <w:rPr>
          <w:rFonts w:eastAsia="MinionPro-Bold"/>
          <w:b/>
          <w:bCs/>
          <w:noProof/>
          <w:sz w:val="24"/>
          <w:szCs w:val="24"/>
          <w:lang w:eastAsia="tr-TR"/>
        </w:rPr>
        <w:t xml:space="preserve"> </w:t>
      </w:r>
      <w:r w:rsidR="00754B67">
        <w:rPr>
          <w:rFonts w:eastAsia="MinionPro-Bold"/>
          <w:b/>
          <w:bCs/>
          <w:noProof/>
          <w:sz w:val="24"/>
          <w:szCs w:val="24"/>
          <w:lang w:eastAsia="tr-TR"/>
        </w:rPr>
        <w:t>Enstitü, Fakülte, Yüksekokul ve Meslek Yüksekokulu Danışma Kurulu E</w:t>
      </w:r>
      <w:r w:rsidR="0053443B" w:rsidRPr="004E7FB1">
        <w:rPr>
          <w:rFonts w:eastAsia="MinionPro-Bold"/>
          <w:b/>
          <w:bCs/>
          <w:noProof/>
          <w:sz w:val="24"/>
          <w:szCs w:val="24"/>
          <w:lang w:eastAsia="tr-TR"/>
        </w:rPr>
        <w:t xml:space="preserve">sasları” </w:t>
      </w:r>
      <w:r w:rsidR="0053443B" w:rsidRPr="004E7FB1">
        <w:rPr>
          <w:rFonts w:eastAsia="MinionPro-Regular"/>
          <w:noProof/>
          <w:sz w:val="24"/>
          <w:szCs w:val="24"/>
          <w:lang w:eastAsia="tr-TR"/>
        </w:rPr>
        <w:t>oluşturulmuş</w:t>
      </w:r>
      <w:r w:rsidR="0077427C">
        <w:rPr>
          <w:rFonts w:eastAsia="MinionPro-Regular"/>
          <w:noProof/>
          <w:sz w:val="24"/>
          <w:szCs w:val="24"/>
          <w:lang w:eastAsia="tr-TR"/>
        </w:rPr>
        <w:t xml:space="preserve"> </w:t>
      </w:r>
      <w:r w:rsidR="003E6DC9">
        <w:rPr>
          <w:rFonts w:eastAsia="MinionPro-Regular"/>
          <w:noProof/>
          <w:sz w:val="24"/>
          <w:szCs w:val="24"/>
          <w:lang w:eastAsia="tr-TR"/>
        </w:rPr>
        <w:t>ve yürürlüğe geç</w:t>
      </w:r>
      <w:r w:rsidR="0053443B" w:rsidRPr="004E7FB1">
        <w:rPr>
          <w:rFonts w:eastAsia="MinionPro-Regular"/>
          <w:noProof/>
          <w:sz w:val="24"/>
          <w:szCs w:val="24"/>
          <w:lang w:eastAsia="tr-TR"/>
        </w:rPr>
        <w:t xml:space="preserve">miştir. Bu </w:t>
      </w:r>
      <w:r w:rsidR="00967594">
        <w:rPr>
          <w:rFonts w:eastAsia="MinionPro-Regular"/>
          <w:noProof/>
          <w:sz w:val="24"/>
          <w:szCs w:val="24"/>
          <w:lang w:eastAsia="tr-TR"/>
        </w:rPr>
        <w:t xml:space="preserve">esasların doğrultusunda; </w:t>
      </w:r>
      <w:r w:rsidR="00B15256">
        <w:rPr>
          <w:rFonts w:eastAsia="MinionPro-Regular"/>
          <w:noProof/>
          <w:sz w:val="24"/>
          <w:szCs w:val="24"/>
          <w:lang w:eastAsia="tr-TR"/>
        </w:rPr>
        <w:t>Sosyal Bilimler Enstitüsü</w:t>
      </w:r>
      <w:r w:rsidR="008D3558">
        <w:rPr>
          <w:rFonts w:eastAsia="MinionPro-Regular"/>
          <w:noProof/>
          <w:sz w:val="24"/>
          <w:szCs w:val="24"/>
          <w:lang w:eastAsia="tr-TR"/>
        </w:rPr>
        <w:t xml:space="preserve"> için</w:t>
      </w:r>
      <w:r w:rsidR="00B15256">
        <w:rPr>
          <w:rFonts w:eastAsia="MinionPro-Regular"/>
          <w:noProof/>
          <w:sz w:val="24"/>
          <w:szCs w:val="24"/>
          <w:lang w:eastAsia="tr-TR"/>
        </w:rPr>
        <w:t xml:space="preserve">, </w:t>
      </w:r>
      <w:r w:rsidR="00AB5D92">
        <w:rPr>
          <w:rFonts w:eastAsia="MinionPro-Regular"/>
          <w:noProof/>
          <w:sz w:val="24"/>
          <w:szCs w:val="24"/>
          <w:lang w:eastAsia="tr-TR"/>
        </w:rPr>
        <w:t>kamu ve özel sektö</w:t>
      </w:r>
      <w:r w:rsidR="0053443B" w:rsidRPr="004E7FB1">
        <w:rPr>
          <w:rFonts w:eastAsia="MinionPro-Regular"/>
          <w:noProof/>
          <w:sz w:val="24"/>
          <w:szCs w:val="24"/>
          <w:lang w:eastAsia="tr-TR"/>
        </w:rPr>
        <w:t>r kuruluşlarıyla işbirliği</w:t>
      </w:r>
      <w:r w:rsidR="008D3558">
        <w:rPr>
          <w:rFonts w:eastAsia="MinionPro-Regular"/>
          <w:noProof/>
          <w:sz w:val="24"/>
          <w:szCs w:val="24"/>
          <w:lang w:eastAsia="tr-TR"/>
        </w:rPr>
        <w:t>ni</w:t>
      </w:r>
      <w:r w:rsidR="0053443B" w:rsidRPr="004E7FB1">
        <w:rPr>
          <w:rFonts w:eastAsia="MinionPro-Regular"/>
          <w:noProof/>
          <w:sz w:val="24"/>
          <w:szCs w:val="24"/>
          <w:lang w:eastAsia="tr-TR"/>
        </w:rPr>
        <w:t xml:space="preserve"> sağlamak ve </w:t>
      </w:r>
      <w:r w:rsidR="0053443B">
        <w:rPr>
          <w:rFonts w:eastAsia="MinionPro-Regular"/>
          <w:noProof/>
          <w:sz w:val="24"/>
          <w:szCs w:val="24"/>
          <w:lang w:eastAsia="tr-TR"/>
        </w:rPr>
        <w:t xml:space="preserve">sürdürebilmek </w:t>
      </w:r>
      <w:r w:rsidR="0008613D">
        <w:rPr>
          <w:rFonts w:eastAsia="MinionPro-Regular"/>
          <w:noProof/>
          <w:sz w:val="24"/>
          <w:szCs w:val="24"/>
          <w:lang w:eastAsia="tr-TR"/>
        </w:rPr>
        <w:t>amacıyla</w:t>
      </w:r>
      <w:r w:rsidR="00B15256">
        <w:rPr>
          <w:rFonts w:eastAsia="MinionPro-Regular"/>
          <w:noProof/>
          <w:sz w:val="24"/>
          <w:szCs w:val="24"/>
          <w:lang w:eastAsia="tr-TR"/>
        </w:rPr>
        <w:t>,</w:t>
      </w:r>
      <w:r w:rsidR="0008613D">
        <w:rPr>
          <w:rFonts w:eastAsia="MinionPro-Regular"/>
          <w:noProof/>
          <w:sz w:val="24"/>
          <w:szCs w:val="24"/>
          <w:lang w:eastAsia="tr-TR"/>
        </w:rPr>
        <w:t xml:space="preserve"> </w:t>
      </w:r>
      <w:r w:rsidR="00B15256">
        <w:rPr>
          <w:rFonts w:eastAsia="MinionPro-Regular"/>
          <w:noProof/>
          <w:sz w:val="24"/>
          <w:szCs w:val="24"/>
          <w:lang w:eastAsia="tr-TR"/>
        </w:rPr>
        <w:t xml:space="preserve">Enstitü </w:t>
      </w:r>
      <w:r w:rsidR="0053443B" w:rsidRPr="004E7FB1">
        <w:rPr>
          <w:rFonts w:eastAsia="MinionPro-Regular"/>
          <w:noProof/>
          <w:sz w:val="24"/>
          <w:szCs w:val="24"/>
          <w:lang w:eastAsia="tr-TR"/>
        </w:rPr>
        <w:t>Danışma Kurul</w:t>
      </w:r>
      <w:r w:rsidR="00B15256">
        <w:rPr>
          <w:rFonts w:eastAsia="MinionPro-Regular"/>
          <w:noProof/>
          <w:sz w:val="24"/>
          <w:szCs w:val="24"/>
          <w:lang w:eastAsia="tr-TR"/>
        </w:rPr>
        <w:t xml:space="preserve">u </w:t>
      </w:r>
      <w:r w:rsidR="0053443B" w:rsidRPr="004E7FB1">
        <w:rPr>
          <w:rFonts w:eastAsia="MinionPro-Regular"/>
          <w:noProof/>
          <w:sz w:val="24"/>
          <w:szCs w:val="24"/>
          <w:lang w:eastAsia="tr-TR"/>
        </w:rPr>
        <w:t>oluştur</w:t>
      </w:r>
      <w:r w:rsidR="003964BF">
        <w:rPr>
          <w:rFonts w:eastAsia="MinionPro-Regular"/>
          <w:noProof/>
          <w:sz w:val="24"/>
          <w:szCs w:val="24"/>
          <w:lang w:eastAsia="tr-TR"/>
        </w:rPr>
        <w:t>ulmuş ve ç</w:t>
      </w:r>
      <w:r w:rsidR="0053443B" w:rsidRPr="004E7FB1">
        <w:rPr>
          <w:rFonts w:eastAsia="MinionPro-Regular"/>
          <w:noProof/>
          <w:sz w:val="24"/>
          <w:szCs w:val="24"/>
          <w:lang w:eastAsia="tr-TR"/>
        </w:rPr>
        <w:t>alışma ilkeleri</w:t>
      </w:r>
      <w:r w:rsidR="00B15256">
        <w:rPr>
          <w:rFonts w:eastAsia="MinionPro-Regular"/>
          <w:noProof/>
          <w:sz w:val="24"/>
          <w:szCs w:val="24"/>
          <w:lang w:eastAsia="tr-TR"/>
        </w:rPr>
        <w:t>ni</w:t>
      </w:r>
      <w:r w:rsidR="0053443B">
        <w:rPr>
          <w:rFonts w:eastAsia="MinionPro-Regular"/>
          <w:noProof/>
          <w:sz w:val="24"/>
          <w:szCs w:val="24"/>
          <w:lang w:eastAsia="tr-TR"/>
        </w:rPr>
        <w:t xml:space="preserve"> </w:t>
      </w:r>
      <w:r w:rsidR="0053443B" w:rsidRPr="004E7FB1">
        <w:rPr>
          <w:rFonts w:eastAsia="MinionPro-Regular"/>
          <w:noProof/>
          <w:sz w:val="24"/>
          <w:szCs w:val="24"/>
          <w:lang w:eastAsia="tr-TR"/>
        </w:rPr>
        <w:t>belirlemiştir.</w:t>
      </w:r>
    </w:p>
    <w:p w:rsidR="00956AB6" w:rsidRDefault="00CE3377" w:rsidP="0053443B">
      <w:pPr>
        <w:autoSpaceDE w:val="0"/>
        <w:autoSpaceDN w:val="0"/>
        <w:adjustRightInd w:val="0"/>
        <w:spacing w:line="360" w:lineRule="auto"/>
        <w:jc w:val="both"/>
        <w:rPr>
          <w:rFonts w:eastAsia="MinionPro-Regular"/>
          <w:noProof/>
          <w:sz w:val="24"/>
          <w:szCs w:val="24"/>
          <w:lang w:eastAsia="tr-TR"/>
        </w:rPr>
      </w:pPr>
      <w:r>
        <w:rPr>
          <w:rFonts w:eastAsia="MinionPro-Regular"/>
          <w:noProof/>
          <w:sz w:val="24"/>
          <w:szCs w:val="24"/>
          <w:lang w:eastAsia="tr-TR"/>
        </w:rPr>
        <w:t>Enstitü D</w:t>
      </w:r>
      <w:r w:rsidR="0053443B" w:rsidRPr="00FA60BD">
        <w:rPr>
          <w:rFonts w:eastAsia="MinionPro-Regular"/>
          <w:noProof/>
          <w:sz w:val="24"/>
          <w:szCs w:val="24"/>
          <w:lang w:eastAsia="tr-TR"/>
        </w:rPr>
        <w:t xml:space="preserve">anışma </w:t>
      </w:r>
      <w:r>
        <w:rPr>
          <w:rFonts w:eastAsia="MinionPro-Regular"/>
          <w:noProof/>
          <w:sz w:val="24"/>
          <w:szCs w:val="24"/>
          <w:lang w:eastAsia="tr-TR"/>
        </w:rPr>
        <w:t>K</w:t>
      </w:r>
      <w:r w:rsidR="0053443B" w:rsidRPr="00FA60BD">
        <w:rPr>
          <w:rFonts w:eastAsia="MinionPro-Regular"/>
          <w:noProof/>
          <w:sz w:val="24"/>
          <w:szCs w:val="24"/>
          <w:lang w:eastAsia="tr-TR"/>
        </w:rPr>
        <w:t>urul</w:t>
      </w:r>
      <w:r>
        <w:rPr>
          <w:rFonts w:eastAsia="MinionPro-Regular"/>
          <w:noProof/>
          <w:sz w:val="24"/>
          <w:szCs w:val="24"/>
          <w:lang w:eastAsia="tr-TR"/>
        </w:rPr>
        <w:t>u</w:t>
      </w:r>
      <w:r w:rsidR="0053443B" w:rsidRPr="00FA60BD">
        <w:rPr>
          <w:rFonts w:eastAsia="MinionPro-Regular"/>
          <w:noProof/>
          <w:sz w:val="24"/>
          <w:szCs w:val="24"/>
          <w:lang w:eastAsia="tr-TR"/>
        </w:rPr>
        <w:t xml:space="preserve"> aracılığı ile</w:t>
      </w:r>
      <w:r>
        <w:rPr>
          <w:rFonts w:eastAsia="MinionPro-Regular"/>
          <w:noProof/>
          <w:sz w:val="24"/>
          <w:szCs w:val="24"/>
          <w:lang w:eastAsia="tr-TR"/>
        </w:rPr>
        <w:t>,</w:t>
      </w:r>
      <w:r w:rsidR="0053443B">
        <w:rPr>
          <w:rFonts w:eastAsia="MinionPro-Regular"/>
          <w:noProof/>
          <w:sz w:val="24"/>
          <w:szCs w:val="24"/>
          <w:lang w:eastAsia="tr-TR"/>
        </w:rPr>
        <w:t xml:space="preserve"> </w:t>
      </w:r>
      <w:r>
        <w:rPr>
          <w:rFonts w:eastAsia="MinionPro-Regular"/>
          <w:noProof/>
          <w:sz w:val="24"/>
          <w:szCs w:val="24"/>
          <w:lang w:eastAsia="tr-TR"/>
        </w:rPr>
        <w:t xml:space="preserve">ana bilim dalı </w:t>
      </w:r>
      <w:r w:rsidR="002F4EE4">
        <w:rPr>
          <w:rFonts w:eastAsia="MinionPro-Regular"/>
          <w:noProof/>
          <w:sz w:val="24"/>
          <w:szCs w:val="24"/>
          <w:lang w:eastAsia="tr-TR"/>
        </w:rPr>
        <w:t>veya programlardaki mü</w:t>
      </w:r>
      <w:r w:rsidR="0053443B" w:rsidRPr="00FA60BD">
        <w:rPr>
          <w:rFonts w:eastAsia="MinionPro-Regular"/>
          <w:noProof/>
          <w:sz w:val="24"/>
          <w:szCs w:val="24"/>
          <w:lang w:eastAsia="tr-TR"/>
        </w:rPr>
        <w:t>fredatların oluşturulmasında dış paydaş (meslek odaları,</w:t>
      </w:r>
      <w:r w:rsidR="0053443B">
        <w:rPr>
          <w:rFonts w:eastAsia="MinionPro-Regular"/>
          <w:noProof/>
          <w:sz w:val="24"/>
          <w:szCs w:val="24"/>
          <w:lang w:eastAsia="tr-TR"/>
        </w:rPr>
        <w:t xml:space="preserve"> </w:t>
      </w:r>
      <w:r w:rsidR="002F4EE4">
        <w:rPr>
          <w:rFonts w:eastAsia="MinionPro-Regular"/>
          <w:noProof/>
          <w:sz w:val="24"/>
          <w:szCs w:val="24"/>
          <w:lang w:eastAsia="tr-TR"/>
        </w:rPr>
        <w:t>mesleki dernekler, diğer ü</w:t>
      </w:r>
      <w:r w:rsidR="0053443B" w:rsidRPr="00FA60BD">
        <w:rPr>
          <w:rFonts w:eastAsia="MinionPro-Regular"/>
          <w:noProof/>
          <w:sz w:val="24"/>
          <w:szCs w:val="24"/>
          <w:lang w:eastAsia="tr-TR"/>
        </w:rPr>
        <w:t>niversitele</w:t>
      </w:r>
      <w:r w:rsidR="002F4EE4">
        <w:rPr>
          <w:rFonts w:eastAsia="MinionPro-Regular"/>
          <w:noProof/>
          <w:sz w:val="24"/>
          <w:szCs w:val="24"/>
          <w:lang w:eastAsia="tr-TR"/>
        </w:rPr>
        <w:t xml:space="preserve">r vb.) </w:t>
      </w:r>
      <w:r w:rsidR="002F4EE4">
        <w:rPr>
          <w:rFonts w:eastAsia="MinionPro-Regular"/>
          <w:noProof/>
          <w:sz w:val="24"/>
          <w:szCs w:val="24"/>
          <w:lang w:eastAsia="tr-TR"/>
        </w:rPr>
        <w:lastRenderedPageBreak/>
        <w:t>önerileri/görüşleri gözönü</w:t>
      </w:r>
      <w:r w:rsidR="0053443B" w:rsidRPr="00FA60BD">
        <w:rPr>
          <w:rFonts w:eastAsia="MinionPro-Regular"/>
          <w:noProof/>
          <w:sz w:val="24"/>
          <w:szCs w:val="24"/>
          <w:lang w:eastAsia="tr-TR"/>
        </w:rPr>
        <w:t>nde bulundurularak</w:t>
      </w:r>
      <w:r w:rsidR="0053443B">
        <w:rPr>
          <w:rFonts w:eastAsia="MinionPro-Regular"/>
          <w:noProof/>
          <w:sz w:val="24"/>
          <w:szCs w:val="24"/>
          <w:lang w:eastAsia="tr-TR"/>
        </w:rPr>
        <w:t xml:space="preserve">, </w:t>
      </w:r>
      <w:r w:rsidR="002F4EE4">
        <w:rPr>
          <w:rFonts w:eastAsia="MinionPro-Regular"/>
          <w:noProof/>
          <w:sz w:val="24"/>
          <w:szCs w:val="24"/>
          <w:lang w:eastAsia="tr-TR"/>
        </w:rPr>
        <w:t>müfredatlarda iyileştirme ç</w:t>
      </w:r>
      <w:r w:rsidR="0053443B" w:rsidRPr="00FA60BD">
        <w:rPr>
          <w:rFonts w:eastAsia="MinionPro-Regular"/>
          <w:noProof/>
          <w:sz w:val="24"/>
          <w:szCs w:val="24"/>
          <w:lang w:eastAsia="tr-TR"/>
        </w:rPr>
        <w:t xml:space="preserve">alışmaları yapılmaktadır. </w:t>
      </w:r>
    </w:p>
    <w:p w:rsidR="00956AB6" w:rsidRDefault="0053443B" w:rsidP="0053443B">
      <w:pPr>
        <w:autoSpaceDE w:val="0"/>
        <w:autoSpaceDN w:val="0"/>
        <w:adjustRightInd w:val="0"/>
        <w:spacing w:line="360" w:lineRule="auto"/>
        <w:jc w:val="both"/>
        <w:rPr>
          <w:rFonts w:eastAsia="MinionPro-Regular"/>
          <w:noProof/>
          <w:sz w:val="24"/>
          <w:szCs w:val="24"/>
          <w:lang w:eastAsia="tr-TR"/>
        </w:rPr>
      </w:pPr>
      <w:r w:rsidRPr="00FA60BD">
        <w:rPr>
          <w:rFonts w:eastAsia="MinionPro-Regular"/>
          <w:noProof/>
          <w:sz w:val="24"/>
          <w:szCs w:val="24"/>
          <w:lang w:eastAsia="tr-TR"/>
        </w:rPr>
        <w:t>Diğ</w:t>
      </w:r>
      <w:r w:rsidR="002F4EE4">
        <w:rPr>
          <w:rFonts w:eastAsia="MinionPro-Regular"/>
          <w:noProof/>
          <w:sz w:val="24"/>
          <w:szCs w:val="24"/>
          <w:lang w:eastAsia="tr-TR"/>
        </w:rPr>
        <w:t>er taraftan dış paydaş olarak</w:t>
      </w:r>
      <w:r w:rsidR="00956AB6">
        <w:rPr>
          <w:rFonts w:eastAsia="MinionPro-Regular"/>
          <w:noProof/>
          <w:sz w:val="24"/>
          <w:szCs w:val="24"/>
          <w:lang w:eastAsia="tr-TR"/>
        </w:rPr>
        <w:t xml:space="preserve">, başta bölge üniversiteleri olmak üzere, </w:t>
      </w:r>
      <w:r w:rsidR="002F4EE4">
        <w:rPr>
          <w:rFonts w:eastAsia="MinionPro-Regular"/>
          <w:noProof/>
          <w:sz w:val="24"/>
          <w:szCs w:val="24"/>
          <w:lang w:eastAsia="tr-TR"/>
        </w:rPr>
        <w:t xml:space="preserve"> tü</w:t>
      </w:r>
      <w:r w:rsidRPr="00FA60BD">
        <w:rPr>
          <w:rFonts w:eastAsia="MinionPro-Regular"/>
          <w:noProof/>
          <w:sz w:val="24"/>
          <w:szCs w:val="24"/>
          <w:lang w:eastAsia="tr-TR"/>
        </w:rPr>
        <w:t>m</w:t>
      </w:r>
      <w:r>
        <w:rPr>
          <w:rFonts w:eastAsia="MinionPro-Regular"/>
          <w:noProof/>
          <w:sz w:val="24"/>
          <w:szCs w:val="24"/>
          <w:lang w:eastAsia="tr-TR"/>
        </w:rPr>
        <w:t xml:space="preserve"> </w:t>
      </w:r>
      <w:r w:rsidR="002F4EE4">
        <w:rPr>
          <w:rFonts w:eastAsia="MinionPro-Regular"/>
          <w:noProof/>
          <w:sz w:val="24"/>
          <w:szCs w:val="24"/>
          <w:lang w:eastAsia="tr-TR"/>
        </w:rPr>
        <w:t>ü</w:t>
      </w:r>
      <w:r w:rsidRPr="00FA60BD">
        <w:rPr>
          <w:rFonts w:eastAsia="MinionPro-Regular"/>
          <w:noProof/>
          <w:sz w:val="24"/>
          <w:szCs w:val="24"/>
          <w:lang w:eastAsia="tr-TR"/>
        </w:rPr>
        <w:t>niversitele</w:t>
      </w:r>
      <w:r w:rsidR="002F4EE4">
        <w:rPr>
          <w:rFonts w:eastAsia="MinionPro-Regular"/>
          <w:noProof/>
          <w:sz w:val="24"/>
          <w:szCs w:val="24"/>
          <w:lang w:eastAsia="tr-TR"/>
        </w:rPr>
        <w:t>ri</w:t>
      </w:r>
      <w:r w:rsidR="00956AB6">
        <w:rPr>
          <w:rFonts w:eastAsia="MinionPro-Regular"/>
          <w:noProof/>
          <w:sz w:val="24"/>
          <w:szCs w:val="24"/>
          <w:lang w:eastAsia="tr-TR"/>
        </w:rPr>
        <w:t xml:space="preserve">mizden, ders verme, tez danışmanlığı yapma ve jüri üyesi olma gibi faaliyetlerde sürekli bir işbirliği sağlanmaktadır. </w:t>
      </w:r>
    </w:p>
    <w:p w:rsidR="0053443B" w:rsidRDefault="00273198" w:rsidP="0053443B">
      <w:pPr>
        <w:autoSpaceDE w:val="0"/>
        <w:autoSpaceDN w:val="0"/>
        <w:adjustRightInd w:val="0"/>
        <w:spacing w:line="360" w:lineRule="auto"/>
        <w:jc w:val="both"/>
        <w:rPr>
          <w:rFonts w:eastAsia="MinionPro-Regular"/>
          <w:noProof/>
          <w:sz w:val="24"/>
          <w:szCs w:val="24"/>
          <w:lang w:eastAsia="tr-TR"/>
        </w:rPr>
      </w:pPr>
      <w:r>
        <w:rPr>
          <w:rFonts w:eastAsia="MinionPro-Regular"/>
          <w:noProof/>
          <w:sz w:val="24"/>
          <w:szCs w:val="24"/>
          <w:lang w:eastAsia="tr-TR"/>
        </w:rPr>
        <w:t xml:space="preserve">Enstitünün 2017-2021 </w:t>
      </w:r>
      <w:r w:rsidR="0053443B">
        <w:rPr>
          <w:rFonts w:eastAsia="MinionPro-Regular"/>
          <w:noProof/>
          <w:sz w:val="24"/>
          <w:szCs w:val="24"/>
          <w:lang w:eastAsia="tr-TR"/>
        </w:rPr>
        <w:t>plan döneminde</w:t>
      </w:r>
      <w:r>
        <w:rPr>
          <w:rFonts w:eastAsia="MinionPro-Regular"/>
          <w:noProof/>
          <w:sz w:val="24"/>
          <w:szCs w:val="24"/>
          <w:lang w:eastAsia="tr-TR"/>
        </w:rPr>
        <w:t>,</w:t>
      </w:r>
      <w:r w:rsidR="0053443B">
        <w:rPr>
          <w:rFonts w:eastAsia="MinionPro-Regular"/>
          <w:noProof/>
          <w:sz w:val="24"/>
          <w:szCs w:val="24"/>
          <w:lang w:eastAsia="tr-TR"/>
        </w:rPr>
        <w:t xml:space="preserve"> her yıl güncelleyerek geliştirip devam ettireceği Danışma Kurulu faaliyetleri kapsamında, başlangıç olarak, adı geçen kurulda yer alan/temsil edilen dış paydaşları aşağıda belirtilmiştir:</w:t>
      </w:r>
    </w:p>
    <w:p w:rsidR="0053443B" w:rsidRDefault="00DC5CDE" w:rsidP="0053443B">
      <w:pPr>
        <w:numPr>
          <w:ilvl w:val="0"/>
          <w:numId w:val="6"/>
        </w:numPr>
        <w:autoSpaceDE w:val="0"/>
        <w:autoSpaceDN w:val="0"/>
        <w:adjustRightInd w:val="0"/>
        <w:spacing w:after="0" w:line="360" w:lineRule="auto"/>
        <w:ind w:left="714" w:hanging="357"/>
        <w:jc w:val="both"/>
        <w:rPr>
          <w:rFonts w:eastAsia="MinionPro-Regular"/>
          <w:noProof/>
          <w:sz w:val="24"/>
          <w:szCs w:val="24"/>
          <w:lang w:eastAsia="tr-TR"/>
        </w:rPr>
      </w:pPr>
      <w:r>
        <w:rPr>
          <w:rFonts w:eastAsia="MinionPro-Regular"/>
          <w:noProof/>
          <w:sz w:val="24"/>
          <w:szCs w:val="24"/>
          <w:lang w:eastAsia="tr-TR"/>
        </w:rPr>
        <w:t>Kamu ve özel sektör temsilcileri</w:t>
      </w:r>
    </w:p>
    <w:p w:rsidR="0053443B" w:rsidRPr="00B50D19" w:rsidRDefault="00DC5CDE" w:rsidP="0053443B">
      <w:pPr>
        <w:numPr>
          <w:ilvl w:val="0"/>
          <w:numId w:val="6"/>
        </w:numPr>
        <w:autoSpaceDE w:val="0"/>
        <w:autoSpaceDN w:val="0"/>
        <w:adjustRightInd w:val="0"/>
        <w:spacing w:after="0" w:line="360" w:lineRule="auto"/>
        <w:ind w:left="714" w:hanging="357"/>
        <w:jc w:val="both"/>
        <w:rPr>
          <w:rFonts w:eastAsia="MinionPro-Regular"/>
          <w:noProof/>
          <w:sz w:val="24"/>
          <w:szCs w:val="24"/>
          <w:lang w:eastAsia="tr-TR"/>
        </w:rPr>
      </w:pPr>
      <w:r>
        <w:rPr>
          <w:rFonts w:eastAsia="MinionPro-Regular"/>
          <w:noProof/>
          <w:sz w:val="24"/>
          <w:szCs w:val="24"/>
          <w:lang w:eastAsia="tr-TR"/>
        </w:rPr>
        <w:t>Mezun temsilcisi</w:t>
      </w:r>
    </w:p>
    <w:p w:rsidR="0053443B" w:rsidRPr="00B50D19" w:rsidRDefault="00DC5CDE" w:rsidP="0053443B">
      <w:pPr>
        <w:numPr>
          <w:ilvl w:val="0"/>
          <w:numId w:val="6"/>
        </w:numPr>
        <w:autoSpaceDE w:val="0"/>
        <w:autoSpaceDN w:val="0"/>
        <w:adjustRightInd w:val="0"/>
        <w:spacing w:after="0" w:line="360" w:lineRule="auto"/>
        <w:ind w:left="714" w:hanging="357"/>
        <w:rPr>
          <w:rFonts w:eastAsia="MinionPro-Regular"/>
          <w:noProof/>
          <w:sz w:val="24"/>
          <w:szCs w:val="24"/>
          <w:lang w:eastAsia="tr-TR"/>
        </w:rPr>
      </w:pPr>
      <w:r>
        <w:rPr>
          <w:rFonts w:eastAsia="MinionPro-Regular"/>
          <w:noProof/>
          <w:sz w:val="24"/>
          <w:szCs w:val="24"/>
          <w:lang w:eastAsia="tr-TR"/>
        </w:rPr>
        <w:t>Lisansüstü öğrenci temsilcisi</w:t>
      </w:r>
    </w:p>
    <w:p w:rsidR="0053443B" w:rsidRDefault="00DC5CDE" w:rsidP="0053443B">
      <w:pPr>
        <w:numPr>
          <w:ilvl w:val="0"/>
          <w:numId w:val="6"/>
        </w:numPr>
        <w:autoSpaceDE w:val="0"/>
        <w:autoSpaceDN w:val="0"/>
        <w:adjustRightInd w:val="0"/>
        <w:spacing w:after="0" w:line="360" w:lineRule="auto"/>
        <w:ind w:left="714" w:hanging="357"/>
        <w:rPr>
          <w:rFonts w:eastAsia="MinionPro-Regular"/>
          <w:noProof/>
          <w:sz w:val="24"/>
          <w:szCs w:val="24"/>
          <w:lang w:eastAsia="tr-TR"/>
        </w:rPr>
      </w:pPr>
      <w:r>
        <w:rPr>
          <w:rFonts w:eastAsia="MinionPro-Regular"/>
          <w:noProof/>
          <w:sz w:val="24"/>
          <w:szCs w:val="24"/>
          <w:lang w:eastAsia="tr-TR"/>
        </w:rPr>
        <w:t>Ana bilim dalı başkanları</w:t>
      </w:r>
    </w:p>
    <w:p w:rsidR="00DC5CDE" w:rsidRDefault="00DC5CDE" w:rsidP="0053443B">
      <w:pPr>
        <w:numPr>
          <w:ilvl w:val="0"/>
          <w:numId w:val="6"/>
        </w:numPr>
        <w:autoSpaceDE w:val="0"/>
        <w:autoSpaceDN w:val="0"/>
        <w:adjustRightInd w:val="0"/>
        <w:spacing w:after="0" w:line="360" w:lineRule="auto"/>
        <w:ind w:left="714" w:hanging="357"/>
        <w:rPr>
          <w:rFonts w:eastAsia="MinionPro-Regular"/>
          <w:noProof/>
          <w:sz w:val="24"/>
          <w:szCs w:val="24"/>
          <w:lang w:eastAsia="tr-TR"/>
        </w:rPr>
      </w:pPr>
      <w:r>
        <w:rPr>
          <w:rFonts w:eastAsia="MinionPro-Regular"/>
          <w:noProof/>
          <w:sz w:val="24"/>
          <w:szCs w:val="24"/>
          <w:lang w:eastAsia="tr-TR"/>
        </w:rPr>
        <w:t>Enstitü müdürü ve müdür yardımcısı</w:t>
      </w:r>
    </w:p>
    <w:p w:rsidR="00DC5CDE" w:rsidRPr="00B50D19" w:rsidRDefault="00DC5CDE" w:rsidP="0053443B">
      <w:pPr>
        <w:numPr>
          <w:ilvl w:val="0"/>
          <w:numId w:val="6"/>
        </w:numPr>
        <w:autoSpaceDE w:val="0"/>
        <w:autoSpaceDN w:val="0"/>
        <w:adjustRightInd w:val="0"/>
        <w:spacing w:after="0" w:line="360" w:lineRule="auto"/>
        <w:ind w:left="714" w:hanging="357"/>
        <w:rPr>
          <w:rFonts w:eastAsia="MinionPro-Regular"/>
          <w:noProof/>
          <w:sz w:val="24"/>
          <w:szCs w:val="24"/>
          <w:lang w:eastAsia="tr-TR"/>
        </w:rPr>
      </w:pPr>
      <w:r>
        <w:rPr>
          <w:rFonts w:eastAsia="MinionPro-Regular"/>
          <w:noProof/>
          <w:sz w:val="24"/>
          <w:szCs w:val="24"/>
          <w:lang w:eastAsia="tr-TR"/>
        </w:rPr>
        <w:t>Sekreterya</w:t>
      </w:r>
    </w:p>
    <w:p w:rsidR="00C335B2" w:rsidRDefault="0053443B" w:rsidP="002C062D">
      <w:pPr>
        <w:autoSpaceDE w:val="0"/>
        <w:autoSpaceDN w:val="0"/>
        <w:adjustRightInd w:val="0"/>
        <w:spacing w:line="360" w:lineRule="auto"/>
        <w:jc w:val="both"/>
        <w:rPr>
          <w:rFonts w:eastAsia="MinionPro-Bold"/>
          <w:bCs/>
          <w:noProof/>
          <w:sz w:val="24"/>
          <w:szCs w:val="24"/>
          <w:lang w:eastAsia="tr-TR"/>
        </w:rPr>
      </w:pPr>
      <w:r>
        <w:rPr>
          <w:rFonts w:eastAsia="MinionPro-Bold"/>
          <w:bCs/>
          <w:noProof/>
          <w:sz w:val="24"/>
          <w:szCs w:val="24"/>
          <w:lang w:eastAsia="tr-TR"/>
        </w:rPr>
        <w:t xml:space="preserve">Dış paydaşlarımızla yapılan koordinasyon sonucunda, </w:t>
      </w:r>
      <w:r w:rsidR="00EC26FD">
        <w:rPr>
          <w:rFonts w:eastAsia="MinionPro-Bold"/>
          <w:bCs/>
          <w:noProof/>
          <w:sz w:val="24"/>
          <w:szCs w:val="24"/>
          <w:lang w:eastAsia="tr-TR"/>
        </w:rPr>
        <w:t xml:space="preserve">Enstitümüzün </w:t>
      </w:r>
      <w:r>
        <w:rPr>
          <w:rFonts w:eastAsia="MinionPro-Bold"/>
          <w:bCs/>
          <w:noProof/>
          <w:sz w:val="24"/>
          <w:szCs w:val="24"/>
          <w:lang w:eastAsia="tr-TR"/>
        </w:rPr>
        <w:t>2017-2020 Stratejik Planı’ndaki hedefler</w:t>
      </w:r>
      <w:r w:rsidR="00EC26FD">
        <w:rPr>
          <w:rFonts w:eastAsia="MinionPro-Bold"/>
          <w:bCs/>
          <w:noProof/>
          <w:sz w:val="24"/>
          <w:szCs w:val="24"/>
          <w:lang w:eastAsia="tr-TR"/>
        </w:rPr>
        <w:t>i</w:t>
      </w:r>
      <w:r>
        <w:rPr>
          <w:rFonts w:eastAsia="MinionPro-Bold"/>
          <w:bCs/>
          <w:noProof/>
          <w:sz w:val="24"/>
          <w:szCs w:val="24"/>
          <w:lang w:eastAsia="tr-TR"/>
        </w:rPr>
        <w:t xml:space="preserve"> arasında</w:t>
      </w:r>
      <w:r w:rsidRPr="0014438B">
        <w:rPr>
          <w:rFonts w:eastAsia="MinionPro-Bold"/>
          <w:bCs/>
          <w:noProof/>
          <w:sz w:val="24"/>
          <w:szCs w:val="24"/>
          <w:lang w:eastAsia="tr-TR"/>
        </w:rPr>
        <w:t xml:space="preserve"> </w:t>
      </w:r>
      <w:r>
        <w:rPr>
          <w:rFonts w:eastAsia="MinionPro-Bold"/>
          <w:bCs/>
          <w:noProof/>
          <w:sz w:val="24"/>
          <w:szCs w:val="24"/>
          <w:lang w:eastAsia="tr-TR"/>
        </w:rPr>
        <w:t>yer almak üzere</w:t>
      </w:r>
      <w:r w:rsidR="00EC26FD">
        <w:rPr>
          <w:rFonts w:eastAsia="MinionPro-Bold"/>
          <w:bCs/>
          <w:noProof/>
          <w:sz w:val="24"/>
          <w:szCs w:val="24"/>
          <w:lang w:eastAsia="tr-TR"/>
        </w:rPr>
        <w:t xml:space="preserve">, Kasım 2016'da yapılan birinci Danışma Kurulu  toplantısı ile Haziran 2017'de yapılan ilk gözden geçirme toplantısında </w:t>
      </w:r>
      <w:r>
        <w:rPr>
          <w:rFonts w:eastAsia="MinionPro-Bold"/>
          <w:bCs/>
          <w:noProof/>
          <w:sz w:val="24"/>
          <w:szCs w:val="24"/>
          <w:lang w:eastAsia="tr-TR"/>
        </w:rPr>
        <w:t xml:space="preserve"> belirlenen önerilere dayalı eylem planı </w:t>
      </w:r>
      <w:r w:rsidR="002C062D">
        <w:rPr>
          <w:rFonts w:eastAsia="MinionPro-Bold"/>
          <w:bCs/>
          <w:noProof/>
          <w:sz w:val="24"/>
          <w:szCs w:val="24"/>
          <w:lang w:eastAsia="tr-TR"/>
        </w:rPr>
        <w:t xml:space="preserve">Tablo 1'de </w:t>
      </w:r>
      <w:r>
        <w:rPr>
          <w:rFonts w:eastAsia="MinionPro-Bold"/>
          <w:bCs/>
          <w:noProof/>
          <w:sz w:val="24"/>
          <w:szCs w:val="24"/>
          <w:lang w:eastAsia="tr-TR"/>
        </w:rPr>
        <w:t xml:space="preserve">yer almaktadır. </w:t>
      </w:r>
    </w:p>
    <w:p w:rsidR="00D83419" w:rsidRPr="004963B1" w:rsidRDefault="00610256" w:rsidP="00D83419">
      <w:pPr>
        <w:autoSpaceDE w:val="0"/>
        <w:autoSpaceDN w:val="0"/>
        <w:adjustRightInd w:val="0"/>
        <w:spacing w:after="0" w:line="360" w:lineRule="auto"/>
        <w:jc w:val="both"/>
        <w:rPr>
          <w:rFonts w:eastAsia="MinionPro-Bold"/>
          <w:b/>
          <w:bCs/>
          <w:noProof/>
          <w:sz w:val="24"/>
          <w:szCs w:val="24"/>
          <w:lang w:eastAsia="tr-TR"/>
        </w:rPr>
      </w:pPr>
      <w:r>
        <w:rPr>
          <w:rFonts w:eastAsia="MinionPro-Bold"/>
          <w:b/>
          <w:bCs/>
          <w:noProof/>
          <w:sz w:val="24"/>
          <w:szCs w:val="24"/>
          <w:lang w:eastAsia="tr-TR"/>
        </w:rPr>
        <w:t>Tablo</w:t>
      </w:r>
      <w:r w:rsidR="002C062D">
        <w:rPr>
          <w:rFonts w:eastAsia="MinionPro-Bold"/>
          <w:b/>
          <w:bCs/>
          <w:noProof/>
          <w:sz w:val="24"/>
          <w:szCs w:val="24"/>
          <w:lang w:eastAsia="tr-TR"/>
        </w:rPr>
        <w:t xml:space="preserve"> 1</w:t>
      </w:r>
      <w:r w:rsidR="005225B2">
        <w:rPr>
          <w:rFonts w:eastAsia="MinionPro-Bold"/>
          <w:b/>
          <w:bCs/>
          <w:noProof/>
          <w:sz w:val="24"/>
          <w:szCs w:val="24"/>
          <w:lang w:eastAsia="tr-TR"/>
        </w:rPr>
        <w:t xml:space="preserve">. </w:t>
      </w:r>
      <w:r w:rsidR="00C335B2">
        <w:rPr>
          <w:b/>
          <w:noProof/>
          <w:sz w:val="24"/>
          <w:szCs w:val="24"/>
        </w:rPr>
        <w:t xml:space="preserve">Sosyal Bilimler Enstitüsü Enstitü </w:t>
      </w:r>
      <w:r w:rsidR="005225B2">
        <w:rPr>
          <w:b/>
          <w:noProof/>
          <w:sz w:val="24"/>
          <w:szCs w:val="24"/>
        </w:rPr>
        <w:t>Danışma Kurulu Eylem Planı</w:t>
      </w:r>
    </w:p>
    <w:tbl>
      <w:tblPr>
        <w:tblStyle w:val="AkKlavuz-Vurgu1"/>
        <w:tblW w:w="0" w:type="auto"/>
        <w:tblInd w:w="108" w:type="dxa"/>
        <w:tblLayout w:type="fixed"/>
        <w:tblLook w:val="04A0" w:firstRow="1" w:lastRow="0" w:firstColumn="1" w:lastColumn="0" w:noHBand="0" w:noVBand="1"/>
      </w:tblPr>
      <w:tblGrid>
        <w:gridCol w:w="1652"/>
        <w:gridCol w:w="7333"/>
      </w:tblGrid>
      <w:tr w:rsidR="002C062D" w:rsidTr="008D53AA">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652" w:type="dxa"/>
            <w:vAlign w:val="center"/>
          </w:tcPr>
          <w:p w:rsidR="002C062D" w:rsidRPr="00BB6F83" w:rsidRDefault="002C062D" w:rsidP="00A22ADF">
            <w:pPr>
              <w:spacing w:line="360" w:lineRule="auto"/>
              <w:jc w:val="center"/>
              <w:rPr>
                <w:rFonts w:eastAsia="MinionPro-Bold"/>
                <w:bCs w:val="0"/>
                <w:noProof/>
                <w:sz w:val="24"/>
                <w:szCs w:val="24"/>
                <w:lang w:eastAsia="tr-TR"/>
              </w:rPr>
            </w:pPr>
            <w:r w:rsidRPr="00BB6F83">
              <w:rPr>
                <w:rFonts w:eastAsia="MinionPro-Bold"/>
                <w:bCs w:val="0"/>
                <w:noProof/>
                <w:sz w:val="24"/>
                <w:szCs w:val="24"/>
                <w:lang w:eastAsia="tr-TR"/>
              </w:rPr>
              <w:t>EYLEM SIRA NO</w:t>
            </w:r>
          </w:p>
        </w:tc>
        <w:tc>
          <w:tcPr>
            <w:tcW w:w="7333" w:type="dxa"/>
            <w:vAlign w:val="center"/>
          </w:tcPr>
          <w:p w:rsidR="002C062D" w:rsidRPr="00BB6F83" w:rsidRDefault="002C062D" w:rsidP="00A22AD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eastAsia="MinionPro-Bold"/>
                <w:bCs w:val="0"/>
                <w:noProof/>
                <w:sz w:val="24"/>
                <w:szCs w:val="24"/>
                <w:lang w:eastAsia="tr-TR"/>
              </w:rPr>
            </w:pPr>
            <w:r w:rsidRPr="00BB6F83">
              <w:rPr>
                <w:rFonts w:eastAsia="MinionPro-Bold"/>
                <w:bCs w:val="0"/>
                <w:noProof/>
                <w:sz w:val="24"/>
                <w:szCs w:val="24"/>
                <w:lang w:eastAsia="tr-TR"/>
              </w:rPr>
              <w:t>EYLEM/PLAN</w:t>
            </w:r>
          </w:p>
        </w:tc>
      </w:tr>
      <w:tr w:rsidR="002C062D" w:rsidTr="008D53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52" w:type="dxa"/>
            <w:vAlign w:val="center"/>
          </w:tcPr>
          <w:p w:rsidR="002C062D" w:rsidRPr="00A84A14" w:rsidRDefault="002C062D" w:rsidP="00E509C5">
            <w:pPr>
              <w:autoSpaceDE w:val="0"/>
              <w:autoSpaceDN w:val="0"/>
              <w:adjustRightInd w:val="0"/>
              <w:spacing w:line="360" w:lineRule="auto"/>
              <w:jc w:val="center"/>
              <w:rPr>
                <w:rFonts w:eastAsia="MinionPro-Bold"/>
                <w:bCs w:val="0"/>
                <w:noProof/>
                <w:sz w:val="24"/>
                <w:szCs w:val="24"/>
                <w:lang w:eastAsia="tr-TR"/>
              </w:rPr>
            </w:pPr>
            <w:r w:rsidRPr="00A84A14">
              <w:rPr>
                <w:rFonts w:eastAsia="MinionPro-Bold"/>
                <w:bCs w:val="0"/>
                <w:noProof/>
                <w:sz w:val="24"/>
                <w:szCs w:val="24"/>
                <w:lang w:eastAsia="tr-TR"/>
              </w:rPr>
              <w:t>1</w:t>
            </w:r>
          </w:p>
        </w:tc>
        <w:tc>
          <w:tcPr>
            <w:tcW w:w="7333" w:type="dxa"/>
          </w:tcPr>
          <w:p w:rsidR="002C062D" w:rsidRPr="00E8171D" w:rsidRDefault="002C062D" w:rsidP="00E509C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8171D">
              <w:rPr>
                <w:rFonts w:ascii="Arial" w:eastAsia="Times New Roman" w:hAnsi="Arial" w:cs="Arial"/>
                <w:sz w:val="20"/>
                <w:szCs w:val="20"/>
              </w:rPr>
              <w:t>Danışma psikolojisi alanında tezsiz yüksek lisans programı açılması için çalışma başlatılması.</w:t>
            </w:r>
          </w:p>
        </w:tc>
      </w:tr>
      <w:tr w:rsidR="002C062D" w:rsidTr="008D53AA">
        <w:trPr>
          <w:cnfStyle w:val="000000010000" w:firstRow="0" w:lastRow="0" w:firstColumn="0" w:lastColumn="0" w:oddVBand="0" w:evenVBand="0" w:oddHBand="0" w:evenHBand="1"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652" w:type="dxa"/>
            <w:vAlign w:val="center"/>
          </w:tcPr>
          <w:p w:rsidR="002C062D" w:rsidRPr="00A84A14" w:rsidRDefault="002C062D" w:rsidP="00E509C5">
            <w:pPr>
              <w:autoSpaceDE w:val="0"/>
              <w:autoSpaceDN w:val="0"/>
              <w:adjustRightInd w:val="0"/>
              <w:spacing w:line="360" w:lineRule="auto"/>
              <w:jc w:val="center"/>
              <w:rPr>
                <w:rFonts w:eastAsia="MinionPro-Bold"/>
                <w:bCs w:val="0"/>
                <w:noProof/>
                <w:sz w:val="24"/>
                <w:szCs w:val="24"/>
                <w:lang w:eastAsia="tr-TR"/>
              </w:rPr>
            </w:pPr>
            <w:r w:rsidRPr="00A84A14">
              <w:rPr>
                <w:rFonts w:eastAsia="MinionPro-Bold"/>
                <w:bCs w:val="0"/>
                <w:noProof/>
                <w:sz w:val="24"/>
                <w:szCs w:val="24"/>
                <w:lang w:eastAsia="tr-TR"/>
              </w:rPr>
              <w:t>2</w:t>
            </w:r>
          </w:p>
        </w:tc>
        <w:tc>
          <w:tcPr>
            <w:tcW w:w="7333" w:type="dxa"/>
          </w:tcPr>
          <w:p w:rsidR="002C062D" w:rsidRPr="00E8171D" w:rsidRDefault="002C062D" w:rsidP="00E509C5">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E8171D">
              <w:rPr>
                <w:rFonts w:ascii="Arial" w:eastAsia="Times New Roman" w:hAnsi="Arial" w:cs="Arial"/>
                <w:sz w:val="20"/>
                <w:szCs w:val="20"/>
              </w:rPr>
              <w:t>“Muhasebe ve Denetim” tezsiz yüksek lisans programı açılması için çalışma başlatılması.</w:t>
            </w:r>
          </w:p>
        </w:tc>
      </w:tr>
      <w:tr w:rsidR="002C062D" w:rsidTr="008D53AA">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652" w:type="dxa"/>
            <w:vAlign w:val="center"/>
          </w:tcPr>
          <w:p w:rsidR="002C062D" w:rsidRPr="00A84A14" w:rsidRDefault="002C062D" w:rsidP="00E509C5">
            <w:pPr>
              <w:autoSpaceDE w:val="0"/>
              <w:autoSpaceDN w:val="0"/>
              <w:adjustRightInd w:val="0"/>
              <w:spacing w:line="360" w:lineRule="auto"/>
              <w:jc w:val="center"/>
              <w:rPr>
                <w:rFonts w:eastAsia="MinionPro-Bold"/>
                <w:bCs w:val="0"/>
                <w:noProof/>
                <w:sz w:val="24"/>
                <w:szCs w:val="24"/>
                <w:lang w:eastAsia="tr-TR"/>
              </w:rPr>
            </w:pPr>
            <w:r w:rsidRPr="00A84A14">
              <w:rPr>
                <w:rFonts w:eastAsia="MinionPro-Bold"/>
                <w:bCs w:val="0"/>
                <w:noProof/>
                <w:sz w:val="24"/>
                <w:szCs w:val="24"/>
                <w:lang w:eastAsia="tr-TR"/>
              </w:rPr>
              <w:t>3</w:t>
            </w:r>
          </w:p>
        </w:tc>
        <w:tc>
          <w:tcPr>
            <w:tcW w:w="7333" w:type="dxa"/>
          </w:tcPr>
          <w:p w:rsidR="002C062D" w:rsidRPr="00E8171D" w:rsidRDefault="002C062D" w:rsidP="00E509C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E8171D">
              <w:rPr>
                <w:rFonts w:ascii="Arial" w:eastAsia="Times New Roman" w:hAnsi="Arial" w:cs="Arial"/>
                <w:sz w:val="20"/>
                <w:szCs w:val="20"/>
              </w:rPr>
              <w:t>Bazı dersler için sanayiden iş adamlarının tecrübe aktarımı için girişimlerde bulunulması.</w:t>
            </w:r>
          </w:p>
        </w:tc>
      </w:tr>
      <w:tr w:rsidR="002C062D" w:rsidTr="008D53AA">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652" w:type="dxa"/>
            <w:vAlign w:val="center"/>
          </w:tcPr>
          <w:p w:rsidR="002C062D" w:rsidRPr="00A84A14" w:rsidRDefault="002C062D" w:rsidP="002C062D">
            <w:pPr>
              <w:autoSpaceDE w:val="0"/>
              <w:autoSpaceDN w:val="0"/>
              <w:adjustRightInd w:val="0"/>
              <w:spacing w:line="360" w:lineRule="auto"/>
              <w:jc w:val="center"/>
              <w:rPr>
                <w:rFonts w:eastAsia="MinionPro-Bold"/>
                <w:bCs w:val="0"/>
                <w:noProof/>
                <w:sz w:val="24"/>
                <w:szCs w:val="24"/>
                <w:lang w:eastAsia="tr-TR"/>
              </w:rPr>
            </w:pPr>
            <w:r w:rsidRPr="00A84A14">
              <w:rPr>
                <w:rFonts w:eastAsia="MinionPro-Bold"/>
                <w:bCs w:val="0"/>
                <w:noProof/>
                <w:sz w:val="24"/>
                <w:szCs w:val="24"/>
                <w:lang w:eastAsia="tr-TR"/>
              </w:rPr>
              <w:t>4</w:t>
            </w:r>
          </w:p>
        </w:tc>
        <w:tc>
          <w:tcPr>
            <w:tcW w:w="7333" w:type="dxa"/>
          </w:tcPr>
          <w:p w:rsidR="002C062D" w:rsidRPr="00F06CD1" w:rsidRDefault="002C062D" w:rsidP="002C062D">
            <w:pPr>
              <w:suppressAutoHyphens/>
              <w:contextualSpacing/>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F06CD1">
              <w:rPr>
                <w:rFonts w:ascii="Arial" w:eastAsia="Times New Roman" w:hAnsi="Arial" w:cs="Arial"/>
                <w:sz w:val="20"/>
                <w:szCs w:val="20"/>
              </w:rPr>
              <w:t>Doktora programı</w:t>
            </w:r>
            <w:r>
              <w:rPr>
                <w:rFonts w:ascii="Arial" w:eastAsia="Times New Roman" w:hAnsi="Arial" w:cs="Arial"/>
                <w:sz w:val="20"/>
                <w:szCs w:val="20"/>
              </w:rPr>
              <w:t>na öğrenci kabulünde, özellikle akademisyenliği amaç edinen üst düzey öğrenci seçimine olanak sağlayacak düzenlemeler yapılması,</w:t>
            </w:r>
          </w:p>
        </w:tc>
      </w:tr>
      <w:tr w:rsidR="002C062D" w:rsidTr="008D53AA">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652" w:type="dxa"/>
            <w:vAlign w:val="center"/>
          </w:tcPr>
          <w:p w:rsidR="002C062D" w:rsidRPr="00A84A14" w:rsidRDefault="002C062D" w:rsidP="002C062D">
            <w:pPr>
              <w:autoSpaceDE w:val="0"/>
              <w:autoSpaceDN w:val="0"/>
              <w:adjustRightInd w:val="0"/>
              <w:spacing w:line="360" w:lineRule="auto"/>
              <w:jc w:val="center"/>
              <w:rPr>
                <w:rFonts w:eastAsia="MinionPro-Bold"/>
                <w:bCs w:val="0"/>
                <w:noProof/>
                <w:sz w:val="24"/>
                <w:szCs w:val="24"/>
                <w:lang w:eastAsia="tr-TR"/>
              </w:rPr>
            </w:pPr>
            <w:r w:rsidRPr="00A84A14">
              <w:rPr>
                <w:rFonts w:eastAsia="MinionPro-Bold"/>
                <w:bCs w:val="0"/>
                <w:noProof/>
                <w:sz w:val="24"/>
                <w:szCs w:val="24"/>
                <w:lang w:eastAsia="tr-TR"/>
              </w:rPr>
              <w:t>5</w:t>
            </w:r>
          </w:p>
        </w:tc>
        <w:tc>
          <w:tcPr>
            <w:tcW w:w="7333" w:type="dxa"/>
          </w:tcPr>
          <w:p w:rsidR="002C062D" w:rsidRPr="00F06CD1" w:rsidRDefault="002C062D" w:rsidP="002C062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6CD1">
              <w:rPr>
                <w:rFonts w:ascii="Arial" w:eastAsia="Times New Roman" w:hAnsi="Arial" w:cs="Arial"/>
                <w:sz w:val="20"/>
                <w:szCs w:val="20"/>
              </w:rPr>
              <w:t xml:space="preserve">İşletme Ana Bilim Dalında </w:t>
            </w:r>
            <w:r>
              <w:rPr>
                <w:rFonts w:ascii="Arial" w:eastAsia="Times New Roman" w:hAnsi="Arial" w:cs="Arial"/>
                <w:sz w:val="20"/>
                <w:szCs w:val="20"/>
              </w:rPr>
              <w:t xml:space="preserve">yüksek lisans yapan öğrencilerin </w:t>
            </w:r>
            <w:r w:rsidRPr="00F06CD1">
              <w:rPr>
                <w:rFonts w:ascii="Arial" w:eastAsia="Times New Roman" w:hAnsi="Arial" w:cs="Arial"/>
                <w:sz w:val="20"/>
                <w:szCs w:val="20"/>
              </w:rPr>
              <w:t>finans ve muhasebe</w:t>
            </w:r>
            <w:r>
              <w:rPr>
                <w:rFonts w:ascii="Arial" w:eastAsia="Times New Roman" w:hAnsi="Arial" w:cs="Arial"/>
                <w:sz w:val="20"/>
                <w:szCs w:val="20"/>
              </w:rPr>
              <w:t xml:space="preserve"> alanında daha fazla ders almalarının </w:t>
            </w:r>
            <w:r w:rsidRPr="00F06CD1">
              <w:rPr>
                <w:rFonts w:ascii="Arial" w:eastAsia="Times New Roman" w:hAnsi="Arial" w:cs="Arial"/>
                <w:sz w:val="20"/>
                <w:szCs w:val="20"/>
              </w:rPr>
              <w:t>sağlanması.</w:t>
            </w:r>
          </w:p>
        </w:tc>
      </w:tr>
      <w:tr w:rsidR="002C062D" w:rsidTr="008D53AA">
        <w:trPr>
          <w:cnfStyle w:val="000000010000" w:firstRow="0" w:lastRow="0" w:firstColumn="0" w:lastColumn="0" w:oddVBand="0" w:evenVBand="0" w:oddHBand="0" w:evenHBand="1"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652" w:type="dxa"/>
            <w:vAlign w:val="center"/>
          </w:tcPr>
          <w:p w:rsidR="002C062D" w:rsidRPr="00A84A14" w:rsidRDefault="002C062D" w:rsidP="002C062D">
            <w:pPr>
              <w:autoSpaceDE w:val="0"/>
              <w:autoSpaceDN w:val="0"/>
              <w:adjustRightInd w:val="0"/>
              <w:spacing w:line="360" w:lineRule="auto"/>
              <w:jc w:val="center"/>
              <w:rPr>
                <w:rFonts w:eastAsia="MinionPro-Bold"/>
                <w:bCs w:val="0"/>
                <w:noProof/>
                <w:sz w:val="24"/>
                <w:szCs w:val="24"/>
                <w:lang w:eastAsia="tr-TR"/>
              </w:rPr>
            </w:pPr>
            <w:r w:rsidRPr="00A84A14">
              <w:rPr>
                <w:rFonts w:eastAsia="MinionPro-Bold"/>
                <w:bCs w:val="0"/>
                <w:noProof/>
                <w:sz w:val="24"/>
                <w:szCs w:val="24"/>
                <w:lang w:eastAsia="tr-TR"/>
              </w:rPr>
              <w:lastRenderedPageBreak/>
              <w:t>6</w:t>
            </w:r>
          </w:p>
        </w:tc>
        <w:tc>
          <w:tcPr>
            <w:tcW w:w="7333" w:type="dxa"/>
          </w:tcPr>
          <w:p w:rsidR="002C062D" w:rsidRPr="00F06CD1" w:rsidRDefault="002C062D" w:rsidP="002C062D">
            <w:pPr>
              <w:suppressAutoHyphens/>
              <w:contextualSpacing/>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F06CD1">
              <w:rPr>
                <w:rFonts w:ascii="Arial" w:eastAsia="Times New Roman" w:hAnsi="Arial" w:cs="Arial"/>
                <w:sz w:val="20"/>
                <w:szCs w:val="20"/>
              </w:rPr>
              <w:t xml:space="preserve">İşletme Ekonomisi yüksek lisans programının </w:t>
            </w:r>
            <w:r>
              <w:rPr>
                <w:rFonts w:ascii="Arial" w:eastAsia="Times New Roman" w:hAnsi="Arial" w:cs="Arial"/>
                <w:sz w:val="20"/>
                <w:szCs w:val="20"/>
              </w:rPr>
              <w:t>gözden geçirilerek, programda özellikle İşletme ve Uluslararası Ticaret ve Lojistik Ana Bilim Dalları ile ortak olan derslerin yeniden değerlendirilmesi ve i</w:t>
            </w:r>
            <w:r w:rsidRPr="00F06CD1">
              <w:rPr>
                <w:rFonts w:ascii="Arial" w:eastAsia="Times New Roman" w:hAnsi="Arial" w:cs="Arial"/>
                <w:sz w:val="20"/>
                <w:szCs w:val="20"/>
              </w:rPr>
              <w:t xml:space="preserve">ktisat/firma teorisi ağırlıklı </w:t>
            </w:r>
            <w:r>
              <w:rPr>
                <w:rFonts w:ascii="Arial" w:eastAsia="Times New Roman" w:hAnsi="Arial" w:cs="Arial"/>
                <w:sz w:val="20"/>
                <w:szCs w:val="20"/>
              </w:rPr>
              <w:t>olarak</w:t>
            </w:r>
            <w:r w:rsidRPr="00F06CD1">
              <w:rPr>
                <w:rFonts w:ascii="Arial" w:eastAsia="Times New Roman" w:hAnsi="Arial" w:cs="Arial"/>
                <w:sz w:val="20"/>
                <w:szCs w:val="20"/>
              </w:rPr>
              <w:t xml:space="preserve"> teorik </w:t>
            </w:r>
            <w:r>
              <w:rPr>
                <w:rFonts w:ascii="Arial" w:eastAsia="Times New Roman" w:hAnsi="Arial" w:cs="Arial"/>
                <w:sz w:val="20"/>
                <w:szCs w:val="20"/>
              </w:rPr>
              <w:t>ve uygulamaya yönelik bir program haline dönüştürülmesi.</w:t>
            </w:r>
          </w:p>
        </w:tc>
      </w:tr>
      <w:tr w:rsidR="002C062D" w:rsidTr="008D53AA">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1652" w:type="dxa"/>
            <w:vAlign w:val="center"/>
          </w:tcPr>
          <w:p w:rsidR="002C062D" w:rsidRPr="00A84A14" w:rsidRDefault="002C062D" w:rsidP="002C062D">
            <w:pPr>
              <w:autoSpaceDE w:val="0"/>
              <w:autoSpaceDN w:val="0"/>
              <w:adjustRightInd w:val="0"/>
              <w:spacing w:line="360" w:lineRule="auto"/>
              <w:jc w:val="center"/>
              <w:rPr>
                <w:rFonts w:eastAsia="MinionPro-Bold"/>
                <w:bCs w:val="0"/>
                <w:noProof/>
                <w:sz w:val="24"/>
                <w:szCs w:val="24"/>
                <w:lang w:eastAsia="tr-TR"/>
              </w:rPr>
            </w:pPr>
            <w:r>
              <w:rPr>
                <w:rFonts w:eastAsia="MinionPro-Bold"/>
                <w:bCs w:val="0"/>
                <w:noProof/>
                <w:sz w:val="24"/>
                <w:szCs w:val="24"/>
                <w:lang w:eastAsia="tr-TR"/>
              </w:rPr>
              <w:t>7</w:t>
            </w:r>
          </w:p>
        </w:tc>
        <w:tc>
          <w:tcPr>
            <w:tcW w:w="7333" w:type="dxa"/>
          </w:tcPr>
          <w:p w:rsidR="002C062D" w:rsidRPr="00F06CD1" w:rsidRDefault="002C062D" w:rsidP="002C062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6CD1">
              <w:rPr>
                <w:rFonts w:ascii="Arial" w:eastAsia="Times New Roman" w:hAnsi="Arial" w:cs="Arial"/>
                <w:sz w:val="20"/>
                <w:szCs w:val="20"/>
              </w:rPr>
              <w:t>Psikoloji yüksek lisans programın</w:t>
            </w:r>
            <w:r>
              <w:rPr>
                <w:rFonts w:ascii="Arial" w:eastAsia="Times New Roman" w:hAnsi="Arial" w:cs="Arial"/>
                <w:sz w:val="20"/>
                <w:szCs w:val="20"/>
              </w:rPr>
              <w:t xml:space="preserve">a öğrenci kabulunde alan kısıtlaması getirilmesi konusunun değerlendirilmesi, alan dışı olanların alacağı </w:t>
            </w:r>
            <w:r w:rsidRPr="00F06CD1">
              <w:rPr>
                <w:rFonts w:ascii="Arial" w:eastAsia="Times New Roman" w:hAnsi="Arial" w:cs="Arial"/>
                <w:sz w:val="20"/>
                <w:szCs w:val="20"/>
              </w:rPr>
              <w:t>bilimsel hazırlık derslerinin</w:t>
            </w:r>
            <w:r>
              <w:rPr>
                <w:rFonts w:ascii="Arial" w:eastAsia="Times New Roman" w:hAnsi="Arial" w:cs="Arial"/>
                <w:sz w:val="20"/>
                <w:szCs w:val="20"/>
              </w:rPr>
              <w:t xml:space="preserve"> ayrıca değil normal öğrenim içerisinde alınmasının değerlendirilmesi,</w:t>
            </w:r>
          </w:p>
        </w:tc>
      </w:tr>
      <w:tr w:rsidR="002C062D" w:rsidTr="008D53AA">
        <w:trPr>
          <w:cnfStyle w:val="000000010000" w:firstRow="0" w:lastRow="0" w:firstColumn="0" w:lastColumn="0" w:oddVBand="0" w:evenVBand="0" w:oddHBand="0" w:evenHBand="1"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652" w:type="dxa"/>
            <w:vAlign w:val="center"/>
          </w:tcPr>
          <w:p w:rsidR="002C062D" w:rsidRPr="00A84A14" w:rsidRDefault="002C062D" w:rsidP="002C062D">
            <w:pPr>
              <w:autoSpaceDE w:val="0"/>
              <w:autoSpaceDN w:val="0"/>
              <w:adjustRightInd w:val="0"/>
              <w:spacing w:line="360" w:lineRule="auto"/>
              <w:jc w:val="center"/>
              <w:rPr>
                <w:rFonts w:eastAsia="MinionPro-Bold"/>
                <w:bCs w:val="0"/>
                <w:noProof/>
                <w:sz w:val="24"/>
                <w:szCs w:val="24"/>
                <w:lang w:eastAsia="tr-TR"/>
              </w:rPr>
            </w:pPr>
            <w:r>
              <w:rPr>
                <w:rFonts w:eastAsia="MinionPro-Bold"/>
                <w:bCs w:val="0"/>
                <w:noProof/>
                <w:sz w:val="24"/>
                <w:szCs w:val="24"/>
                <w:lang w:eastAsia="tr-TR"/>
              </w:rPr>
              <w:t>8</w:t>
            </w:r>
          </w:p>
        </w:tc>
        <w:tc>
          <w:tcPr>
            <w:tcW w:w="7333" w:type="dxa"/>
          </w:tcPr>
          <w:p w:rsidR="002C062D" w:rsidRPr="00F06CD1" w:rsidRDefault="002C062D" w:rsidP="002C062D">
            <w:pPr>
              <w:suppressAutoHyphens/>
              <w:contextualSpacing/>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F06CD1">
              <w:rPr>
                <w:rFonts w:ascii="Arial" w:eastAsia="Times New Roman" w:hAnsi="Arial" w:cs="Arial"/>
                <w:sz w:val="20"/>
                <w:szCs w:val="20"/>
              </w:rPr>
              <w:t>Psikoloji yüksek lisans programında bazı derslerde uygulama yapılmasının sağlanması</w:t>
            </w:r>
            <w:r>
              <w:rPr>
                <w:rFonts w:ascii="Arial" w:eastAsia="Times New Roman" w:hAnsi="Arial" w:cs="Arial"/>
                <w:sz w:val="20"/>
                <w:szCs w:val="20"/>
              </w:rPr>
              <w:t xml:space="preserve"> amacıyla</w:t>
            </w:r>
            <w:r w:rsidRPr="00F06CD1">
              <w:rPr>
                <w:rFonts w:ascii="Arial" w:eastAsia="Times New Roman" w:hAnsi="Arial" w:cs="Arial"/>
                <w:sz w:val="20"/>
                <w:szCs w:val="20"/>
              </w:rPr>
              <w:t xml:space="preserve"> </w:t>
            </w:r>
            <w:r>
              <w:rPr>
                <w:rFonts w:ascii="Arial" w:eastAsia="Times New Roman" w:hAnsi="Arial" w:cs="Arial"/>
                <w:sz w:val="20"/>
                <w:szCs w:val="20"/>
              </w:rPr>
              <w:t>“Psikodrama Odası” hazırlanması.</w:t>
            </w:r>
          </w:p>
        </w:tc>
      </w:tr>
      <w:tr w:rsidR="002C062D" w:rsidTr="008D53AA">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1652" w:type="dxa"/>
            <w:vAlign w:val="center"/>
          </w:tcPr>
          <w:p w:rsidR="002C062D" w:rsidRPr="00A84A14" w:rsidRDefault="002C062D" w:rsidP="002C062D">
            <w:pPr>
              <w:autoSpaceDE w:val="0"/>
              <w:autoSpaceDN w:val="0"/>
              <w:adjustRightInd w:val="0"/>
              <w:spacing w:line="360" w:lineRule="auto"/>
              <w:jc w:val="center"/>
              <w:rPr>
                <w:rFonts w:eastAsia="MinionPro-Bold"/>
                <w:bCs w:val="0"/>
                <w:noProof/>
                <w:sz w:val="24"/>
                <w:szCs w:val="24"/>
                <w:lang w:eastAsia="tr-TR"/>
              </w:rPr>
            </w:pPr>
            <w:r>
              <w:rPr>
                <w:rFonts w:eastAsia="MinionPro-Bold"/>
                <w:bCs w:val="0"/>
                <w:noProof/>
                <w:sz w:val="24"/>
                <w:szCs w:val="24"/>
                <w:lang w:eastAsia="tr-TR"/>
              </w:rPr>
              <w:t>9</w:t>
            </w:r>
          </w:p>
        </w:tc>
        <w:tc>
          <w:tcPr>
            <w:tcW w:w="7333" w:type="dxa"/>
          </w:tcPr>
          <w:p w:rsidR="002C062D" w:rsidRPr="00F06CD1" w:rsidRDefault="002C062D" w:rsidP="002C062D">
            <w:pPr>
              <w:suppressAutoHyphens/>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F06CD1">
              <w:rPr>
                <w:rFonts w:ascii="Arial" w:eastAsia="Times New Roman" w:hAnsi="Arial" w:cs="Arial"/>
                <w:sz w:val="20"/>
                <w:szCs w:val="20"/>
              </w:rPr>
              <w:t>Psikoloji tez konularının belirlenmesinde ve danışman atanmasında öğrencilerin ilgi duyduğu ve danışmanın da alanı ile örtüşen konu</w:t>
            </w:r>
            <w:r>
              <w:rPr>
                <w:rFonts w:ascii="Arial" w:eastAsia="Times New Roman" w:hAnsi="Arial" w:cs="Arial"/>
                <w:sz w:val="20"/>
                <w:szCs w:val="20"/>
              </w:rPr>
              <w:t>ların seçimine olanak verecek düzenlemeler yapılması.</w:t>
            </w:r>
            <w:r w:rsidRPr="00F06CD1">
              <w:rPr>
                <w:rFonts w:ascii="Arial" w:eastAsia="Times New Roman" w:hAnsi="Arial" w:cs="Arial"/>
                <w:sz w:val="20"/>
                <w:szCs w:val="20"/>
              </w:rPr>
              <w:t>.</w:t>
            </w:r>
          </w:p>
        </w:tc>
      </w:tr>
      <w:tr w:rsidR="002C062D" w:rsidTr="008D53AA">
        <w:trPr>
          <w:cnfStyle w:val="000000010000" w:firstRow="0" w:lastRow="0" w:firstColumn="0" w:lastColumn="0" w:oddVBand="0" w:evenVBand="0" w:oddHBand="0" w:evenHBand="1"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1652" w:type="dxa"/>
            <w:vAlign w:val="center"/>
          </w:tcPr>
          <w:p w:rsidR="002C062D" w:rsidRPr="00A84A14" w:rsidRDefault="002C062D" w:rsidP="002C062D">
            <w:pPr>
              <w:autoSpaceDE w:val="0"/>
              <w:autoSpaceDN w:val="0"/>
              <w:adjustRightInd w:val="0"/>
              <w:spacing w:line="360" w:lineRule="auto"/>
              <w:jc w:val="center"/>
              <w:rPr>
                <w:rFonts w:eastAsia="MinionPro-Bold"/>
                <w:bCs w:val="0"/>
                <w:noProof/>
                <w:sz w:val="24"/>
                <w:szCs w:val="24"/>
                <w:lang w:eastAsia="tr-TR"/>
              </w:rPr>
            </w:pPr>
            <w:r>
              <w:rPr>
                <w:rFonts w:eastAsia="MinionPro-Bold"/>
                <w:bCs w:val="0"/>
                <w:noProof/>
                <w:sz w:val="24"/>
                <w:szCs w:val="24"/>
                <w:lang w:eastAsia="tr-TR"/>
              </w:rPr>
              <w:t>10</w:t>
            </w:r>
          </w:p>
        </w:tc>
        <w:tc>
          <w:tcPr>
            <w:tcW w:w="7333" w:type="dxa"/>
          </w:tcPr>
          <w:p w:rsidR="002C062D" w:rsidRPr="00F06CD1" w:rsidRDefault="002C062D" w:rsidP="002C062D">
            <w:pPr>
              <w:suppressAutoHyphens/>
              <w:contextualSpacing/>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rPr>
            </w:pPr>
            <w:r w:rsidRPr="00F06CD1">
              <w:rPr>
                <w:rFonts w:ascii="Arial" w:eastAsia="Times New Roman" w:hAnsi="Arial" w:cs="Arial"/>
                <w:sz w:val="20"/>
                <w:szCs w:val="20"/>
              </w:rPr>
              <w:t>Yüksek lisans tez konularının sanayi ve kamu sektörü ihtiyaçlarına yönlendirilebilmesi için dış paydaşlarla koordineli bir “Ortak Tez Konusu Havuzu” oluştur</w:t>
            </w:r>
            <w:r>
              <w:rPr>
                <w:rFonts w:ascii="Arial" w:eastAsia="Times New Roman" w:hAnsi="Arial" w:cs="Arial"/>
                <w:sz w:val="20"/>
                <w:szCs w:val="20"/>
              </w:rPr>
              <w:t>ulması ve b</w:t>
            </w:r>
            <w:r w:rsidRPr="00F06CD1">
              <w:rPr>
                <w:rFonts w:ascii="Arial" w:eastAsia="Times New Roman" w:hAnsi="Arial" w:cs="Arial"/>
                <w:sz w:val="20"/>
                <w:szCs w:val="20"/>
              </w:rPr>
              <w:t>u amaçla bir koordinasyon mekanizması kurulması.</w:t>
            </w:r>
          </w:p>
        </w:tc>
      </w:tr>
    </w:tbl>
    <w:p w:rsidR="00D83419" w:rsidRDefault="00D83419" w:rsidP="00F97383">
      <w:pPr>
        <w:spacing w:line="360" w:lineRule="auto"/>
        <w:jc w:val="both"/>
        <w:rPr>
          <w:b/>
          <w:noProof/>
          <w:sz w:val="24"/>
          <w:szCs w:val="24"/>
        </w:rPr>
      </w:pPr>
    </w:p>
    <w:p w:rsidR="00AB62CB" w:rsidRDefault="00037F22" w:rsidP="00AB62CB">
      <w:pPr>
        <w:spacing w:line="360" w:lineRule="auto"/>
        <w:jc w:val="both"/>
        <w:rPr>
          <w:b/>
          <w:noProof/>
          <w:sz w:val="24"/>
          <w:szCs w:val="24"/>
        </w:rPr>
      </w:pPr>
      <w:r>
        <w:rPr>
          <w:b/>
          <w:noProof/>
          <w:sz w:val="24"/>
          <w:szCs w:val="24"/>
        </w:rPr>
        <w:tab/>
      </w:r>
      <w:r w:rsidR="00967EDE">
        <w:rPr>
          <w:b/>
          <w:noProof/>
          <w:sz w:val="24"/>
          <w:szCs w:val="24"/>
        </w:rPr>
        <w:t>b</w:t>
      </w:r>
      <w:r w:rsidR="00AB62CB">
        <w:rPr>
          <w:b/>
          <w:noProof/>
          <w:sz w:val="24"/>
          <w:szCs w:val="24"/>
        </w:rPr>
        <w:t>.</w:t>
      </w:r>
      <w:r w:rsidR="00AB62CB">
        <w:rPr>
          <w:b/>
          <w:noProof/>
          <w:sz w:val="24"/>
          <w:szCs w:val="24"/>
        </w:rPr>
        <w:tab/>
      </w:r>
      <w:r w:rsidR="009D2464" w:rsidRPr="0030481E">
        <w:rPr>
          <w:b/>
          <w:noProof/>
          <w:sz w:val="24"/>
          <w:szCs w:val="24"/>
        </w:rPr>
        <w:t>İ</w:t>
      </w:r>
      <w:r w:rsidR="00967EDE">
        <w:rPr>
          <w:b/>
          <w:noProof/>
          <w:sz w:val="24"/>
          <w:szCs w:val="24"/>
        </w:rPr>
        <w:t xml:space="preserve">ç </w:t>
      </w:r>
      <w:r w:rsidR="009D2464">
        <w:rPr>
          <w:b/>
          <w:noProof/>
          <w:sz w:val="24"/>
          <w:szCs w:val="24"/>
        </w:rPr>
        <w:t>A</w:t>
      </w:r>
      <w:r w:rsidR="00967EDE">
        <w:rPr>
          <w:b/>
          <w:noProof/>
          <w:sz w:val="24"/>
          <w:szCs w:val="24"/>
        </w:rPr>
        <w:t>naliz ve</w:t>
      </w:r>
      <w:r w:rsidR="009D2464">
        <w:rPr>
          <w:b/>
          <w:noProof/>
          <w:sz w:val="24"/>
          <w:szCs w:val="24"/>
        </w:rPr>
        <w:t xml:space="preserve"> Ç</w:t>
      </w:r>
      <w:r w:rsidR="00967EDE">
        <w:rPr>
          <w:b/>
          <w:noProof/>
          <w:sz w:val="24"/>
          <w:szCs w:val="24"/>
        </w:rPr>
        <w:t xml:space="preserve">evre </w:t>
      </w:r>
      <w:r w:rsidR="009D2464" w:rsidRPr="0030481E">
        <w:rPr>
          <w:b/>
          <w:noProof/>
          <w:sz w:val="24"/>
          <w:szCs w:val="24"/>
        </w:rPr>
        <w:t>A</w:t>
      </w:r>
      <w:r w:rsidR="00967EDE">
        <w:rPr>
          <w:b/>
          <w:noProof/>
          <w:sz w:val="24"/>
          <w:szCs w:val="24"/>
        </w:rPr>
        <w:t>nalizi</w:t>
      </w:r>
    </w:p>
    <w:p w:rsidR="00FD7985" w:rsidRDefault="00037F22" w:rsidP="00AB62CB">
      <w:pPr>
        <w:spacing w:line="360" w:lineRule="auto"/>
        <w:jc w:val="both"/>
        <w:rPr>
          <w:b/>
          <w:noProof/>
          <w:sz w:val="24"/>
          <w:szCs w:val="24"/>
        </w:rPr>
      </w:pPr>
      <w:r>
        <w:rPr>
          <w:b/>
          <w:noProof/>
          <w:sz w:val="24"/>
          <w:szCs w:val="24"/>
        </w:rPr>
        <w:tab/>
      </w:r>
      <w:r>
        <w:rPr>
          <w:b/>
          <w:noProof/>
          <w:sz w:val="24"/>
          <w:szCs w:val="24"/>
        </w:rPr>
        <w:tab/>
        <w:t>(1)</w:t>
      </w:r>
      <w:r w:rsidR="00FD7985">
        <w:rPr>
          <w:b/>
          <w:noProof/>
          <w:sz w:val="24"/>
          <w:szCs w:val="24"/>
        </w:rPr>
        <w:tab/>
        <w:t>Enstitü Organizasyon Yapısı:</w:t>
      </w:r>
    </w:p>
    <w:p w:rsidR="00FD7985" w:rsidRDefault="00FD7985" w:rsidP="00AB62CB">
      <w:pPr>
        <w:spacing w:line="360" w:lineRule="auto"/>
        <w:jc w:val="both"/>
        <w:rPr>
          <w:noProof/>
          <w:sz w:val="24"/>
          <w:szCs w:val="24"/>
        </w:rPr>
      </w:pPr>
      <w:r w:rsidRPr="00FD7985">
        <w:rPr>
          <w:noProof/>
          <w:sz w:val="24"/>
          <w:szCs w:val="24"/>
        </w:rPr>
        <w:t>Temmuz 2017 tarihi itibariyle</w:t>
      </w:r>
      <w:r w:rsidR="008D53AA">
        <w:rPr>
          <w:noProof/>
          <w:sz w:val="24"/>
          <w:szCs w:val="24"/>
        </w:rPr>
        <w:t>, Sosyal Bilimler Enstitüsü O</w:t>
      </w:r>
      <w:r>
        <w:rPr>
          <w:noProof/>
          <w:sz w:val="24"/>
          <w:szCs w:val="24"/>
        </w:rPr>
        <w:t xml:space="preserve">rganizasyon </w:t>
      </w:r>
      <w:r w:rsidR="008D53AA">
        <w:rPr>
          <w:noProof/>
          <w:sz w:val="24"/>
          <w:szCs w:val="24"/>
        </w:rPr>
        <w:t>Yapısı</w:t>
      </w:r>
      <w:r w:rsidR="0073518C">
        <w:rPr>
          <w:noProof/>
          <w:sz w:val="24"/>
          <w:szCs w:val="24"/>
        </w:rPr>
        <w:t xml:space="preserve"> Tablo 2'de olduğu gibidir.</w:t>
      </w:r>
    </w:p>
    <w:p w:rsidR="0073518C" w:rsidRPr="0073518C" w:rsidRDefault="0073518C" w:rsidP="00AB62CB">
      <w:pPr>
        <w:spacing w:line="360" w:lineRule="auto"/>
        <w:jc w:val="both"/>
        <w:rPr>
          <w:b/>
          <w:noProof/>
          <w:sz w:val="24"/>
          <w:szCs w:val="24"/>
        </w:rPr>
      </w:pPr>
      <w:r w:rsidRPr="0073518C">
        <w:rPr>
          <w:b/>
          <w:noProof/>
          <w:sz w:val="24"/>
          <w:szCs w:val="24"/>
        </w:rPr>
        <w:t>Tablo 2: Sosyal Bilimler Enstitüsü Organizasyon Yapısı (Temmuz 2017</w:t>
      </w:r>
      <w:r>
        <w:rPr>
          <w:b/>
          <w:noProof/>
          <w:sz w:val="24"/>
          <w:szCs w:val="24"/>
        </w:rPr>
        <w:t xml:space="preserve"> itibariyle</w:t>
      </w:r>
      <w:r w:rsidRPr="0073518C">
        <w:rPr>
          <w:b/>
          <w:noProof/>
          <w:sz w:val="24"/>
          <w:szCs w:val="24"/>
        </w:rPr>
        <w:t>)</w:t>
      </w:r>
    </w:p>
    <w:tbl>
      <w:tblPr>
        <w:tblStyle w:val="KlavuzTablo6Renkli-Vurgu11"/>
        <w:tblW w:w="0" w:type="auto"/>
        <w:tblInd w:w="108" w:type="dxa"/>
        <w:tblLook w:val="04A0" w:firstRow="1" w:lastRow="0" w:firstColumn="1" w:lastColumn="0" w:noHBand="0" w:noVBand="1"/>
      </w:tblPr>
      <w:tblGrid>
        <w:gridCol w:w="4423"/>
        <w:gridCol w:w="4531"/>
      </w:tblGrid>
      <w:tr w:rsidR="00FD7985" w:rsidTr="008D53AA">
        <w:trPr>
          <w:cnfStyle w:val="100000000000" w:firstRow="1" w:lastRow="0" w:firstColumn="0" w:lastColumn="0" w:oddVBand="0" w:evenVBand="0" w:oddHBand="0" w:evenHBand="0" w:firstRowFirstColumn="0" w:firstRowLastColumn="0" w:lastRowFirstColumn="0" w:lastRowLastColumn="0"/>
          <w:trHeight w:hRule="exact" w:val="274"/>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8EAADB"/>
              <w:left w:val="single" w:sz="4" w:space="0" w:color="8EAADB"/>
              <w:right w:val="nil"/>
            </w:tcBorders>
            <w:shd w:val="clear" w:color="auto" w:fill="95B3D7" w:themeFill="accent1" w:themeFillTint="99"/>
            <w:vAlign w:val="center"/>
            <w:hideMark/>
          </w:tcPr>
          <w:p w:rsidR="00FD7985" w:rsidRPr="007C79C7" w:rsidRDefault="00FD7985">
            <w:pPr>
              <w:spacing w:line="276" w:lineRule="auto"/>
              <w:rPr>
                <w:rFonts w:eastAsia="Calibri" w:cstheme="minorHAnsi"/>
                <w:iCs/>
                <w:sz w:val="24"/>
                <w:szCs w:val="24"/>
              </w:rPr>
            </w:pPr>
            <w:r w:rsidRPr="007C79C7">
              <w:rPr>
                <w:rFonts w:eastAsia="Calibri" w:cstheme="minorHAnsi"/>
                <w:iCs/>
                <w:sz w:val="24"/>
                <w:szCs w:val="24"/>
              </w:rPr>
              <w:t>Enstitü Müdürü</w:t>
            </w:r>
          </w:p>
        </w:tc>
        <w:tc>
          <w:tcPr>
            <w:tcW w:w="4531" w:type="dxa"/>
            <w:tcBorders>
              <w:top w:val="single" w:sz="4" w:space="0" w:color="8EAADB"/>
              <w:left w:val="nil"/>
              <w:right w:val="single" w:sz="4" w:space="0" w:color="8EAADB"/>
            </w:tcBorders>
            <w:shd w:val="clear" w:color="auto" w:fill="95B3D7" w:themeFill="accent1" w:themeFillTint="99"/>
            <w:vAlign w:val="center"/>
          </w:tcPr>
          <w:p w:rsidR="00FD7985" w:rsidRPr="007C79C7" w:rsidRDefault="00FD7985">
            <w:pPr>
              <w:spacing w:line="276" w:lineRule="auto"/>
              <w:cnfStyle w:val="100000000000" w:firstRow="1" w:lastRow="0" w:firstColumn="0" w:lastColumn="0" w:oddVBand="0" w:evenVBand="0" w:oddHBand="0" w:evenHBand="0" w:firstRowFirstColumn="0" w:firstRowLastColumn="0" w:lastRowFirstColumn="0" w:lastRowLastColumn="0"/>
              <w:rPr>
                <w:rFonts w:eastAsia="Calibri" w:cstheme="minorHAnsi"/>
                <w:iCs/>
                <w:sz w:val="24"/>
                <w:szCs w:val="24"/>
              </w:rPr>
            </w:pPr>
          </w:p>
        </w:tc>
      </w:tr>
      <w:tr w:rsidR="00FD7985" w:rsidTr="008D53AA">
        <w:trPr>
          <w:cnfStyle w:val="000000100000" w:firstRow="0" w:lastRow="0" w:firstColumn="0" w:lastColumn="0" w:oddVBand="0" w:evenVBand="0" w:oddHBand="1" w:evenHBand="0" w:firstRowFirstColumn="0" w:firstRowLastColumn="0" w:lastRowFirstColumn="0" w:lastRowLastColumn="0"/>
          <w:trHeight w:hRule="exact" w:val="326"/>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8EAADB"/>
              <w:left w:val="single" w:sz="4" w:space="0" w:color="8EAADB"/>
              <w:bottom w:val="single" w:sz="4" w:space="0" w:color="8EAADB"/>
              <w:right w:val="nil"/>
            </w:tcBorders>
            <w:hideMark/>
          </w:tcPr>
          <w:p w:rsidR="00FD7985" w:rsidRPr="007C79C7" w:rsidRDefault="00FD7985">
            <w:pPr>
              <w:rPr>
                <w:rFonts w:eastAsia="Calibri" w:cstheme="minorHAnsi"/>
                <w:iCs/>
                <w:sz w:val="24"/>
                <w:szCs w:val="24"/>
              </w:rPr>
            </w:pPr>
            <w:r w:rsidRPr="007C79C7">
              <w:rPr>
                <w:rFonts w:eastAsia="Calibri" w:cstheme="minorHAnsi"/>
                <w:iCs/>
                <w:sz w:val="24"/>
                <w:szCs w:val="24"/>
              </w:rPr>
              <w:t>Prof. Dr. Haluk KORKMAZYÜREK</w:t>
            </w:r>
          </w:p>
        </w:tc>
        <w:tc>
          <w:tcPr>
            <w:tcW w:w="4531" w:type="dxa"/>
            <w:tcBorders>
              <w:top w:val="single" w:sz="4" w:space="0" w:color="8EAADB"/>
              <w:left w:val="nil"/>
              <w:bottom w:val="single" w:sz="4" w:space="0" w:color="8EAADB"/>
              <w:right w:val="single" w:sz="4" w:space="0" w:color="8EAADB"/>
            </w:tcBorders>
          </w:tcPr>
          <w:p w:rsidR="00FD7985" w:rsidRPr="007C79C7" w:rsidRDefault="00FD7985">
            <w:pPr>
              <w:cnfStyle w:val="000000100000" w:firstRow="0" w:lastRow="0" w:firstColumn="0" w:lastColumn="0" w:oddVBand="0" w:evenVBand="0" w:oddHBand="1" w:evenHBand="0" w:firstRowFirstColumn="0" w:firstRowLastColumn="0" w:lastRowFirstColumn="0" w:lastRowLastColumn="0"/>
              <w:rPr>
                <w:rFonts w:eastAsia="Calibri" w:cstheme="minorHAnsi"/>
                <w:iCs/>
                <w:sz w:val="24"/>
                <w:szCs w:val="24"/>
              </w:rPr>
            </w:pPr>
          </w:p>
        </w:tc>
      </w:tr>
      <w:tr w:rsidR="00FD7985" w:rsidTr="008D53AA">
        <w:trPr>
          <w:trHeight w:hRule="exact" w:val="356"/>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8EAADB"/>
              <w:left w:val="single" w:sz="4" w:space="0" w:color="8EAADB"/>
              <w:bottom w:val="single" w:sz="4" w:space="0" w:color="8EAADB"/>
              <w:right w:val="nil"/>
            </w:tcBorders>
            <w:shd w:val="clear" w:color="auto" w:fill="95B3D7" w:themeFill="accent1" w:themeFillTint="99"/>
            <w:vAlign w:val="center"/>
            <w:hideMark/>
          </w:tcPr>
          <w:p w:rsidR="00FD7985" w:rsidRPr="007C79C7" w:rsidRDefault="00FD7985">
            <w:pPr>
              <w:spacing w:line="276" w:lineRule="auto"/>
              <w:rPr>
                <w:rFonts w:eastAsia="Calibri" w:cstheme="minorHAnsi"/>
                <w:iCs/>
                <w:sz w:val="24"/>
                <w:szCs w:val="24"/>
              </w:rPr>
            </w:pPr>
            <w:r w:rsidRPr="007C79C7">
              <w:rPr>
                <w:rFonts w:eastAsia="Calibri" w:cstheme="minorHAnsi"/>
                <w:iCs/>
                <w:sz w:val="24"/>
                <w:szCs w:val="24"/>
              </w:rPr>
              <w:t>Müdür Yardımcısı</w:t>
            </w:r>
          </w:p>
        </w:tc>
        <w:tc>
          <w:tcPr>
            <w:tcW w:w="4531" w:type="dxa"/>
            <w:tcBorders>
              <w:top w:val="single" w:sz="4" w:space="0" w:color="8EAADB"/>
              <w:left w:val="nil"/>
              <w:bottom w:val="single" w:sz="4" w:space="0" w:color="8EAADB"/>
              <w:right w:val="single" w:sz="4" w:space="0" w:color="8EAADB"/>
            </w:tcBorders>
            <w:shd w:val="clear" w:color="auto" w:fill="95B3D7" w:themeFill="accent1" w:themeFillTint="99"/>
            <w:vAlign w:val="center"/>
          </w:tcPr>
          <w:p w:rsidR="00FD7985" w:rsidRPr="007C79C7" w:rsidRDefault="00FD7985">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iCs/>
                <w:sz w:val="24"/>
                <w:szCs w:val="24"/>
              </w:rPr>
            </w:pPr>
          </w:p>
        </w:tc>
      </w:tr>
      <w:tr w:rsidR="00FD7985" w:rsidTr="008D53A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8EAADB"/>
              <w:left w:val="single" w:sz="4" w:space="0" w:color="8EAADB"/>
              <w:bottom w:val="single" w:sz="4" w:space="0" w:color="8EAADB"/>
              <w:right w:val="nil"/>
            </w:tcBorders>
            <w:hideMark/>
          </w:tcPr>
          <w:p w:rsidR="00FD7985" w:rsidRPr="007C79C7" w:rsidRDefault="00FD7985">
            <w:pPr>
              <w:rPr>
                <w:rFonts w:eastAsia="Calibri" w:cstheme="minorHAnsi"/>
                <w:iCs/>
                <w:sz w:val="24"/>
                <w:szCs w:val="24"/>
              </w:rPr>
            </w:pPr>
            <w:r w:rsidRPr="007C79C7">
              <w:rPr>
                <w:rFonts w:eastAsia="Calibri" w:cstheme="minorHAnsi"/>
                <w:iCs/>
                <w:sz w:val="24"/>
                <w:szCs w:val="24"/>
              </w:rPr>
              <w:t>Yrd.Doç.Dr.Ayhan DEMİRCİ</w:t>
            </w:r>
          </w:p>
        </w:tc>
        <w:tc>
          <w:tcPr>
            <w:tcW w:w="4531" w:type="dxa"/>
            <w:tcBorders>
              <w:top w:val="single" w:sz="4" w:space="0" w:color="8EAADB"/>
              <w:left w:val="nil"/>
              <w:bottom w:val="single" w:sz="4" w:space="0" w:color="8EAADB"/>
              <w:right w:val="single" w:sz="4" w:space="0" w:color="8EAADB"/>
            </w:tcBorders>
          </w:tcPr>
          <w:p w:rsidR="00FD7985" w:rsidRPr="007C79C7" w:rsidRDefault="00FD7985">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iCs/>
                <w:sz w:val="24"/>
                <w:szCs w:val="24"/>
              </w:rPr>
            </w:pPr>
          </w:p>
        </w:tc>
      </w:tr>
      <w:tr w:rsidR="00FD7985" w:rsidTr="008D53AA">
        <w:trPr>
          <w:trHeight w:hRule="exact" w:val="390"/>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8EAADB"/>
              <w:left w:val="single" w:sz="4" w:space="0" w:color="8EAADB"/>
              <w:bottom w:val="single" w:sz="4" w:space="0" w:color="8EAADB"/>
              <w:right w:val="nil"/>
            </w:tcBorders>
            <w:shd w:val="clear" w:color="auto" w:fill="95B3D7" w:themeFill="accent1" w:themeFillTint="99"/>
            <w:hideMark/>
          </w:tcPr>
          <w:p w:rsidR="00FD7985" w:rsidRPr="007C79C7" w:rsidRDefault="00FD7985">
            <w:pPr>
              <w:rPr>
                <w:rFonts w:eastAsia="Calibri" w:cstheme="minorHAnsi"/>
                <w:iCs/>
                <w:sz w:val="24"/>
                <w:szCs w:val="24"/>
              </w:rPr>
            </w:pPr>
            <w:r w:rsidRPr="007C79C7">
              <w:rPr>
                <w:rFonts w:eastAsia="Calibri" w:cstheme="minorHAnsi"/>
                <w:iCs/>
                <w:sz w:val="24"/>
                <w:szCs w:val="24"/>
              </w:rPr>
              <w:t>Enstitü Sekreteri</w:t>
            </w:r>
          </w:p>
        </w:tc>
        <w:tc>
          <w:tcPr>
            <w:tcW w:w="4531" w:type="dxa"/>
            <w:tcBorders>
              <w:top w:val="single" w:sz="4" w:space="0" w:color="8EAADB"/>
              <w:left w:val="nil"/>
              <w:bottom w:val="single" w:sz="4" w:space="0" w:color="8EAADB"/>
              <w:right w:val="single" w:sz="4" w:space="0" w:color="8EAADB"/>
            </w:tcBorders>
            <w:shd w:val="clear" w:color="auto" w:fill="95B3D7" w:themeFill="accent1" w:themeFillTint="99"/>
          </w:tcPr>
          <w:p w:rsidR="00FD7985" w:rsidRPr="007C79C7" w:rsidRDefault="00FD7985">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iCs/>
                <w:sz w:val="24"/>
                <w:szCs w:val="24"/>
              </w:rPr>
            </w:pPr>
          </w:p>
        </w:tc>
      </w:tr>
      <w:tr w:rsidR="00FD7985" w:rsidTr="008D53AA">
        <w:trPr>
          <w:cnfStyle w:val="000000100000" w:firstRow="0" w:lastRow="0" w:firstColumn="0" w:lastColumn="0" w:oddVBand="0" w:evenVBand="0" w:oddHBand="1" w:evenHBand="0" w:firstRowFirstColumn="0" w:firstRowLastColumn="0" w:lastRowFirstColumn="0" w:lastRowLastColumn="0"/>
          <w:trHeight w:hRule="exact" w:val="331"/>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8EAADB"/>
              <w:left w:val="single" w:sz="4" w:space="0" w:color="8EAADB"/>
              <w:bottom w:val="single" w:sz="4" w:space="0" w:color="8EAADB"/>
              <w:right w:val="nil"/>
            </w:tcBorders>
            <w:hideMark/>
          </w:tcPr>
          <w:p w:rsidR="00FD7985" w:rsidRPr="007C79C7" w:rsidRDefault="00FD7985">
            <w:pPr>
              <w:rPr>
                <w:rFonts w:eastAsia="Calibri" w:cstheme="minorHAnsi"/>
                <w:iCs/>
                <w:sz w:val="24"/>
                <w:szCs w:val="24"/>
              </w:rPr>
            </w:pPr>
            <w:r w:rsidRPr="007C79C7">
              <w:rPr>
                <w:rFonts w:eastAsia="Calibri" w:cstheme="minorHAnsi"/>
                <w:iCs/>
                <w:sz w:val="24"/>
                <w:szCs w:val="24"/>
              </w:rPr>
              <w:t>Nazmiye GÖKÇEL</w:t>
            </w:r>
          </w:p>
        </w:tc>
        <w:tc>
          <w:tcPr>
            <w:tcW w:w="4531" w:type="dxa"/>
            <w:tcBorders>
              <w:top w:val="single" w:sz="4" w:space="0" w:color="8EAADB"/>
              <w:left w:val="nil"/>
              <w:bottom w:val="single" w:sz="4" w:space="0" w:color="8EAADB"/>
              <w:right w:val="single" w:sz="4" w:space="0" w:color="8EAADB"/>
            </w:tcBorders>
          </w:tcPr>
          <w:p w:rsidR="00FD7985" w:rsidRPr="007C79C7" w:rsidRDefault="00FD7985">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iCs/>
                <w:sz w:val="24"/>
                <w:szCs w:val="24"/>
              </w:rPr>
            </w:pPr>
          </w:p>
        </w:tc>
      </w:tr>
      <w:tr w:rsidR="00FD7985" w:rsidTr="008D53AA">
        <w:trPr>
          <w:trHeight w:hRule="exact" w:val="294"/>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8EAADB"/>
              <w:left w:val="single" w:sz="4" w:space="0" w:color="8EAADB"/>
              <w:bottom w:val="single" w:sz="4" w:space="0" w:color="8EAADB"/>
              <w:right w:val="nil"/>
            </w:tcBorders>
            <w:shd w:val="clear" w:color="auto" w:fill="95B3D7" w:themeFill="accent1" w:themeFillTint="99"/>
          </w:tcPr>
          <w:p w:rsidR="00FD7985" w:rsidRPr="007C79C7" w:rsidRDefault="00FD7985">
            <w:pPr>
              <w:rPr>
                <w:rFonts w:eastAsia="Calibri" w:cstheme="minorHAnsi"/>
                <w:iCs/>
                <w:sz w:val="24"/>
                <w:szCs w:val="24"/>
              </w:rPr>
            </w:pPr>
            <w:r w:rsidRPr="007C79C7">
              <w:rPr>
                <w:rFonts w:eastAsia="Calibri" w:cstheme="minorHAnsi"/>
                <w:iCs/>
                <w:sz w:val="24"/>
                <w:szCs w:val="24"/>
              </w:rPr>
              <w:t>Enstitü Yönetim Kurulu üyeleri</w:t>
            </w:r>
          </w:p>
          <w:p w:rsidR="00FD7985" w:rsidRPr="007C79C7" w:rsidRDefault="00FD7985">
            <w:pPr>
              <w:rPr>
                <w:rFonts w:eastAsia="Calibri" w:cstheme="minorHAnsi"/>
                <w:iCs/>
                <w:sz w:val="24"/>
                <w:szCs w:val="24"/>
              </w:rPr>
            </w:pPr>
          </w:p>
        </w:tc>
        <w:tc>
          <w:tcPr>
            <w:tcW w:w="4531" w:type="dxa"/>
            <w:tcBorders>
              <w:top w:val="single" w:sz="4" w:space="0" w:color="8EAADB"/>
              <w:left w:val="nil"/>
              <w:bottom w:val="single" w:sz="4" w:space="0" w:color="8EAADB"/>
              <w:right w:val="single" w:sz="4" w:space="0" w:color="8EAADB"/>
            </w:tcBorders>
            <w:shd w:val="clear" w:color="auto" w:fill="95B3D7" w:themeFill="accent1" w:themeFillTint="99"/>
          </w:tcPr>
          <w:p w:rsidR="00FD7985" w:rsidRPr="007C79C7" w:rsidRDefault="00FD7985">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iCs/>
                <w:sz w:val="24"/>
                <w:szCs w:val="24"/>
              </w:rPr>
            </w:pPr>
          </w:p>
        </w:tc>
      </w:tr>
      <w:tr w:rsidR="00FD7985" w:rsidTr="008D53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8EAADB"/>
              <w:left w:val="single" w:sz="4" w:space="0" w:color="8EAADB"/>
              <w:bottom w:val="single" w:sz="4" w:space="0" w:color="8EAADB"/>
              <w:right w:val="nil"/>
            </w:tcBorders>
            <w:hideMark/>
          </w:tcPr>
          <w:p w:rsidR="00FD7985" w:rsidRPr="007C79C7" w:rsidRDefault="00FD7985">
            <w:pPr>
              <w:spacing w:line="360" w:lineRule="auto"/>
              <w:rPr>
                <w:rFonts w:eastAsia="Calibri" w:cstheme="minorHAnsi"/>
                <w:iCs/>
                <w:sz w:val="24"/>
                <w:szCs w:val="24"/>
              </w:rPr>
            </w:pPr>
            <w:r w:rsidRPr="007C79C7">
              <w:rPr>
                <w:rFonts w:eastAsia="Calibri" w:cstheme="minorHAnsi"/>
                <w:iCs/>
                <w:sz w:val="24"/>
                <w:szCs w:val="24"/>
              </w:rPr>
              <w:t>Prof. Dr. Haluk KORKMAZYÜREK</w:t>
            </w:r>
          </w:p>
          <w:p w:rsidR="00FD7985" w:rsidRPr="007C79C7" w:rsidRDefault="00FD7985">
            <w:pPr>
              <w:spacing w:line="360" w:lineRule="auto"/>
              <w:rPr>
                <w:rFonts w:eastAsia="Calibri" w:cstheme="minorHAnsi"/>
                <w:iCs/>
                <w:sz w:val="24"/>
                <w:szCs w:val="24"/>
              </w:rPr>
            </w:pPr>
            <w:r w:rsidRPr="007C79C7">
              <w:rPr>
                <w:rFonts w:eastAsia="Calibri" w:cstheme="minorHAnsi"/>
                <w:iCs/>
                <w:sz w:val="24"/>
                <w:szCs w:val="24"/>
              </w:rPr>
              <w:t>Yrd.Doç. Dr.Ayhan DEMİRCİ</w:t>
            </w:r>
          </w:p>
          <w:p w:rsidR="00FD7985" w:rsidRPr="007C79C7" w:rsidRDefault="00FD7985">
            <w:pPr>
              <w:spacing w:line="360" w:lineRule="auto"/>
              <w:rPr>
                <w:rFonts w:eastAsia="Calibri" w:cstheme="minorHAnsi"/>
                <w:iCs/>
                <w:sz w:val="24"/>
                <w:szCs w:val="24"/>
              </w:rPr>
            </w:pPr>
            <w:r w:rsidRPr="007C79C7">
              <w:rPr>
                <w:rFonts w:eastAsia="Calibri" w:cstheme="minorHAnsi"/>
                <w:iCs/>
                <w:sz w:val="24"/>
                <w:szCs w:val="24"/>
              </w:rPr>
              <w:t>Prof.Dr.Kamuran ELBEYOĞLU</w:t>
            </w:r>
          </w:p>
          <w:p w:rsidR="00FD7985" w:rsidRPr="007C79C7" w:rsidRDefault="00FD7985">
            <w:pPr>
              <w:spacing w:line="360" w:lineRule="auto"/>
              <w:rPr>
                <w:rFonts w:eastAsia="Calibri" w:cstheme="minorHAnsi"/>
                <w:iCs/>
                <w:sz w:val="24"/>
                <w:szCs w:val="24"/>
              </w:rPr>
            </w:pPr>
            <w:r w:rsidRPr="007C79C7">
              <w:rPr>
                <w:rFonts w:eastAsia="Calibri" w:cstheme="minorHAnsi"/>
                <w:iCs/>
                <w:sz w:val="24"/>
                <w:szCs w:val="24"/>
              </w:rPr>
              <w:t>Doç.Dr.Mert AKTAŞ</w:t>
            </w:r>
          </w:p>
        </w:tc>
        <w:tc>
          <w:tcPr>
            <w:tcW w:w="4531" w:type="dxa"/>
            <w:tcBorders>
              <w:top w:val="single" w:sz="4" w:space="0" w:color="8EAADB"/>
              <w:left w:val="nil"/>
              <w:bottom w:val="single" w:sz="4" w:space="0" w:color="8EAADB"/>
              <w:right w:val="single" w:sz="4" w:space="0" w:color="8EAADB"/>
            </w:tcBorders>
          </w:tcPr>
          <w:p w:rsidR="00FD7985" w:rsidRPr="007C79C7" w:rsidRDefault="00FD7985">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iCs/>
                <w:sz w:val="24"/>
                <w:szCs w:val="24"/>
              </w:rPr>
            </w:pPr>
          </w:p>
        </w:tc>
      </w:tr>
      <w:tr w:rsidR="00FD7985" w:rsidTr="008D53AA">
        <w:trPr>
          <w:trHeight w:hRule="exact" w:val="353"/>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8EAADB"/>
              <w:left w:val="single" w:sz="4" w:space="0" w:color="8EAADB"/>
              <w:bottom w:val="single" w:sz="4" w:space="0" w:color="8EAADB"/>
              <w:right w:val="nil"/>
            </w:tcBorders>
            <w:shd w:val="clear" w:color="auto" w:fill="95B3D7" w:themeFill="accent1" w:themeFillTint="99"/>
          </w:tcPr>
          <w:p w:rsidR="00FD7985" w:rsidRPr="007C79C7" w:rsidRDefault="00FD7985">
            <w:pPr>
              <w:rPr>
                <w:rFonts w:eastAsia="Calibri" w:cstheme="minorHAnsi"/>
                <w:iCs/>
                <w:sz w:val="24"/>
                <w:szCs w:val="24"/>
              </w:rPr>
            </w:pPr>
            <w:r w:rsidRPr="007C79C7">
              <w:rPr>
                <w:rFonts w:eastAsia="Calibri" w:cstheme="minorHAnsi"/>
                <w:iCs/>
                <w:sz w:val="24"/>
                <w:szCs w:val="24"/>
              </w:rPr>
              <w:t>Enstitü Kurulu üyeleri</w:t>
            </w:r>
          </w:p>
          <w:p w:rsidR="00FD7985" w:rsidRPr="007C79C7" w:rsidRDefault="00FD7985">
            <w:pPr>
              <w:rPr>
                <w:rFonts w:eastAsia="Calibri" w:cstheme="minorHAnsi"/>
                <w:iCs/>
                <w:sz w:val="24"/>
                <w:szCs w:val="24"/>
              </w:rPr>
            </w:pPr>
          </w:p>
        </w:tc>
        <w:tc>
          <w:tcPr>
            <w:tcW w:w="4531" w:type="dxa"/>
            <w:tcBorders>
              <w:top w:val="single" w:sz="4" w:space="0" w:color="8EAADB"/>
              <w:left w:val="nil"/>
              <w:bottom w:val="single" w:sz="4" w:space="0" w:color="8EAADB"/>
              <w:right w:val="single" w:sz="4" w:space="0" w:color="8EAADB"/>
            </w:tcBorders>
            <w:shd w:val="clear" w:color="auto" w:fill="95B3D7" w:themeFill="accent1" w:themeFillTint="99"/>
          </w:tcPr>
          <w:p w:rsidR="00FD7985" w:rsidRPr="007C79C7" w:rsidRDefault="00FD7985">
            <w:pPr>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iCs/>
                <w:sz w:val="24"/>
                <w:szCs w:val="24"/>
              </w:rPr>
            </w:pPr>
          </w:p>
        </w:tc>
      </w:tr>
      <w:tr w:rsidR="00FD7985" w:rsidTr="008D53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423" w:type="dxa"/>
            <w:tcBorders>
              <w:top w:val="single" w:sz="4" w:space="0" w:color="8EAADB"/>
              <w:left w:val="single" w:sz="4" w:space="0" w:color="8EAADB"/>
              <w:bottom w:val="single" w:sz="4" w:space="0" w:color="8EAADB"/>
              <w:right w:val="nil"/>
            </w:tcBorders>
          </w:tcPr>
          <w:p w:rsidR="00FD7985" w:rsidRPr="007C79C7" w:rsidRDefault="00FD7985">
            <w:pPr>
              <w:spacing w:line="360" w:lineRule="auto"/>
              <w:rPr>
                <w:rFonts w:eastAsia="Calibri" w:cstheme="minorHAnsi"/>
                <w:iCs/>
                <w:sz w:val="24"/>
                <w:szCs w:val="24"/>
              </w:rPr>
            </w:pPr>
            <w:r w:rsidRPr="007C79C7">
              <w:rPr>
                <w:rFonts w:eastAsia="Calibri" w:cstheme="minorHAnsi"/>
                <w:iCs/>
                <w:sz w:val="24"/>
                <w:szCs w:val="24"/>
              </w:rPr>
              <w:t>Prof. Dr. Haluk KORKMAZYÜREK</w:t>
            </w:r>
          </w:p>
          <w:p w:rsidR="00FD7985" w:rsidRPr="007C79C7" w:rsidRDefault="00FD7985">
            <w:pPr>
              <w:spacing w:line="360" w:lineRule="auto"/>
              <w:rPr>
                <w:rFonts w:eastAsia="Calibri" w:cstheme="minorHAnsi"/>
                <w:iCs/>
                <w:sz w:val="24"/>
                <w:szCs w:val="24"/>
              </w:rPr>
            </w:pPr>
            <w:r w:rsidRPr="007C79C7">
              <w:rPr>
                <w:rFonts w:eastAsia="Calibri" w:cstheme="minorHAnsi"/>
                <w:iCs/>
                <w:sz w:val="24"/>
                <w:szCs w:val="24"/>
              </w:rPr>
              <w:t xml:space="preserve">Yrd.Doç.Dr.Ayhan DEMİRCİ </w:t>
            </w:r>
          </w:p>
          <w:p w:rsidR="00FD7985" w:rsidRPr="007C79C7" w:rsidRDefault="00FD7985">
            <w:pPr>
              <w:spacing w:line="360" w:lineRule="auto"/>
              <w:rPr>
                <w:rFonts w:eastAsia="Calibri" w:cstheme="minorHAnsi"/>
                <w:iCs/>
                <w:sz w:val="24"/>
                <w:szCs w:val="24"/>
              </w:rPr>
            </w:pPr>
            <w:r w:rsidRPr="007C79C7">
              <w:rPr>
                <w:rFonts w:eastAsia="Calibri" w:cstheme="minorHAnsi"/>
                <w:iCs/>
                <w:sz w:val="24"/>
                <w:szCs w:val="24"/>
              </w:rPr>
              <w:lastRenderedPageBreak/>
              <w:t>Prof.Dr. Haluk KORKMAZYÜREK</w:t>
            </w:r>
          </w:p>
          <w:p w:rsidR="00FD7985" w:rsidRPr="007C79C7" w:rsidRDefault="00FD7985">
            <w:pPr>
              <w:spacing w:line="360" w:lineRule="auto"/>
              <w:rPr>
                <w:rFonts w:eastAsia="Calibri" w:cstheme="minorHAnsi"/>
                <w:iCs/>
                <w:sz w:val="24"/>
                <w:szCs w:val="24"/>
              </w:rPr>
            </w:pPr>
            <w:r w:rsidRPr="007C79C7">
              <w:rPr>
                <w:rFonts w:eastAsia="Calibri" w:cstheme="minorHAnsi"/>
                <w:iCs/>
                <w:sz w:val="24"/>
                <w:szCs w:val="24"/>
              </w:rPr>
              <w:t>Prof.Dr. Kamuran ELBEYOĞLU</w:t>
            </w:r>
          </w:p>
          <w:p w:rsidR="00FD7985" w:rsidRPr="007C79C7" w:rsidRDefault="00FD7985">
            <w:pPr>
              <w:spacing w:line="360" w:lineRule="auto"/>
              <w:rPr>
                <w:rFonts w:eastAsia="Calibri" w:cstheme="minorHAnsi"/>
                <w:iCs/>
                <w:sz w:val="24"/>
                <w:szCs w:val="24"/>
              </w:rPr>
            </w:pPr>
            <w:r w:rsidRPr="007C79C7">
              <w:rPr>
                <w:rFonts w:eastAsia="Calibri" w:cstheme="minorHAnsi"/>
                <w:iCs/>
                <w:sz w:val="24"/>
                <w:szCs w:val="24"/>
              </w:rPr>
              <w:t>Yrd.Doç.Dr.İbrahim BOZ</w:t>
            </w:r>
          </w:p>
          <w:p w:rsidR="00FD7985" w:rsidRPr="007C79C7" w:rsidRDefault="00FD7985">
            <w:pPr>
              <w:spacing w:line="360" w:lineRule="auto"/>
              <w:rPr>
                <w:rFonts w:eastAsia="Calibri" w:cstheme="minorHAnsi"/>
                <w:iCs/>
                <w:sz w:val="24"/>
                <w:szCs w:val="24"/>
              </w:rPr>
            </w:pPr>
            <w:r w:rsidRPr="007C79C7">
              <w:rPr>
                <w:rFonts w:eastAsia="Calibri" w:cstheme="minorHAnsi"/>
                <w:iCs/>
                <w:sz w:val="24"/>
                <w:szCs w:val="24"/>
              </w:rPr>
              <w:t xml:space="preserve">Yrd.Doç.Dr.Ayhan DEMİRCİ </w:t>
            </w:r>
          </w:p>
          <w:p w:rsidR="00FD7985" w:rsidRPr="007C79C7" w:rsidRDefault="00FD7985">
            <w:pPr>
              <w:spacing w:line="360" w:lineRule="auto"/>
              <w:rPr>
                <w:rFonts w:eastAsia="Calibri" w:cstheme="minorHAnsi"/>
                <w:iCs/>
                <w:sz w:val="24"/>
                <w:szCs w:val="24"/>
              </w:rPr>
            </w:pPr>
          </w:p>
        </w:tc>
        <w:tc>
          <w:tcPr>
            <w:tcW w:w="4531" w:type="dxa"/>
            <w:tcBorders>
              <w:top w:val="single" w:sz="4" w:space="0" w:color="8EAADB"/>
              <w:left w:val="nil"/>
              <w:bottom w:val="single" w:sz="4" w:space="0" w:color="8EAADB"/>
              <w:right w:val="single" w:sz="4" w:space="0" w:color="8EAADB"/>
            </w:tcBorders>
          </w:tcPr>
          <w:p w:rsidR="00FD7985" w:rsidRPr="007C79C7" w:rsidRDefault="00FD7985">
            <w:pPr>
              <w:spacing w:line="360" w:lineRule="auto"/>
              <w:cnfStyle w:val="000000100000" w:firstRow="0" w:lastRow="0" w:firstColumn="0" w:lastColumn="0" w:oddVBand="0" w:evenVBand="0" w:oddHBand="1" w:evenHBand="0" w:firstRowFirstColumn="0" w:firstRowLastColumn="0" w:lastRowFirstColumn="0" w:lastRowLastColumn="0"/>
              <w:rPr>
                <w:rFonts w:eastAsia="Calibri" w:cstheme="minorHAnsi"/>
                <w:iCs/>
                <w:sz w:val="24"/>
                <w:szCs w:val="24"/>
              </w:rPr>
            </w:pPr>
            <w:r w:rsidRPr="007C79C7">
              <w:rPr>
                <w:rFonts w:eastAsia="Calibri" w:cstheme="minorHAnsi"/>
                <w:iCs/>
                <w:sz w:val="24"/>
                <w:szCs w:val="24"/>
              </w:rPr>
              <w:lastRenderedPageBreak/>
              <w:t>Enstitü Müdürü (Başkan)</w:t>
            </w:r>
            <w:r w:rsidRPr="007C79C7">
              <w:rPr>
                <w:rFonts w:eastAsia="Calibri" w:cstheme="minorHAnsi"/>
                <w:iCs/>
                <w:sz w:val="24"/>
                <w:szCs w:val="24"/>
              </w:rPr>
              <w:br/>
              <w:t>Enstitü Müdür Yardımcısı</w:t>
            </w:r>
            <w:r w:rsidRPr="007C79C7">
              <w:rPr>
                <w:rFonts w:eastAsia="Calibri" w:cstheme="minorHAnsi"/>
                <w:iCs/>
                <w:sz w:val="24"/>
                <w:szCs w:val="24"/>
              </w:rPr>
              <w:br/>
            </w:r>
            <w:r w:rsidRPr="007C79C7">
              <w:rPr>
                <w:rFonts w:eastAsia="Calibri" w:cstheme="minorHAnsi"/>
                <w:iCs/>
                <w:sz w:val="24"/>
                <w:szCs w:val="24"/>
              </w:rPr>
              <w:lastRenderedPageBreak/>
              <w:t>İşletme AB.D.Bşk.</w:t>
            </w:r>
            <w:r w:rsidRPr="007C79C7">
              <w:rPr>
                <w:rFonts w:eastAsia="Calibri" w:cstheme="minorHAnsi"/>
                <w:iCs/>
                <w:sz w:val="24"/>
                <w:szCs w:val="24"/>
              </w:rPr>
              <w:br/>
              <w:t>Psikoloji AB.D.Bşk.</w:t>
            </w:r>
            <w:r w:rsidRPr="007C79C7">
              <w:rPr>
                <w:rFonts w:eastAsia="Calibri" w:cstheme="minorHAnsi"/>
                <w:iCs/>
                <w:sz w:val="24"/>
                <w:szCs w:val="24"/>
              </w:rPr>
              <w:br/>
              <w:t>İktisat A.B.D.Bşk.</w:t>
            </w:r>
            <w:r w:rsidRPr="007C79C7">
              <w:rPr>
                <w:rFonts w:eastAsia="Calibri" w:cstheme="minorHAnsi"/>
                <w:iCs/>
                <w:sz w:val="24"/>
                <w:szCs w:val="24"/>
              </w:rPr>
              <w:br/>
              <w:t>Uluslararası Tic.ve Loj. A.B.D.Bşk.</w:t>
            </w:r>
          </w:p>
          <w:p w:rsidR="00FD7985" w:rsidRPr="007C79C7" w:rsidRDefault="00FD7985">
            <w:pPr>
              <w:spacing w:line="360" w:lineRule="auto"/>
              <w:cnfStyle w:val="000000100000" w:firstRow="0" w:lastRow="0" w:firstColumn="0" w:lastColumn="0" w:oddVBand="0" w:evenVBand="0" w:oddHBand="1" w:evenHBand="0" w:firstRowFirstColumn="0" w:firstRowLastColumn="0" w:lastRowFirstColumn="0" w:lastRowLastColumn="0"/>
              <w:rPr>
                <w:rFonts w:eastAsia="Calibri" w:cstheme="minorHAnsi"/>
                <w:iCs/>
                <w:sz w:val="24"/>
                <w:szCs w:val="24"/>
              </w:rPr>
            </w:pPr>
          </w:p>
        </w:tc>
      </w:tr>
    </w:tbl>
    <w:p w:rsidR="00FD7985" w:rsidRDefault="00FD7985" w:rsidP="00AB62CB">
      <w:pPr>
        <w:spacing w:line="360" w:lineRule="auto"/>
        <w:jc w:val="both"/>
        <w:rPr>
          <w:b/>
          <w:noProof/>
          <w:sz w:val="24"/>
          <w:szCs w:val="24"/>
        </w:rPr>
      </w:pPr>
    </w:p>
    <w:p w:rsidR="00FD7985" w:rsidRDefault="00037F22" w:rsidP="00592DB1">
      <w:pPr>
        <w:spacing w:line="360" w:lineRule="auto"/>
        <w:jc w:val="both"/>
        <w:rPr>
          <w:noProof/>
          <w:sz w:val="24"/>
          <w:szCs w:val="24"/>
        </w:rPr>
      </w:pPr>
      <w:r>
        <w:rPr>
          <w:b/>
          <w:noProof/>
          <w:sz w:val="24"/>
          <w:szCs w:val="24"/>
        </w:rPr>
        <w:tab/>
      </w:r>
      <w:r>
        <w:rPr>
          <w:b/>
          <w:noProof/>
          <w:sz w:val="24"/>
          <w:szCs w:val="24"/>
        </w:rPr>
        <w:tab/>
        <w:t>(2)</w:t>
      </w:r>
      <w:r w:rsidR="00FD7985">
        <w:rPr>
          <w:noProof/>
          <w:sz w:val="24"/>
          <w:szCs w:val="24"/>
        </w:rPr>
        <w:tab/>
      </w:r>
      <w:r w:rsidR="00FD7985" w:rsidRPr="00FD7985">
        <w:rPr>
          <w:b/>
          <w:noProof/>
          <w:sz w:val="24"/>
          <w:szCs w:val="24"/>
        </w:rPr>
        <w:t>Enstitü Programları</w:t>
      </w:r>
    </w:p>
    <w:p w:rsidR="00550856" w:rsidRDefault="00FD7985" w:rsidP="00592DB1">
      <w:pPr>
        <w:spacing w:line="360" w:lineRule="auto"/>
        <w:jc w:val="both"/>
        <w:rPr>
          <w:noProof/>
          <w:sz w:val="24"/>
          <w:szCs w:val="24"/>
        </w:rPr>
      </w:pPr>
      <w:r w:rsidRPr="00FD7985">
        <w:rPr>
          <w:noProof/>
          <w:sz w:val="24"/>
          <w:szCs w:val="24"/>
        </w:rPr>
        <w:tab/>
      </w:r>
      <w:r w:rsidR="009C59E4">
        <w:rPr>
          <w:noProof/>
          <w:sz w:val="24"/>
          <w:szCs w:val="24"/>
        </w:rPr>
        <w:t>Sosyal Bilimler Enstitüsü bünyesinde halen beş yüksek lisans programı ve bir do</w:t>
      </w:r>
      <w:r w:rsidR="0040705A">
        <w:rPr>
          <w:noProof/>
          <w:sz w:val="24"/>
          <w:szCs w:val="24"/>
        </w:rPr>
        <w:t xml:space="preserve">ktora </w:t>
      </w:r>
      <w:r w:rsidR="00113D74">
        <w:rPr>
          <w:noProof/>
          <w:sz w:val="24"/>
          <w:szCs w:val="24"/>
        </w:rPr>
        <w:t xml:space="preserve">(İşletme) </w:t>
      </w:r>
      <w:r w:rsidR="0040705A">
        <w:rPr>
          <w:noProof/>
          <w:sz w:val="24"/>
          <w:szCs w:val="24"/>
        </w:rPr>
        <w:t xml:space="preserve">programı açılmış bulunmaktadır. </w:t>
      </w:r>
      <w:r w:rsidR="00550856">
        <w:rPr>
          <w:noProof/>
          <w:sz w:val="24"/>
          <w:szCs w:val="24"/>
        </w:rPr>
        <w:t>Programların açılış tarihleri Tablo 3'dedir.</w:t>
      </w:r>
    </w:p>
    <w:p w:rsidR="00550856" w:rsidRPr="007C79C7" w:rsidRDefault="00550856" w:rsidP="00592DB1">
      <w:pPr>
        <w:spacing w:line="360" w:lineRule="auto"/>
        <w:jc w:val="both"/>
        <w:rPr>
          <w:b/>
          <w:noProof/>
          <w:sz w:val="24"/>
          <w:szCs w:val="24"/>
        </w:rPr>
      </w:pPr>
      <w:r w:rsidRPr="007C79C7">
        <w:rPr>
          <w:b/>
          <w:noProof/>
          <w:sz w:val="24"/>
          <w:szCs w:val="24"/>
        </w:rPr>
        <w:t xml:space="preserve">Tablo 3: </w:t>
      </w:r>
      <w:r w:rsidR="007C79C7" w:rsidRPr="007C79C7">
        <w:rPr>
          <w:b/>
          <w:noProof/>
          <w:sz w:val="24"/>
          <w:szCs w:val="24"/>
        </w:rPr>
        <w:t>Sosyal Bilimler Enstitüsü Lisansüstü Programlarının Açılış Tarihleri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8"/>
        <w:gridCol w:w="1132"/>
        <w:gridCol w:w="1274"/>
        <w:gridCol w:w="1016"/>
        <w:gridCol w:w="2533"/>
      </w:tblGrid>
      <w:tr w:rsidR="00550856" w:rsidTr="007C79C7">
        <w:tc>
          <w:tcPr>
            <w:tcW w:w="1559"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Ana Bilim Dalı Adı</w:t>
            </w:r>
          </w:p>
        </w:tc>
        <w:tc>
          <w:tcPr>
            <w:tcW w:w="1558"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Program Adı</w:t>
            </w:r>
          </w:p>
        </w:tc>
        <w:tc>
          <w:tcPr>
            <w:tcW w:w="1132"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Tezli Yüksek Lisans</w:t>
            </w:r>
          </w:p>
        </w:tc>
        <w:tc>
          <w:tcPr>
            <w:tcW w:w="1274"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Tezsiz Yüksek Lisans</w:t>
            </w:r>
          </w:p>
        </w:tc>
        <w:tc>
          <w:tcPr>
            <w:tcW w:w="1016"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Doktora</w:t>
            </w:r>
          </w:p>
        </w:tc>
        <w:tc>
          <w:tcPr>
            <w:tcW w:w="2533"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Açılış Tarihi</w:t>
            </w:r>
          </w:p>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(YÖK’ün Genel Kurul Karar Tarihi)</w:t>
            </w:r>
          </w:p>
        </w:tc>
      </w:tr>
      <w:tr w:rsidR="00550856" w:rsidTr="007C79C7">
        <w:tc>
          <w:tcPr>
            <w:tcW w:w="1559"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 xml:space="preserve">İşletme </w:t>
            </w:r>
          </w:p>
        </w:tc>
        <w:tc>
          <w:tcPr>
            <w:tcW w:w="1558" w:type="dxa"/>
            <w:tcBorders>
              <w:top w:val="single" w:sz="4" w:space="0" w:color="auto"/>
              <w:left w:val="single" w:sz="4" w:space="0" w:color="auto"/>
              <w:bottom w:val="single" w:sz="4" w:space="0" w:color="auto"/>
              <w:right w:val="single" w:sz="4" w:space="0" w:color="auto"/>
            </w:tcBorders>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İşletme</w:t>
            </w:r>
          </w:p>
          <w:p w:rsidR="00550856" w:rsidRPr="007C79C7" w:rsidRDefault="00550856">
            <w:pPr>
              <w:spacing w:after="0" w:line="240" w:lineRule="auto"/>
              <w:rPr>
                <w:rFonts w:eastAsia="Times New Roman" w:cstheme="minorHAnsi"/>
                <w:iCs/>
                <w:sz w:val="24"/>
                <w:szCs w:val="24"/>
                <w:lang w:eastAsia="tr-TR"/>
              </w:rPr>
            </w:pPr>
          </w:p>
        </w:tc>
        <w:tc>
          <w:tcPr>
            <w:tcW w:w="1132"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b/>
                <w:iCs/>
                <w:sz w:val="24"/>
                <w:szCs w:val="24"/>
                <w:lang w:eastAsia="tr-TR"/>
              </w:rPr>
              <w:t>√</w:t>
            </w:r>
          </w:p>
        </w:tc>
        <w:tc>
          <w:tcPr>
            <w:tcW w:w="1274"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b/>
                <w:iCs/>
                <w:sz w:val="24"/>
                <w:szCs w:val="24"/>
                <w:lang w:eastAsia="tr-TR"/>
              </w:rPr>
              <w:t>√</w:t>
            </w:r>
          </w:p>
        </w:tc>
        <w:tc>
          <w:tcPr>
            <w:tcW w:w="1016"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b/>
                <w:iCs/>
                <w:sz w:val="24"/>
                <w:szCs w:val="24"/>
                <w:lang w:eastAsia="tr-TR"/>
              </w:rPr>
              <w:t>√</w:t>
            </w:r>
          </w:p>
        </w:tc>
        <w:tc>
          <w:tcPr>
            <w:tcW w:w="2533"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Tezli:05.04.2012</w:t>
            </w:r>
          </w:p>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 xml:space="preserve">Tezsiz: 05.04.2012 </w:t>
            </w:r>
          </w:p>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color w:val="FF0000"/>
                <w:sz w:val="24"/>
                <w:szCs w:val="24"/>
                <w:lang w:eastAsia="tr-TR"/>
              </w:rPr>
              <w:t>Doktora:</w:t>
            </w:r>
            <w:r w:rsidRPr="007C79C7">
              <w:rPr>
                <w:rFonts w:eastAsia="Times New Roman" w:cstheme="minorHAnsi"/>
                <w:iCs/>
                <w:sz w:val="24"/>
                <w:szCs w:val="24"/>
                <w:lang w:eastAsia="tr-TR"/>
              </w:rPr>
              <w:t xml:space="preserve"> 19.06.2014</w:t>
            </w:r>
          </w:p>
        </w:tc>
      </w:tr>
      <w:tr w:rsidR="00550856" w:rsidTr="007C79C7">
        <w:trPr>
          <w:trHeight w:val="725"/>
        </w:trPr>
        <w:tc>
          <w:tcPr>
            <w:tcW w:w="1559"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İşletme</w:t>
            </w:r>
          </w:p>
        </w:tc>
        <w:tc>
          <w:tcPr>
            <w:tcW w:w="1558"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Sağlık Kurumları İşletmeciliği</w:t>
            </w:r>
          </w:p>
        </w:tc>
        <w:tc>
          <w:tcPr>
            <w:tcW w:w="1132"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b/>
                <w:iCs/>
                <w:sz w:val="24"/>
                <w:szCs w:val="24"/>
                <w:lang w:eastAsia="tr-TR"/>
              </w:rPr>
              <w:t>√</w:t>
            </w:r>
          </w:p>
        </w:tc>
        <w:tc>
          <w:tcPr>
            <w:tcW w:w="1274"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b/>
                <w:iCs/>
                <w:sz w:val="24"/>
                <w:szCs w:val="24"/>
                <w:lang w:eastAsia="tr-TR"/>
              </w:rPr>
              <w:t>√</w:t>
            </w:r>
          </w:p>
        </w:tc>
        <w:tc>
          <w:tcPr>
            <w:tcW w:w="1016"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w:t>
            </w:r>
          </w:p>
        </w:tc>
        <w:tc>
          <w:tcPr>
            <w:tcW w:w="2533"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Tezli:20.01.2015</w:t>
            </w:r>
          </w:p>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Tezsiz: 13.09.2012</w:t>
            </w:r>
          </w:p>
        </w:tc>
      </w:tr>
      <w:tr w:rsidR="00550856" w:rsidTr="007C79C7">
        <w:tc>
          <w:tcPr>
            <w:tcW w:w="1559"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İktisat</w:t>
            </w:r>
          </w:p>
        </w:tc>
        <w:tc>
          <w:tcPr>
            <w:tcW w:w="1558"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İşletme Ekonomisi</w:t>
            </w:r>
          </w:p>
        </w:tc>
        <w:tc>
          <w:tcPr>
            <w:tcW w:w="1132"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b/>
                <w:iCs/>
                <w:sz w:val="24"/>
                <w:szCs w:val="24"/>
                <w:lang w:eastAsia="tr-TR"/>
              </w:rPr>
              <w:t>-</w:t>
            </w:r>
          </w:p>
        </w:tc>
        <w:tc>
          <w:tcPr>
            <w:tcW w:w="1274"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b/>
                <w:iCs/>
                <w:sz w:val="24"/>
                <w:szCs w:val="24"/>
                <w:lang w:eastAsia="tr-TR"/>
              </w:rPr>
              <w:t>√</w:t>
            </w:r>
          </w:p>
        </w:tc>
        <w:tc>
          <w:tcPr>
            <w:tcW w:w="1016"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w:t>
            </w:r>
          </w:p>
        </w:tc>
        <w:tc>
          <w:tcPr>
            <w:tcW w:w="2533"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 xml:space="preserve">Tezsiz: :26.08.2010 </w:t>
            </w:r>
          </w:p>
        </w:tc>
      </w:tr>
      <w:tr w:rsidR="00550856" w:rsidTr="007C79C7">
        <w:tc>
          <w:tcPr>
            <w:tcW w:w="1559"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highlight w:val="yellow"/>
                <w:lang w:eastAsia="tr-TR"/>
              </w:rPr>
            </w:pPr>
            <w:r w:rsidRPr="007C79C7">
              <w:rPr>
                <w:rFonts w:eastAsia="Times New Roman" w:cstheme="minorHAnsi"/>
                <w:iCs/>
                <w:sz w:val="24"/>
                <w:szCs w:val="24"/>
                <w:highlight w:val="yellow"/>
                <w:lang w:eastAsia="tr-TR"/>
              </w:rPr>
              <w:t>Psikoloji</w:t>
            </w:r>
          </w:p>
        </w:tc>
        <w:tc>
          <w:tcPr>
            <w:tcW w:w="1558" w:type="dxa"/>
            <w:tcBorders>
              <w:top w:val="single" w:sz="4" w:space="0" w:color="auto"/>
              <w:left w:val="single" w:sz="4" w:space="0" w:color="auto"/>
              <w:bottom w:val="single" w:sz="4" w:space="0" w:color="auto"/>
              <w:right w:val="single" w:sz="4" w:space="0" w:color="auto"/>
            </w:tcBorders>
          </w:tcPr>
          <w:p w:rsidR="00550856" w:rsidRPr="007C79C7" w:rsidRDefault="00550856">
            <w:pPr>
              <w:spacing w:after="0" w:line="240" w:lineRule="auto"/>
              <w:rPr>
                <w:rFonts w:eastAsia="Times New Roman" w:cstheme="minorHAnsi"/>
                <w:iCs/>
                <w:sz w:val="24"/>
                <w:szCs w:val="24"/>
                <w:highlight w:val="yellow"/>
                <w:lang w:eastAsia="tr-TR"/>
              </w:rPr>
            </w:pPr>
            <w:r w:rsidRPr="007C79C7">
              <w:rPr>
                <w:rFonts w:eastAsia="Times New Roman" w:cstheme="minorHAnsi"/>
                <w:iCs/>
                <w:sz w:val="24"/>
                <w:szCs w:val="24"/>
                <w:highlight w:val="yellow"/>
                <w:lang w:eastAsia="tr-TR"/>
              </w:rPr>
              <w:t>Psikoloji</w:t>
            </w:r>
          </w:p>
          <w:p w:rsidR="00550856" w:rsidRPr="007C79C7" w:rsidRDefault="00550856">
            <w:pPr>
              <w:spacing w:after="0" w:line="240" w:lineRule="auto"/>
              <w:rPr>
                <w:rFonts w:eastAsia="Times New Roman" w:cstheme="minorHAnsi"/>
                <w:iCs/>
                <w:sz w:val="24"/>
                <w:szCs w:val="24"/>
                <w:highlight w:val="yellow"/>
                <w:lang w:eastAsia="tr-TR"/>
              </w:rPr>
            </w:pPr>
          </w:p>
        </w:tc>
        <w:tc>
          <w:tcPr>
            <w:tcW w:w="1132"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highlight w:val="yellow"/>
                <w:lang w:eastAsia="tr-TR"/>
              </w:rPr>
            </w:pPr>
            <w:r w:rsidRPr="007C79C7">
              <w:rPr>
                <w:rFonts w:eastAsia="Times New Roman" w:cstheme="minorHAnsi"/>
                <w:b/>
                <w:iCs/>
                <w:sz w:val="24"/>
                <w:szCs w:val="24"/>
                <w:highlight w:val="yellow"/>
                <w:lang w:eastAsia="tr-TR"/>
              </w:rPr>
              <w:t>√</w:t>
            </w:r>
          </w:p>
        </w:tc>
        <w:tc>
          <w:tcPr>
            <w:tcW w:w="1274"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highlight w:val="yellow"/>
                <w:lang w:eastAsia="tr-TR"/>
              </w:rPr>
            </w:pPr>
            <w:r w:rsidRPr="007C79C7">
              <w:rPr>
                <w:rFonts w:eastAsia="Times New Roman" w:cstheme="minorHAnsi"/>
                <w:b/>
                <w:iCs/>
                <w:sz w:val="24"/>
                <w:szCs w:val="24"/>
                <w:highlight w:val="yellow"/>
                <w:lang w:eastAsia="tr-TR"/>
              </w:rPr>
              <w:t>√</w:t>
            </w:r>
          </w:p>
        </w:tc>
        <w:tc>
          <w:tcPr>
            <w:tcW w:w="1016"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highlight w:val="yellow"/>
                <w:lang w:eastAsia="tr-TR"/>
              </w:rPr>
            </w:pPr>
            <w:r w:rsidRPr="007C79C7">
              <w:rPr>
                <w:rFonts w:eastAsia="Times New Roman" w:cstheme="minorHAnsi"/>
                <w:iCs/>
                <w:sz w:val="24"/>
                <w:szCs w:val="24"/>
                <w:highlight w:val="yellow"/>
                <w:lang w:eastAsia="tr-TR"/>
              </w:rPr>
              <w:t>-</w:t>
            </w:r>
          </w:p>
        </w:tc>
        <w:tc>
          <w:tcPr>
            <w:tcW w:w="2533"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highlight w:val="yellow"/>
                <w:lang w:eastAsia="tr-TR"/>
              </w:rPr>
              <w:t>Tezli: 09.08.2012</w:t>
            </w:r>
            <w:r w:rsidRPr="007C79C7">
              <w:rPr>
                <w:rFonts w:eastAsia="Times New Roman" w:cstheme="minorHAnsi"/>
                <w:iCs/>
                <w:sz w:val="24"/>
                <w:szCs w:val="24"/>
                <w:lang w:eastAsia="tr-TR"/>
              </w:rPr>
              <w:t xml:space="preserve"> </w:t>
            </w:r>
          </w:p>
        </w:tc>
      </w:tr>
      <w:tr w:rsidR="00550856" w:rsidTr="007C79C7">
        <w:tc>
          <w:tcPr>
            <w:tcW w:w="1559"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Uluslararası Ticaret ve Lojistik</w:t>
            </w:r>
          </w:p>
        </w:tc>
        <w:tc>
          <w:tcPr>
            <w:tcW w:w="1558" w:type="dxa"/>
            <w:tcBorders>
              <w:top w:val="single" w:sz="4" w:space="0" w:color="auto"/>
              <w:left w:val="single" w:sz="4" w:space="0" w:color="auto"/>
              <w:bottom w:val="single" w:sz="4" w:space="0" w:color="auto"/>
              <w:right w:val="single" w:sz="4" w:space="0" w:color="auto"/>
            </w:tcBorders>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Uluslararası Ticaret ve Lojistik</w:t>
            </w:r>
          </w:p>
          <w:p w:rsidR="00550856" w:rsidRPr="007C79C7" w:rsidRDefault="00550856">
            <w:pPr>
              <w:spacing w:after="0" w:line="240" w:lineRule="auto"/>
              <w:rPr>
                <w:rFonts w:eastAsia="Times New Roman" w:cstheme="minorHAnsi"/>
                <w:iCs/>
                <w:sz w:val="24"/>
                <w:szCs w:val="24"/>
                <w:lang w:eastAsia="tr-TR"/>
              </w:rPr>
            </w:pPr>
          </w:p>
        </w:tc>
        <w:tc>
          <w:tcPr>
            <w:tcW w:w="1132"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b/>
                <w:iCs/>
                <w:sz w:val="24"/>
                <w:szCs w:val="24"/>
                <w:lang w:eastAsia="tr-TR"/>
              </w:rPr>
              <w:t>√</w:t>
            </w:r>
          </w:p>
        </w:tc>
        <w:tc>
          <w:tcPr>
            <w:tcW w:w="1274"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b/>
                <w:iCs/>
                <w:sz w:val="24"/>
                <w:szCs w:val="24"/>
                <w:lang w:eastAsia="tr-TR"/>
              </w:rPr>
              <w:t>√</w:t>
            </w:r>
          </w:p>
        </w:tc>
        <w:tc>
          <w:tcPr>
            <w:tcW w:w="1016" w:type="dxa"/>
            <w:tcBorders>
              <w:top w:val="single" w:sz="4" w:space="0" w:color="auto"/>
              <w:left w:val="single" w:sz="4" w:space="0" w:color="auto"/>
              <w:bottom w:val="single" w:sz="4" w:space="0" w:color="auto"/>
              <w:right w:val="single" w:sz="4" w:space="0" w:color="auto"/>
            </w:tcBorders>
            <w:hideMark/>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w:t>
            </w:r>
          </w:p>
        </w:tc>
        <w:tc>
          <w:tcPr>
            <w:tcW w:w="2533" w:type="dxa"/>
            <w:tcBorders>
              <w:top w:val="single" w:sz="4" w:space="0" w:color="auto"/>
              <w:left w:val="single" w:sz="4" w:space="0" w:color="auto"/>
              <w:bottom w:val="single" w:sz="4" w:space="0" w:color="auto"/>
              <w:right w:val="single" w:sz="4" w:space="0" w:color="auto"/>
            </w:tcBorders>
          </w:tcPr>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Tezli: 01.02.2013</w:t>
            </w:r>
          </w:p>
          <w:p w:rsidR="00550856" w:rsidRPr="007C79C7" w:rsidRDefault="00550856">
            <w:pPr>
              <w:spacing w:after="0" w:line="240" w:lineRule="auto"/>
              <w:rPr>
                <w:rFonts w:eastAsia="Times New Roman" w:cstheme="minorHAnsi"/>
                <w:iCs/>
                <w:sz w:val="24"/>
                <w:szCs w:val="24"/>
                <w:lang w:eastAsia="tr-TR"/>
              </w:rPr>
            </w:pPr>
            <w:r w:rsidRPr="007C79C7">
              <w:rPr>
                <w:rFonts w:eastAsia="Times New Roman" w:cstheme="minorHAnsi"/>
                <w:iCs/>
                <w:sz w:val="24"/>
                <w:szCs w:val="24"/>
                <w:lang w:eastAsia="tr-TR"/>
              </w:rPr>
              <w:t>Tezsiz: 01.02.2013</w:t>
            </w:r>
          </w:p>
          <w:p w:rsidR="00550856" w:rsidRPr="007C79C7" w:rsidRDefault="00550856">
            <w:pPr>
              <w:spacing w:after="0" w:line="240" w:lineRule="auto"/>
              <w:rPr>
                <w:rFonts w:eastAsia="Times New Roman" w:cstheme="minorHAnsi"/>
                <w:iCs/>
                <w:sz w:val="24"/>
                <w:szCs w:val="24"/>
                <w:lang w:eastAsia="tr-TR"/>
              </w:rPr>
            </w:pPr>
          </w:p>
        </w:tc>
      </w:tr>
    </w:tbl>
    <w:p w:rsidR="00550856" w:rsidRDefault="00550856" w:rsidP="00592DB1">
      <w:pPr>
        <w:spacing w:line="360" w:lineRule="auto"/>
        <w:jc w:val="both"/>
        <w:rPr>
          <w:noProof/>
          <w:sz w:val="24"/>
          <w:szCs w:val="24"/>
        </w:rPr>
      </w:pPr>
    </w:p>
    <w:p w:rsidR="00550856" w:rsidRPr="00B90074" w:rsidRDefault="00037F22" w:rsidP="00592DB1">
      <w:pPr>
        <w:spacing w:line="360" w:lineRule="auto"/>
        <w:jc w:val="both"/>
        <w:rPr>
          <w:b/>
          <w:noProof/>
          <w:sz w:val="24"/>
          <w:szCs w:val="24"/>
        </w:rPr>
      </w:pPr>
      <w:r>
        <w:rPr>
          <w:b/>
          <w:noProof/>
          <w:sz w:val="24"/>
          <w:szCs w:val="24"/>
        </w:rPr>
        <w:tab/>
      </w:r>
      <w:r>
        <w:rPr>
          <w:b/>
          <w:noProof/>
          <w:sz w:val="24"/>
          <w:szCs w:val="24"/>
        </w:rPr>
        <w:tab/>
        <w:t>(3)</w:t>
      </w:r>
      <w:r w:rsidR="00B90074" w:rsidRPr="00B90074">
        <w:rPr>
          <w:b/>
          <w:noProof/>
          <w:sz w:val="24"/>
          <w:szCs w:val="24"/>
        </w:rPr>
        <w:tab/>
        <w:t>Lisansüstü Programlara İlişkin İstatistiki Bilgiler:</w:t>
      </w:r>
    </w:p>
    <w:p w:rsidR="00592DB1" w:rsidRDefault="0040705A" w:rsidP="00592DB1">
      <w:pPr>
        <w:spacing w:line="360" w:lineRule="auto"/>
        <w:jc w:val="both"/>
        <w:rPr>
          <w:noProof/>
          <w:sz w:val="24"/>
          <w:szCs w:val="24"/>
        </w:rPr>
      </w:pPr>
      <w:r>
        <w:rPr>
          <w:noProof/>
          <w:sz w:val="24"/>
          <w:szCs w:val="24"/>
        </w:rPr>
        <w:t>Programlarda yer alan ve mezun olan öğrencilere ilişkin istatistiki bilgiler aşağıdaki tablolarda görülmektedir.</w:t>
      </w:r>
      <w:r w:rsidR="002771C6">
        <w:rPr>
          <w:noProof/>
          <w:sz w:val="24"/>
          <w:szCs w:val="24"/>
        </w:rPr>
        <w:t xml:space="preserve"> Buna göre, </w:t>
      </w:r>
      <w:r w:rsidR="00461B6A">
        <w:rPr>
          <w:noProof/>
          <w:sz w:val="24"/>
          <w:szCs w:val="24"/>
        </w:rPr>
        <w:t xml:space="preserve">Şubat 2017 tarihi itibariyle </w:t>
      </w:r>
      <w:r w:rsidR="002771C6">
        <w:rPr>
          <w:noProof/>
          <w:sz w:val="24"/>
          <w:szCs w:val="24"/>
        </w:rPr>
        <w:t xml:space="preserve">bugüne kadar  </w:t>
      </w:r>
      <w:r w:rsidR="00B94BC5">
        <w:rPr>
          <w:noProof/>
          <w:sz w:val="24"/>
          <w:szCs w:val="24"/>
        </w:rPr>
        <w:t xml:space="preserve">1920'si tezsiz ve 60'ı tezli olmak üzere toplam 1980 öğrenci mezun edilmiştir. </w:t>
      </w:r>
      <w:r w:rsidR="000E331A">
        <w:rPr>
          <w:noProof/>
          <w:sz w:val="24"/>
          <w:szCs w:val="24"/>
        </w:rPr>
        <w:t xml:space="preserve">Enstitüde </w:t>
      </w:r>
      <w:r w:rsidR="00461B6A">
        <w:rPr>
          <w:noProof/>
          <w:sz w:val="24"/>
          <w:szCs w:val="24"/>
        </w:rPr>
        <w:t xml:space="preserve">Mayıs 2017 tarihi itibariyle, </w:t>
      </w:r>
      <w:r w:rsidR="009B020E">
        <w:rPr>
          <w:noProof/>
          <w:sz w:val="24"/>
          <w:szCs w:val="24"/>
        </w:rPr>
        <w:t xml:space="preserve">329'u tezsiz ve 250'si tezli olmak üzere toplam </w:t>
      </w:r>
      <w:r w:rsidR="000E331A">
        <w:rPr>
          <w:noProof/>
          <w:sz w:val="24"/>
          <w:szCs w:val="24"/>
        </w:rPr>
        <w:t>5</w:t>
      </w:r>
      <w:r w:rsidR="009B020E">
        <w:rPr>
          <w:noProof/>
          <w:sz w:val="24"/>
          <w:szCs w:val="24"/>
        </w:rPr>
        <w:t>79</w:t>
      </w:r>
      <w:r w:rsidR="000E331A">
        <w:rPr>
          <w:noProof/>
          <w:sz w:val="24"/>
          <w:szCs w:val="24"/>
        </w:rPr>
        <w:t xml:space="preserve"> öğrenci öğrenim görmektedir.</w:t>
      </w:r>
    </w:p>
    <w:p w:rsidR="008F1487" w:rsidRDefault="008F1487" w:rsidP="002F653B">
      <w:pPr>
        <w:spacing w:after="0" w:line="240" w:lineRule="auto"/>
        <w:jc w:val="both"/>
        <w:rPr>
          <w:b/>
          <w:noProof/>
          <w:sz w:val="24"/>
          <w:szCs w:val="24"/>
        </w:rPr>
      </w:pPr>
    </w:p>
    <w:p w:rsidR="00592DB1" w:rsidRDefault="008F1487" w:rsidP="002F653B">
      <w:pPr>
        <w:spacing w:after="0" w:line="240" w:lineRule="auto"/>
        <w:jc w:val="both"/>
        <w:rPr>
          <w:b/>
          <w:noProof/>
          <w:sz w:val="24"/>
          <w:szCs w:val="24"/>
        </w:rPr>
      </w:pPr>
      <w:r>
        <w:rPr>
          <w:b/>
          <w:noProof/>
          <w:sz w:val="24"/>
          <w:szCs w:val="24"/>
        </w:rPr>
        <w:lastRenderedPageBreak/>
        <w:t>T</w:t>
      </w:r>
      <w:r w:rsidR="0040705A" w:rsidRPr="00B90074">
        <w:rPr>
          <w:b/>
          <w:noProof/>
          <w:sz w:val="24"/>
          <w:szCs w:val="24"/>
        </w:rPr>
        <w:t xml:space="preserve">ablo </w:t>
      </w:r>
      <w:r w:rsidR="00B90074" w:rsidRPr="00B90074">
        <w:rPr>
          <w:b/>
          <w:noProof/>
          <w:sz w:val="24"/>
          <w:szCs w:val="24"/>
        </w:rPr>
        <w:t>4</w:t>
      </w:r>
      <w:r w:rsidR="0040705A" w:rsidRPr="00B90074">
        <w:rPr>
          <w:b/>
          <w:noProof/>
          <w:sz w:val="24"/>
          <w:szCs w:val="24"/>
        </w:rPr>
        <w:t>: İşletme Ekonomisi Tezsiz Yüksek Lisans Programı</w:t>
      </w:r>
    </w:p>
    <w:p w:rsidR="008F1487" w:rsidRPr="00B90074" w:rsidRDefault="008F1487" w:rsidP="002F653B">
      <w:pPr>
        <w:spacing w:after="0" w:line="240" w:lineRule="auto"/>
        <w:jc w:val="both"/>
        <w:rPr>
          <w:b/>
          <w:noProof/>
          <w:sz w:val="24"/>
          <w:szCs w:val="24"/>
        </w:rPr>
      </w:pPr>
    </w:p>
    <w:tbl>
      <w:tblPr>
        <w:tblStyle w:val="TabloKlavuzu"/>
        <w:tblW w:w="0" w:type="auto"/>
        <w:tblInd w:w="108" w:type="dxa"/>
        <w:tblLook w:val="04A0" w:firstRow="1" w:lastRow="0" w:firstColumn="1" w:lastColumn="0" w:noHBand="0" w:noVBand="1"/>
      </w:tblPr>
      <w:tblGrid>
        <w:gridCol w:w="1560"/>
        <w:gridCol w:w="1842"/>
        <w:gridCol w:w="1701"/>
      </w:tblGrid>
      <w:tr w:rsidR="0040705A" w:rsidTr="002F653B">
        <w:tc>
          <w:tcPr>
            <w:tcW w:w="1560" w:type="dxa"/>
          </w:tcPr>
          <w:p w:rsidR="0040705A" w:rsidRDefault="0040705A" w:rsidP="00592DB1">
            <w:pPr>
              <w:spacing w:line="360" w:lineRule="auto"/>
              <w:jc w:val="both"/>
              <w:rPr>
                <w:noProof/>
                <w:sz w:val="24"/>
                <w:szCs w:val="24"/>
              </w:rPr>
            </w:pPr>
            <w:r>
              <w:rPr>
                <w:noProof/>
                <w:sz w:val="24"/>
                <w:szCs w:val="24"/>
              </w:rPr>
              <w:t>DÖNEM</w:t>
            </w:r>
          </w:p>
        </w:tc>
        <w:tc>
          <w:tcPr>
            <w:tcW w:w="1842" w:type="dxa"/>
          </w:tcPr>
          <w:p w:rsidR="0040705A" w:rsidRDefault="0040705A" w:rsidP="00592DB1">
            <w:pPr>
              <w:spacing w:line="360" w:lineRule="auto"/>
              <w:jc w:val="both"/>
              <w:rPr>
                <w:noProof/>
                <w:sz w:val="24"/>
                <w:szCs w:val="24"/>
              </w:rPr>
            </w:pPr>
            <w:r>
              <w:rPr>
                <w:noProof/>
                <w:sz w:val="24"/>
                <w:szCs w:val="24"/>
              </w:rPr>
              <w:t>ÖĞRENCİ SAYISI</w:t>
            </w:r>
          </w:p>
        </w:tc>
        <w:tc>
          <w:tcPr>
            <w:tcW w:w="1701" w:type="dxa"/>
          </w:tcPr>
          <w:p w:rsidR="0040705A" w:rsidRDefault="0040705A" w:rsidP="00592DB1">
            <w:pPr>
              <w:spacing w:line="360" w:lineRule="auto"/>
              <w:jc w:val="both"/>
              <w:rPr>
                <w:noProof/>
                <w:sz w:val="24"/>
                <w:szCs w:val="24"/>
              </w:rPr>
            </w:pPr>
            <w:r>
              <w:rPr>
                <w:noProof/>
                <w:sz w:val="24"/>
                <w:szCs w:val="24"/>
              </w:rPr>
              <w:t>MEZUN SAYISI</w:t>
            </w:r>
          </w:p>
        </w:tc>
      </w:tr>
      <w:tr w:rsidR="0040705A" w:rsidTr="002F653B">
        <w:tc>
          <w:tcPr>
            <w:tcW w:w="1560" w:type="dxa"/>
          </w:tcPr>
          <w:p w:rsidR="0040705A" w:rsidRDefault="0040705A" w:rsidP="00592DB1">
            <w:pPr>
              <w:spacing w:line="360" w:lineRule="auto"/>
              <w:jc w:val="both"/>
              <w:rPr>
                <w:noProof/>
                <w:sz w:val="24"/>
                <w:szCs w:val="24"/>
              </w:rPr>
            </w:pPr>
            <w:r>
              <w:rPr>
                <w:noProof/>
                <w:sz w:val="24"/>
                <w:szCs w:val="24"/>
              </w:rPr>
              <w:t>2010-2011</w:t>
            </w:r>
          </w:p>
        </w:tc>
        <w:tc>
          <w:tcPr>
            <w:tcW w:w="1842" w:type="dxa"/>
          </w:tcPr>
          <w:p w:rsidR="0040705A" w:rsidRDefault="00017F67" w:rsidP="0040705A">
            <w:pPr>
              <w:spacing w:line="360" w:lineRule="auto"/>
              <w:jc w:val="center"/>
              <w:rPr>
                <w:noProof/>
                <w:sz w:val="24"/>
                <w:szCs w:val="24"/>
              </w:rPr>
            </w:pPr>
            <w:r>
              <w:rPr>
                <w:noProof/>
                <w:sz w:val="24"/>
                <w:szCs w:val="24"/>
              </w:rPr>
              <w:t>91</w:t>
            </w:r>
          </w:p>
        </w:tc>
        <w:tc>
          <w:tcPr>
            <w:tcW w:w="1701" w:type="dxa"/>
          </w:tcPr>
          <w:p w:rsidR="0040705A" w:rsidRDefault="00017F67" w:rsidP="0040705A">
            <w:pPr>
              <w:spacing w:line="360" w:lineRule="auto"/>
              <w:jc w:val="center"/>
              <w:rPr>
                <w:noProof/>
                <w:sz w:val="24"/>
                <w:szCs w:val="24"/>
              </w:rPr>
            </w:pPr>
            <w:r>
              <w:rPr>
                <w:noProof/>
                <w:sz w:val="24"/>
                <w:szCs w:val="24"/>
              </w:rPr>
              <w:t>-</w:t>
            </w:r>
          </w:p>
        </w:tc>
      </w:tr>
      <w:tr w:rsidR="0040705A" w:rsidTr="002F653B">
        <w:tc>
          <w:tcPr>
            <w:tcW w:w="1560" w:type="dxa"/>
          </w:tcPr>
          <w:p w:rsidR="0040705A" w:rsidRDefault="0040705A" w:rsidP="00592DB1">
            <w:pPr>
              <w:spacing w:line="360" w:lineRule="auto"/>
              <w:jc w:val="both"/>
              <w:rPr>
                <w:noProof/>
                <w:sz w:val="24"/>
                <w:szCs w:val="24"/>
              </w:rPr>
            </w:pPr>
            <w:r>
              <w:rPr>
                <w:noProof/>
                <w:sz w:val="24"/>
                <w:szCs w:val="24"/>
              </w:rPr>
              <w:t>2011-2012</w:t>
            </w:r>
          </w:p>
        </w:tc>
        <w:tc>
          <w:tcPr>
            <w:tcW w:w="1842" w:type="dxa"/>
          </w:tcPr>
          <w:p w:rsidR="0040705A" w:rsidRDefault="00017F67" w:rsidP="0040705A">
            <w:pPr>
              <w:spacing w:line="360" w:lineRule="auto"/>
              <w:jc w:val="center"/>
              <w:rPr>
                <w:noProof/>
                <w:sz w:val="24"/>
                <w:szCs w:val="24"/>
              </w:rPr>
            </w:pPr>
            <w:r>
              <w:rPr>
                <w:noProof/>
                <w:sz w:val="24"/>
                <w:szCs w:val="24"/>
              </w:rPr>
              <w:t>112</w:t>
            </w:r>
          </w:p>
        </w:tc>
        <w:tc>
          <w:tcPr>
            <w:tcW w:w="1701" w:type="dxa"/>
          </w:tcPr>
          <w:p w:rsidR="0040705A" w:rsidRDefault="00017F67" w:rsidP="0040705A">
            <w:pPr>
              <w:spacing w:line="360" w:lineRule="auto"/>
              <w:jc w:val="center"/>
              <w:rPr>
                <w:noProof/>
                <w:sz w:val="24"/>
                <w:szCs w:val="24"/>
              </w:rPr>
            </w:pPr>
            <w:r>
              <w:rPr>
                <w:noProof/>
                <w:sz w:val="24"/>
                <w:szCs w:val="24"/>
              </w:rPr>
              <w:t>14</w:t>
            </w:r>
          </w:p>
        </w:tc>
      </w:tr>
      <w:tr w:rsidR="0040705A" w:rsidTr="002F653B">
        <w:tc>
          <w:tcPr>
            <w:tcW w:w="1560" w:type="dxa"/>
          </w:tcPr>
          <w:p w:rsidR="0040705A" w:rsidRDefault="0040705A" w:rsidP="00592DB1">
            <w:pPr>
              <w:spacing w:line="360" w:lineRule="auto"/>
              <w:jc w:val="both"/>
              <w:rPr>
                <w:noProof/>
                <w:sz w:val="24"/>
                <w:szCs w:val="24"/>
              </w:rPr>
            </w:pPr>
            <w:r>
              <w:rPr>
                <w:noProof/>
                <w:sz w:val="24"/>
                <w:szCs w:val="24"/>
              </w:rPr>
              <w:t>2012-2013</w:t>
            </w:r>
          </w:p>
        </w:tc>
        <w:tc>
          <w:tcPr>
            <w:tcW w:w="1842" w:type="dxa"/>
          </w:tcPr>
          <w:p w:rsidR="0040705A" w:rsidRDefault="00017F67" w:rsidP="0040705A">
            <w:pPr>
              <w:spacing w:line="360" w:lineRule="auto"/>
              <w:jc w:val="center"/>
              <w:rPr>
                <w:noProof/>
                <w:sz w:val="24"/>
                <w:szCs w:val="24"/>
              </w:rPr>
            </w:pPr>
            <w:r>
              <w:rPr>
                <w:noProof/>
                <w:sz w:val="24"/>
                <w:szCs w:val="24"/>
              </w:rPr>
              <w:t>112</w:t>
            </w:r>
          </w:p>
        </w:tc>
        <w:tc>
          <w:tcPr>
            <w:tcW w:w="1701" w:type="dxa"/>
          </w:tcPr>
          <w:p w:rsidR="0040705A" w:rsidRDefault="00017F67" w:rsidP="0040705A">
            <w:pPr>
              <w:spacing w:line="360" w:lineRule="auto"/>
              <w:jc w:val="center"/>
              <w:rPr>
                <w:noProof/>
                <w:sz w:val="24"/>
                <w:szCs w:val="24"/>
              </w:rPr>
            </w:pPr>
            <w:r>
              <w:rPr>
                <w:noProof/>
                <w:sz w:val="24"/>
                <w:szCs w:val="24"/>
              </w:rPr>
              <w:t>7</w:t>
            </w:r>
          </w:p>
        </w:tc>
      </w:tr>
      <w:tr w:rsidR="0040705A" w:rsidTr="002F653B">
        <w:tc>
          <w:tcPr>
            <w:tcW w:w="1560" w:type="dxa"/>
          </w:tcPr>
          <w:p w:rsidR="0040705A" w:rsidRDefault="0040705A" w:rsidP="00592DB1">
            <w:pPr>
              <w:spacing w:line="360" w:lineRule="auto"/>
              <w:jc w:val="both"/>
              <w:rPr>
                <w:noProof/>
                <w:sz w:val="24"/>
                <w:szCs w:val="24"/>
              </w:rPr>
            </w:pPr>
            <w:r>
              <w:rPr>
                <w:noProof/>
                <w:sz w:val="24"/>
                <w:szCs w:val="24"/>
              </w:rPr>
              <w:t>2013-2014</w:t>
            </w:r>
          </w:p>
        </w:tc>
        <w:tc>
          <w:tcPr>
            <w:tcW w:w="1842" w:type="dxa"/>
          </w:tcPr>
          <w:p w:rsidR="0040705A" w:rsidRDefault="00017F67" w:rsidP="0040705A">
            <w:pPr>
              <w:spacing w:line="360" w:lineRule="auto"/>
              <w:jc w:val="center"/>
              <w:rPr>
                <w:noProof/>
                <w:sz w:val="24"/>
                <w:szCs w:val="24"/>
              </w:rPr>
            </w:pPr>
            <w:r>
              <w:rPr>
                <w:noProof/>
                <w:sz w:val="24"/>
                <w:szCs w:val="24"/>
              </w:rPr>
              <w:t>95</w:t>
            </w:r>
          </w:p>
        </w:tc>
        <w:tc>
          <w:tcPr>
            <w:tcW w:w="1701" w:type="dxa"/>
          </w:tcPr>
          <w:p w:rsidR="0040705A" w:rsidRDefault="00017F67" w:rsidP="0040705A">
            <w:pPr>
              <w:spacing w:line="360" w:lineRule="auto"/>
              <w:jc w:val="center"/>
              <w:rPr>
                <w:noProof/>
                <w:sz w:val="24"/>
                <w:szCs w:val="24"/>
              </w:rPr>
            </w:pPr>
            <w:r>
              <w:rPr>
                <w:noProof/>
                <w:sz w:val="24"/>
                <w:szCs w:val="24"/>
              </w:rPr>
              <w:t>19</w:t>
            </w:r>
          </w:p>
        </w:tc>
      </w:tr>
      <w:tr w:rsidR="0040705A" w:rsidTr="002F653B">
        <w:tc>
          <w:tcPr>
            <w:tcW w:w="1560" w:type="dxa"/>
          </w:tcPr>
          <w:p w:rsidR="0040705A" w:rsidRDefault="0040705A" w:rsidP="00592DB1">
            <w:pPr>
              <w:spacing w:line="360" w:lineRule="auto"/>
              <w:jc w:val="both"/>
              <w:rPr>
                <w:noProof/>
                <w:sz w:val="24"/>
                <w:szCs w:val="24"/>
              </w:rPr>
            </w:pPr>
            <w:r>
              <w:rPr>
                <w:noProof/>
                <w:sz w:val="24"/>
                <w:szCs w:val="24"/>
              </w:rPr>
              <w:t>2014-2015</w:t>
            </w:r>
          </w:p>
        </w:tc>
        <w:tc>
          <w:tcPr>
            <w:tcW w:w="1842" w:type="dxa"/>
          </w:tcPr>
          <w:p w:rsidR="0040705A" w:rsidRDefault="00017F67" w:rsidP="0040705A">
            <w:pPr>
              <w:spacing w:line="360" w:lineRule="auto"/>
              <w:jc w:val="center"/>
              <w:rPr>
                <w:noProof/>
                <w:sz w:val="24"/>
                <w:szCs w:val="24"/>
              </w:rPr>
            </w:pPr>
            <w:r>
              <w:rPr>
                <w:noProof/>
                <w:sz w:val="24"/>
                <w:szCs w:val="24"/>
              </w:rPr>
              <w:t>72</w:t>
            </w:r>
          </w:p>
        </w:tc>
        <w:tc>
          <w:tcPr>
            <w:tcW w:w="1701" w:type="dxa"/>
          </w:tcPr>
          <w:p w:rsidR="0040705A" w:rsidRDefault="00017F67" w:rsidP="0040705A">
            <w:pPr>
              <w:spacing w:line="360" w:lineRule="auto"/>
              <w:jc w:val="center"/>
              <w:rPr>
                <w:noProof/>
                <w:sz w:val="24"/>
                <w:szCs w:val="24"/>
              </w:rPr>
            </w:pPr>
            <w:r>
              <w:rPr>
                <w:noProof/>
                <w:sz w:val="24"/>
                <w:szCs w:val="24"/>
              </w:rPr>
              <w:t>10</w:t>
            </w:r>
          </w:p>
        </w:tc>
      </w:tr>
      <w:tr w:rsidR="0040705A" w:rsidTr="002F653B">
        <w:tc>
          <w:tcPr>
            <w:tcW w:w="1560" w:type="dxa"/>
          </w:tcPr>
          <w:p w:rsidR="0040705A" w:rsidRDefault="0040705A" w:rsidP="00592DB1">
            <w:pPr>
              <w:spacing w:line="360" w:lineRule="auto"/>
              <w:jc w:val="both"/>
              <w:rPr>
                <w:noProof/>
                <w:sz w:val="24"/>
                <w:szCs w:val="24"/>
              </w:rPr>
            </w:pPr>
            <w:r>
              <w:rPr>
                <w:noProof/>
                <w:sz w:val="24"/>
                <w:szCs w:val="24"/>
              </w:rPr>
              <w:t>2015-2016</w:t>
            </w:r>
          </w:p>
        </w:tc>
        <w:tc>
          <w:tcPr>
            <w:tcW w:w="1842" w:type="dxa"/>
          </w:tcPr>
          <w:p w:rsidR="0040705A" w:rsidRDefault="00017F67" w:rsidP="0040705A">
            <w:pPr>
              <w:spacing w:line="360" w:lineRule="auto"/>
              <w:jc w:val="center"/>
              <w:rPr>
                <w:noProof/>
                <w:sz w:val="24"/>
                <w:szCs w:val="24"/>
              </w:rPr>
            </w:pPr>
            <w:r>
              <w:rPr>
                <w:noProof/>
                <w:sz w:val="24"/>
                <w:szCs w:val="24"/>
              </w:rPr>
              <w:t>38</w:t>
            </w:r>
          </w:p>
        </w:tc>
        <w:tc>
          <w:tcPr>
            <w:tcW w:w="1701" w:type="dxa"/>
          </w:tcPr>
          <w:p w:rsidR="0040705A" w:rsidRDefault="00017F67" w:rsidP="0040705A">
            <w:pPr>
              <w:spacing w:line="360" w:lineRule="auto"/>
              <w:jc w:val="center"/>
              <w:rPr>
                <w:noProof/>
                <w:sz w:val="24"/>
                <w:szCs w:val="24"/>
              </w:rPr>
            </w:pPr>
            <w:r>
              <w:rPr>
                <w:noProof/>
                <w:sz w:val="24"/>
                <w:szCs w:val="24"/>
              </w:rPr>
              <w:t>-</w:t>
            </w:r>
          </w:p>
        </w:tc>
      </w:tr>
      <w:tr w:rsidR="0040705A" w:rsidTr="002F653B">
        <w:tc>
          <w:tcPr>
            <w:tcW w:w="1560" w:type="dxa"/>
          </w:tcPr>
          <w:p w:rsidR="0040705A" w:rsidRDefault="0040705A" w:rsidP="00592DB1">
            <w:pPr>
              <w:spacing w:line="360" w:lineRule="auto"/>
              <w:jc w:val="both"/>
              <w:rPr>
                <w:noProof/>
                <w:sz w:val="24"/>
                <w:szCs w:val="24"/>
              </w:rPr>
            </w:pPr>
            <w:r>
              <w:rPr>
                <w:noProof/>
                <w:sz w:val="24"/>
                <w:szCs w:val="24"/>
              </w:rPr>
              <w:t>2016-2017</w:t>
            </w:r>
          </w:p>
        </w:tc>
        <w:tc>
          <w:tcPr>
            <w:tcW w:w="1842" w:type="dxa"/>
          </w:tcPr>
          <w:p w:rsidR="0040705A" w:rsidRDefault="00017F67" w:rsidP="0040705A">
            <w:pPr>
              <w:spacing w:line="360" w:lineRule="auto"/>
              <w:jc w:val="center"/>
              <w:rPr>
                <w:noProof/>
                <w:sz w:val="24"/>
                <w:szCs w:val="24"/>
              </w:rPr>
            </w:pPr>
            <w:r>
              <w:rPr>
                <w:noProof/>
                <w:sz w:val="24"/>
                <w:szCs w:val="24"/>
              </w:rPr>
              <w:t>43</w:t>
            </w:r>
          </w:p>
        </w:tc>
        <w:tc>
          <w:tcPr>
            <w:tcW w:w="1701" w:type="dxa"/>
          </w:tcPr>
          <w:p w:rsidR="0040705A" w:rsidRDefault="00017F67" w:rsidP="0040705A">
            <w:pPr>
              <w:spacing w:line="360" w:lineRule="auto"/>
              <w:jc w:val="center"/>
              <w:rPr>
                <w:noProof/>
                <w:sz w:val="24"/>
                <w:szCs w:val="24"/>
              </w:rPr>
            </w:pPr>
            <w:r>
              <w:rPr>
                <w:noProof/>
                <w:sz w:val="24"/>
                <w:szCs w:val="24"/>
              </w:rPr>
              <w:t>-</w:t>
            </w:r>
          </w:p>
        </w:tc>
      </w:tr>
      <w:tr w:rsidR="0040705A" w:rsidTr="002F653B">
        <w:tc>
          <w:tcPr>
            <w:tcW w:w="1560" w:type="dxa"/>
          </w:tcPr>
          <w:p w:rsidR="0040705A" w:rsidRDefault="0040705A" w:rsidP="0040705A">
            <w:pPr>
              <w:spacing w:line="360" w:lineRule="auto"/>
              <w:jc w:val="right"/>
              <w:rPr>
                <w:noProof/>
                <w:sz w:val="24"/>
                <w:szCs w:val="24"/>
              </w:rPr>
            </w:pPr>
            <w:r>
              <w:rPr>
                <w:noProof/>
                <w:sz w:val="24"/>
                <w:szCs w:val="24"/>
              </w:rPr>
              <w:t>TOPLAM</w:t>
            </w:r>
          </w:p>
        </w:tc>
        <w:tc>
          <w:tcPr>
            <w:tcW w:w="1842" w:type="dxa"/>
          </w:tcPr>
          <w:p w:rsidR="0040705A" w:rsidRDefault="0040705A" w:rsidP="0040705A">
            <w:pPr>
              <w:spacing w:line="360" w:lineRule="auto"/>
              <w:jc w:val="center"/>
              <w:rPr>
                <w:noProof/>
                <w:sz w:val="24"/>
                <w:szCs w:val="24"/>
              </w:rPr>
            </w:pPr>
          </w:p>
        </w:tc>
        <w:tc>
          <w:tcPr>
            <w:tcW w:w="1701" w:type="dxa"/>
          </w:tcPr>
          <w:p w:rsidR="0040705A" w:rsidRDefault="00B126F0" w:rsidP="0040705A">
            <w:pPr>
              <w:spacing w:line="360" w:lineRule="auto"/>
              <w:jc w:val="center"/>
              <w:rPr>
                <w:noProof/>
                <w:sz w:val="24"/>
                <w:szCs w:val="24"/>
              </w:rPr>
            </w:pPr>
            <w:r>
              <w:rPr>
                <w:noProof/>
                <w:sz w:val="24"/>
                <w:szCs w:val="24"/>
              </w:rPr>
              <w:t>54</w:t>
            </w:r>
          </w:p>
        </w:tc>
      </w:tr>
    </w:tbl>
    <w:p w:rsidR="0040705A" w:rsidRDefault="00CF3061" w:rsidP="00592DB1">
      <w:pPr>
        <w:spacing w:line="360" w:lineRule="auto"/>
        <w:jc w:val="both"/>
        <w:rPr>
          <w:noProof/>
          <w:sz w:val="24"/>
          <w:szCs w:val="24"/>
        </w:rPr>
      </w:pPr>
      <w:r>
        <w:rPr>
          <w:noProof/>
          <w:sz w:val="24"/>
          <w:szCs w:val="24"/>
        </w:rPr>
        <w:t>(</w:t>
      </w:r>
      <w:r w:rsidR="00DA2718">
        <w:rPr>
          <w:noProof/>
          <w:sz w:val="24"/>
          <w:szCs w:val="24"/>
        </w:rPr>
        <w:t>NOT: Diğer programlara yatay geçiş yapan öğrencilerin sayısı belirtilmemiştir.</w:t>
      </w:r>
      <w:r>
        <w:rPr>
          <w:noProof/>
          <w:sz w:val="24"/>
          <w:szCs w:val="24"/>
        </w:rPr>
        <w:t>)</w:t>
      </w:r>
    </w:p>
    <w:p w:rsidR="0040705A" w:rsidRDefault="00B126F0" w:rsidP="002F653B">
      <w:pPr>
        <w:spacing w:after="0" w:line="240" w:lineRule="auto"/>
        <w:jc w:val="both"/>
        <w:rPr>
          <w:b/>
          <w:noProof/>
          <w:sz w:val="24"/>
          <w:szCs w:val="24"/>
        </w:rPr>
      </w:pPr>
      <w:r w:rsidRPr="00B90074">
        <w:rPr>
          <w:b/>
          <w:noProof/>
          <w:sz w:val="24"/>
          <w:szCs w:val="24"/>
        </w:rPr>
        <w:t xml:space="preserve">Tablo </w:t>
      </w:r>
      <w:r w:rsidR="00B90074" w:rsidRPr="00B90074">
        <w:rPr>
          <w:b/>
          <w:noProof/>
          <w:sz w:val="24"/>
          <w:szCs w:val="24"/>
        </w:rPr>
        <w:t>5</w:t>
      </w:r>
      <w:r w:rsidRPr="00B90074">
        <w:rPr>
          <w:b/>
          <w:noProof/>
          <w:sz w:val="24"/>
          <w:szCs w:val="24"/>
        </w:rPr>
        <w:t>: Uluslararası Ticaret ve Lojistik Yüksek Lisans Programları</w:t>
      </w:r>
    </w:p>
    <w:p w:rsidR="008F1487" w:rsidRPr="00B90074" w:rsidRDefault="008F1487" w:rsidP="002F653B">
      <w:pPr>
        <w:spacing w:after="0" w:line="240" w:lineRule="auto"/>
        <w:jc w:val="both"/>
        <w:rPr>
          <w:b/>
          <w:noProof/>
          <w:sz w:val="24"/>
          <w:szCs w:val="24"/>
        </w:rPr>
      </w:pPr>
    </w:p>
    <w:tbl>
      <w:tblPr>
        <w:tblStyle w:val="TabloKlavuzu"/>
        <w:tblW w:w="0" w:type="auto"/>
        <w:tblInd w:w="108" w:type="dxa"/>
        <w:tblLook w:val="04A0" w:firstRow="1" w:lastRow="0" w:firstColumn="1" w:lastColumn="0" w:noHBand="0" w:noVBand="1"/>
      </w:tblPr>
      <w:tblGrid>
        <w:gridCol w:w="1264"/>
        <w:gridCol w:w="1220"/>
        <w:gridCol w:w="1291"/>
        <w:gridCol w:w="1302"/>
        <w:gridCol w:w="1284"/>
        <w:gridCol w:w="1291"/>
        <w:gridCol w:w="1302"/>
      </w:tblGrid>
      <w:tr w:rsidR="00B126F0" w:rsidTr="002F653B">
        <w:tc>
          <w:tcPr>
            <w:tcW w:w="1276" w:type="dxa"/>
            <w:vMerge w:val="restart"/>
          </w:tcPr>
          <w:p w:rsidR="00B126F0" w:rsidRDefault="00B126F0" w:rsidP="00592DB1">
            <w:pPr>
              <w:spacing w:line="360" w:lineRule="auto"/>
              <w:jc w:val="both"/>
              <w:rPr>
                <w:noProof/>
                <w:sz w:val="24"/>
                <w:szCs w:val="24"/>
              </w:rPr>
            </w:pPr>
            <w:r>
              <w:rPr>
                <w:noProof/>
                <w:sz w:val="24"/>
                <w:szCs w:val="24"/>
              </w:rPr>
              <w:t>DÖNEM</w:t>
            </w:r>
          </w:p>
        </w:tc>
        <w:tc>
          <w:tcPr>
            <w:tcW w:w="3880" w:type="dxa"/>
            <w:gridSpan w:val="3"/>
          </w:tcPr>
          <w:p w:rsidR="00B126F0" w:rsidRDefault="00B126F0" w:rsidP="00B126F0">
            <w:pPr>
              <w:spacing w:line="360" w:lineRule="auto"/>
              <w:jc w:val="center"/>
              <w:rPr>
                <w:noProof/>
                <w:sz w:val="24"/>
                <w:szCs w:val="24"/>
              </w:rPr>
            </w:pPr>
            <w:r>
              <w:rPr>
                <w:noProof/>
                <w:sz w:val="24"/>
                <w:szCs w:val="24"/>
              </w:rPr>
              <w:t>ÖĞRENCİ SAYSI</w:t>
            </w:r>
          </w:p>
        </w:tc>
        <w:tc>
          <w:tcPr>
            <w:tcW w:w="3948" w:type="dxa"/>
            <w:gridSpan w:val="3"/>
          </w:tcPr>
          <w:p w:rsidR="00B126F0" w:rsidRDefault="00B126F0" w:rsidP="00B126F0">
            <w:pPr>
              <w:spacing w:line="360" w:lineRule="auto"/>
              <w:jc w:val="center"/>
              <w:rPr>
                <w:noProof/>
                <w:sz w:val="24"/>
                <w:szCs w:val="24"/>
              </w:rPr>
            </w:pPr>
            <w:r>
              <w:rPr>
                <w:noProof/>
                <w:sz w:val="24"/>
                <w:szCs w:val="24"/>
              </w:rPr>
              <w:t>MEZUN ÖĞRENCİ SAYISI</w:t>
            </w:r>
          </w:p>
        </w:tc>
      </w:tr>
      <w:tr w:rsidR="00B126F0" w:rsidTr="002F653B">
        <w:tc>
          <w:tcPr>
            <w:tcW w:w="1276" w:type="dxa"/>
            <w:vMerge/>
          </w:tcPr>
          <w:p w:rsidR="00B126F0" w:rsidRDefault="00B126F0" w:rsidP="00592DB1">
            <w:pPr>
              <w:spacing w:line="360" w:lineRule="auto"/>
              <w:jc w:val="both"/>
              <w:rPr>
                <w:noProof/>
                <w:sz w:val="24"/>
                <w:szCs w:val="24"/>
              </w:rPr>
            </w:pPr>
          </w:p>
        </w:tc>
        <w:tc>
          <w:tcPr>
            <w:tcW w:w="1248" w:type="dxa"/>
          </w:tcPr>
          <w:p w:rsidR="00B126F0" w:rsidRDefault="00B126F0" w:rsidP="00B126F0">
            <w:pPr>
              <w:spacing w:line="360" w:lineRule="auto"/>
              <w:jc w:val="center"/>
              <w:rPr>
                <w:noProof/>
                <w:sz w:val="24"/>
                <w:szCs w:val="24"/>
              </w:rPr>
            </w:pPr>
            <w:r>
              <w:rPr>
                <w:noProof/>
                <w:sz w:val="24"/>
                <w:szCs w:val="24"/>
              </w:rPr>
              <w:t>TEZLİ</w:t>
            </w:r>
          </w:p>
        </w:tc>
        <w:tc>
          <w:tcPr>
            <w:tcW w:w="1316" w:type="dxa"/>
          </w:tcPr>
          <w:p w:rsidR="00B126F0" w:rsidRDefault="00B126F0" w:rsidP="00B126F0">
            <w:pPr>
              <w:spacing w:line="360" w:lineRule="auto"/>
              <w:jc w:val="center"/>
              <w:rPr>
                <w:noProof/>
                <w:sz w:val="24"/>
                <w:szCs w:val="24"/>
              </w:rPr>
            </w:pPr>
            <w:r>
              <w:rPr>
                <w:noProof/>
                <w:sz w:val="24"/>
                <w:szCs w:val="24"/>
              </w:rPr>
              <w:t>TEZSİZ</w:t>
            </w:r>
          </w:p>
        </w:tc>
        <w:tc>
          <w:tcPr>
            <w:tcW w:w="1316" w:type="dxa"/>
          </w:tcPr>
          <w:p w:rsidR="00B126F0" w:rsidRDefault="00B126F0" w:rsidP="00B126F0">
            <w:pPr>
              <w:spacing w:line="360" w:lineRule="auto"/>
              <w:jc w:val="center"/>
              <w:rPr>
                <w:noProof/>
                <w:sz w:val="24"/>
                <w:szCs w:val="24"/>
              </w:rPr>
            </w:pPr>
            <w:r>
              <w:rPr>
                <w:noProof/>
                <w:sz w:val="24"/>
                <w:szCs w:val="24"/>
              </w:rPr>
              <w:t>TOPLAM</w:t>
            </w:r>
          </w:p>
        </w:tc>
        <w:tc>
          <w:tcPr>
            <w:tcW w:w="1316" w:type="dxa"/>
          </w:tcPr>
          <w:p w:rsidR="00B126F0" w:rsidRDefault="00B126F0" w:rsidP="00B126F0">
            <w:pPr>
              <w:spacing w:line="360" w:lineRule="auto"/>
              <w:jc w:val="center"/>
              <w:rPr>
                <w:noProof/>
                <w:sz w:val="24"/>
                <w:szCs w:val="24"/>
              </w:rPr>
            </w:pPr>
            <w:r>
              <w:rPr>
                <w:noProof/>
                <w:sz w:val="24"/>
                <w:szCs w:val="24"/>
              </w:rPr>
              <w:t>TEZLİ</w:t>
            </w:r>
          </w:p>
        </w:tc>
        <w:tc>
          <w:tcPr>
            <w:tcW w:w="1316" w:type="dxa"/>
          </w:tcPr>
          <w:p w:rsidR="00B126F0" w:rsidRDefault="00B126F0" w:rsidP="00B126F0">
            <w:pPr>
              <w:spacing w:line="360" w:lineRule="auto"/>
              <w:jc w:val="center"/>
              <w:rPr>
                <w:noProof/>
                <w:sz w:val="24"/>
                <w:szCs w:val="24"/>
              </w:rPr>
            </w:pPr>
            <w:r>
              <w:rPr>
                <w:noProof/>
                <w:sz w:val="24"/>
                <w:szCs w:val="24"/>
              </w:rPr>
              <w:t>TEZSİZ</w:t>
            </w:r>
          </w:p>
        </w:tc>
        <w:tc>
          <w:tcPr>
            <w:tcW w:w="1316" w:type="dxa"/>
          </w:tcPr>
          <w:p w:rsidR="00B126F0" w:rsidRDefault="00B126F0" w:rsidP="00B126F0">
            <w:pPr>
              <w:spacing w:line="360" w:lineRule="auto"/>
              <w:jc w:val="center"/>
              <w:rPr>
                <w:noProof/>
                <w:sz w:val="24"/>
                <w:szCs w:val="24"/>
              </w:rPr>
            </w:pPr>
            <w:r>
              <w:rPr>
                <w:noProof/>
                <w:sz w:val="24"/>
                <w:szCs w:val="24"/>
              </w:rPr>
              <w:t>TOPLAM</w:t>
            </w:r>
          </w:p>
        </w:tc>
      </w:tr>
      <w:tr w:rsidR="00B126F0" w:rsidTr="002F653B">
        <w:tc>
          <w:tcPr>
            <w:tcW w:w="1276" w:type="dxa"/>
          </w:tcPr>
          <w:p w:rsidR="00B126F0" w:rsidRDefault="00B126F0" w:rsidP="00592DB1">
            <w:pPr>
              <w:spacing w:line="360" w:lineRule="auto"/>
              <w:jc w:val="both"/>
              <w:rPr>
                <w:noProof/>
                <w:sz w:val="24"/>
                <w:szCs w:val="24"/>
              </w:rPr>
            </w:pPr>
            <w:r>
              <w:rPr>
                <w:noProof/>
                <w:sz w:val="24"/>
                <w:szCs w:val="24"/>
              </w:rPr>
              <w:t>2012-2013</w:t>
            </w:r>
          </w:p>
        </w:tc>
        <w:tc>
          <w:tcPr>
            <w:tcW w:w="1248" w:type="dxa"/>
          </w:tcPr>
          <w:p w:rsidR="00B126F0" w:rsidRDefault="00B126F0" w:rsidP="00B126F0">
            <w:pPr>
              <w:spacing w:line="360" w:lineRule="auto"/>
              <w:jc w:val="center"/>
              <w:rPr>
                <w:noProof/>
                <w:sz w:val="24"/>
                <w:szCs w:val="24"/>
              </w:rPr>
            </w:pPr>
            <w:r>
              <w:rPr>
                <w:noProof/>
                <w:sz w:val="24"/>
                <w:szCs w:val="24"/>
              </w:rPr>
              <w:t>1</w:t>
            </w:r>
          </w:p>
        </w:tc>
        <w:tc>
          <w:tcPr>
            <w:tcW w:w="1316" w:type="dxa"/>
          </w:tcPr>
          <w:p w:rsidR="00B126F0" w:rsidRDefault="00B126F0" w:rsidP="00B126F0">
            <w:pPr>
              <w:spacing w:line="360" w:lineRule="auto"/>
              <w:jc w:val="center"/>
              <w:rPr>
                <w:noProof/>
                <w:sz w:val="24"/>
                <w:szCs w:val="24"/>
              </w:rPr>
            </w:pPr>
            <w:r>
              <w:rPr>
                <w:noProof/>
                <w:sz w:val="24"/>
                <w:szCs w:val="24"/>
              </w:rPr>
              <w:t>-</w:t>
            </w:r>
          </w:p>
        </w:tc>
        <w:tc>
          <w:tcPr>
            <w:tcW w:w="1316" w:type="dxa"/>
          </w:tcPr>
          <w:p w:rsidR="00B126F0" w:rsidRDefault="00B126F0" w:rsidP="00B126F0">
            <w:pPr>
              <w:spacing w:line="360" w:lineRule="auto"/>
              <w:jc w:val="center"/>
              <w:rPr>
                <w:noProof/>
                <w:sz w:val="24"/>
                <w:szCs w:val="24"/>
              </w:rPr>
            </w:pPr>
            <w:r>
              <w:rPr>
                <w:noProof/>
                <w:sz w:val="24"/>
                <w:szCs w:val="24"/>
              </w:rPr>
              <w:t>1</w:t>
            </w:r>
          </w:p>
        </w:tc>
        <w:tc>
          <w:tcPr>
            <w:tcW w:w="1316" w:type="dxa"/>
          </w:tcPr>
          <w:p w:rsidR="00B126F0" w:rsidRDefault="00B126F0" w:rsidP="00B126F0">
            <w:pPr>
              <w:spacing w:line="360" w:lineRule="auto"/>
              <w:jc w:val="center"/>
              <w:rPr>
                <w:noProof/>
                <w:sz w:val="24"/>
                <w:szCs w:val="24"/>
              </w:rPr>
            </w:pPr>
            <w:r>
              <w:rPr>
                <w:noProof/>
                <w:sz w:val="24"/>
                <w:szCs w:val="24"/>
              </w:rPr>
              <w:t>-</w:t>
            </w:r>
          </w:p>
        </w:tc>
        <w:tc>
          <w:tcPr>
            <w:tcW w:w="1316" w:type="dxa"/>
          </w:tcPr>
          <w:p w:rsidR="00B126F0" w:rsidRDefault="00B126F0" w:rsidP="00B126F0">
            <w:pPr>
              <w:spacing w:line="360" w:lineRule="auto"/>
              <w:jc w:val="center"/>
              <w:rPr>
                <w:noProof/>
                <w:sz w:val="24"/>
                <w:szCs w:val="24"/>
              </w:rPr>
            </w:pPr>
            <w:r>
              <w:rPr>
                <w:noProof/>
                <w:sz w:val="24"/>
                <w:szCs w:val="24"/>
              </w:rPr>
              <w:t>-</w:t>
            </w:r>
          </w:p>
        </w:tc>
        <w:tc>
          <w:tcPr>
            <w:tcW w:w="1316" w:type="dxa"/>
          </w:tcPr>
          <w:p w:rsidR="00B126F0" w:rsidRDefault="00B126F0" w:rsidP="00B126F0">
            <w:pPr>
              <w:spacing w:line="360" w:lineRule="auto"/>
              <w:jc w:val="center"/>
              <w:rPr>
                <w:noProof/>
                <w:sz w:val="24"/>
                <w:szCs w:val="24"/>
              </w:rPr>
            </w:pPr>
            <w:r>
              <w:rPr>
                <w:noProof/>
                <w:sz w:val="24"/>
                <w:szCs w:val="24"/>
              </w:rPr>
              <w:t>-</w:t>
            </w:r>
          </w:p>
        </w:tc>
      </w:tr>
      <w:tr w:rsidR="00B126F0" w:rsidTr="002F653B">
        <w:tc>
          <w:tcPr>
            <w:tcW w:w="1276" w:type="dxa"/>
          </w:tcPr>
          <w:p w:rsidR="00B126F0" w:rsidRDefault="00B126F0" w:rsidP="00592DB1">
            <w:pPr>
              <w:spacing w:line="360" w:lineRule="auto"/>
              <w:jc w:val="both"/>
              <w:rPr>
                <w:noProof/>
                <w:sz w:val="24"/>
                <w:szCs w:val="24"/>
              </w:rPr>
            </w:pPr>
            <w:r>
              <w:rPr>
                <w:noProof/>
                <w:sz w:val="24"/>
                <w:szCs w:val="24"/>
              </w:rPr>
              <w:t>2013-2014</w:t>
            </w:r>
          </w:p>
        </w:tc>
        <w:tc>
          <w:tcPr>
            <w:tcW w:w="1248" w:type="dxa"/>
          </w:tcPr>
          <w:p w:rsidR="00B126F0" w:rsidRDefault="00B126F0" w:rsidP="00B126F0">
            <w:pPr>
              <w:spacing w:line="360" w:lineRule="auto"/>
              <w:jc w:val="center"/>
              <w:rPr>
                <w:noProof/>
                <w:sz w:val="24"/>
                <w:szCs w:val="24"/>
              </w:rPr>
            </w:pPr>
            <w:r>
              <w:rPr>
                <w:noProof/>
                <w:sz w:val="24"/>
                <w:szCs w:val="24"/>
              </w:rPr>
              <w:t>9</w:t>
            </w:r>
          </w:p>
        </w:tc>
        <w:tc>
          <w:tcPr>
            <w:tcW w:w="1316" w:type="dxa"/>
          </w:tcPr>
          <w:p w:rsidR="00B126F0" w:rsidRDefault="00B126F0" w:rsidP="00B126F0">
            <w:pPr>
              <w:spacing w:line="360" w:lineRule="auto"/>
              <w:jc w:val="center"/>
              <w:rPr>
                <w:noProof/>
                <w:sz w:val="24"/>
                <w:szCs w:val="24"/>
              </w:rPr>
            </w:pPr>
            <w:r>
              <w:rPr>
                <w:noProof/>
                <w:sz w:val="24"/>
                <w:szCs w:val="24"/>
              </w:rPr>
              <w:t>10</w:t>
            </w:r>
          </w:p>
        </w:tc>
        <w:tc>
          <w:tcPr>
            <w:tcW w:w="1316" w:type="dxa"/>
          </w:tcPr>
          <w:p w:rsidR="00B126F0" w:rsidRDefault="00B126F0" w:rsidP="00B126F0">
            <w:pPr>
              <w:spacing w:line="360" w:lineRule="auto"/>
              <w:jc w:val="center"/>
              <w:rPr>
                <w:noProof/>
                <w:sz w:val="24"/>
                <w:szCs w:val="24"/>
              </w:rPr>
            </w:pPr>
            <w:r>
              <w:rPr>
                <w:noProof/>
                <w:sz w:val="24"/>
                <w:szCs w:val="24"/>
              </w:rPr>
              <w:t>19</w:t>
            </w:r>
          </w:p>
        </w:tc>
        <w:tc>
          <w:tcPr>
            <w:tcW w:w="1316" w:type="dxa"/>
          </w:tcPr>
          <w:p w:rsidR="00B126F0" w:rsidRDefault="00B126F0" w:rsidP="00B126F0">
            <w:pPr>
              <w:spacing w:line="360" w:lineRule="auto"/>
              <w:jc w:val="center"/>
              <w:rPr>
                <w:noProof/>
                <w:sz w:val="24"/>
                <w:szCs w:val="24"/>
              </w:rPr>
            </w:pPr>
            <w:r>
              <w:rPr>
                <w:noProof/>
                <w:sz w:val="24"/>
                <w:szCs w:val="24"/>
              </w:rPr>
              <w:t>-</w:t>
            </w:r>
          </w:p>
        </w:tc>
        <w:tc>
          <w:tcPr>
            <w:tcW w:w="1316" w:type="dxa"/>
          </w:tcPr>
          <w:p w:rsidR="00B126F0" w:rsidRDefault="00B126F0" w:rsidP="00B126F0">
            <w:pPr>
              <w:spacing w:line="360" w:lineRule="auto"/>
              <w:jc w:val="center"/>
              <w:rPr>
                <w:noProof/>
                <w:sz w:val="24"/>
                <w:szCs w:val="24"/>
              </w:rPr>
            </w:pPr>
            <w:r>
              <w:rPr>
                <w:noProof/>
                <w:sz w:val="24"/>
                <w:szCs w:val="24"/>
              </w:rPr>
              <w:t>-</w:t>
            </w:r>
          </w:p>
        </w:tc>
        <w:tc>
          <w:tcPr>
            <w:tcW w:w="1316" w:type="dxa"/>
          </w:tcPr>
          <w:p w:rsidR="00B126F0" w:rsidRDefault="00B126F0" w:rsidP="00B126F0">
            <w:pPr>
              <w:spacing w:line="360" w:lineRule="auto"/>
              <w:jc w:val="center"/>
              <w:rPr>
                <w:noProof/>
                <w:sz w:val="24"/>
                <w:szCs w:val="24"/>
              </w:rPr>
            </w:pPr>
            <w:r>
              <w:rPr>
                <w:noProof/>
                <w:sz w:val="24"/>
                <w:szCs w:val="24"/>
              </w:rPr>
              <w:t>-</w:t>
            </w:r>
          </w:p>
        </w:tc>
      </w:tr>
      <w:tr w:rsidR="00B126F0" w:rsidTr="002F653B">
        <w:tc>
          <w:tcPr>
            <w:tcW w:w="1276" w:type="dxa"/>
          </w:tcPr>
          <w:p w:rsidR="00B126F0" w:rsidRDefault="00B126F0" w:rsidP="00592DB1">
            <w:pPr>
              <w:spacing w:line="360" w:lineRule="auto"/>
              <w:jc w:val="both"/>
              <w:rPr>
                <w:noProof/>
                <w:sz w:val="24"/>
                <w:szCs w:val="24"/>
              </w:rPr>
            </w:pPr>
            <w:r>
              <w:rPr>
                <w:noProof/>
                <w:sz w:val="24"/>
                <w:szCs w:val="24"/>
              </w:rPr>
              <w:t>2014-2015</w:t>
            </w:r>
          </w:p>
        </w:tc>
        <w:tc>
          <w:tcPr>
            <w:tcW w:w="1248" w:type="dxa"/>
          </w:tcPr>
          <w:p w:rsidR="00B126F0" w:rsidRDefault="00B126F0" w:rsidP="00B126F0">
            <w:pPr>
              <w:spacing w:line="360" w:lineRule="auto"/>
              <w:jc w:val="center"/>
              <w:rPr>
                <w:noProof/>
                <w:sz w:val="24"/>
                <w:szCs w:val="24"/>
              </w:rPr>
            </w:pPr>
            <w:r>
              <w:rPr>
                <w:noProof/>
                <w:sz w:val="24"/>
                <w:szCs w:val="24"/>
              </w:rPr>
              <w:t>22</w:t>
            </w:r>
          </w:p>
        </w:tc>
        <w:tc>
          <w:tcPr>
            <w:tcW w:w="1316" w:type="dxa"/>
          </w:tcPr>
          <w:p w:rsidR="00B126F0" w:rsidRDefault="00B126F0" w:rsidP="00B126F0">
            <w:pPr>
              <w:spacing w:line="360" w:lineRule="auto"/>
              <w:jc w:val="center"/>
              <w:rPr>
                <w:noProof/>
                <w:sz w:val="24"/>
                <w:szCs w:val="24"/>
              </w:rPr>
            </w:pPr>
            <w:r>
              <w:rPr>
                <w:noProof/>
                <w:sz w:val="24"/>
                <w:szCs w:val="24"/>
              </w:rPr>
              <w:t>23</w:t>
            </w:r>
          </w:p>
        </w:tc>
        <w:tc>
          <w:tcPr>
            <w:tcW w:w="1316" w:type="dxa"/>
          </w:tcPr>
          <w:p w:rsidR="00B126F0" w:rsidRDefault="00B126F0" w:rsidP="00B126F0">
            <w:pPr>
              <w:spacing w:line="360" w:lineRule="auto"/>
              <w:jc w:val="center"/>
              <w:rPr>
                <w:noProof/>
                <w:sz w:val="24"/>
                <w:szCs w:val="24"/>
              </w:rPr>
            </w:pPr>
            <w:r>
              <w:rPr>
                <w:noProof/>
                <w:sz w:val="24"/>
                <w:szCs w:val="24"/>
              </w:rPr>
              <w:t>46</w:t>
            </w:r>
          </w:p>
        </w:tc>
        <w:tc>
          <w:tcPr>
            <w:tcW w:w="1316" w:type="dxa"/>
          </w:tcPr>
          <w:p w:rsidR="00B126F0" w:rsidRDefault="00B126F0" w:rsidP="00B126F0">
            <w:pPr>
              <w:spacing w:line="360" w:lineRule="auto"/>
              <w:jc w:val="center"/>
              <w:rPr>
                <w:noProof/>
                <w:sz w:val="24"/>
                <w:szCs w:val="24"/>
              </w:rPr>
            </w:pPr>
            <w:r>
              <w:rPr>
                <w:noProof/>
                <w:sz w:val="24"/>
                <w:szCs w:val="24"/>
              </w:rPr>
              <w:t>-</w:t>
            </w:r>
          </w:p>
        </w:tc>
        <w:tc>
          <w:tcPr>
            <w:tcW w:w="1316" w:type="dxa"/>
          </w:tcPr>
          <w:p w:rsidR="00B126F0" w:rsidRDefault="00B126F0" w:rsidP="00B126F0">
            <w:pPr>
              <w:spacing w:line="360" w:lineRule="auto"/>
              <w:jc w:val="center"/>
              <w:rPr>
                <w:noProof/>
                <w:sz w:val="24"/>
                <w:szCs w:val="24"/>
              </w:rPr>
            </w:pPr>
            <w:r>
              <w:rPr>
                <w:noProof/>
                <w:sz w:val="24"/>
                <w:szCs w:val="24"/>
              </w:rPr>
              <w:t>-</w:t>
            </w:r>
          </w:p>
        </w:tc>
        <w:tc>
          <w:tcPr>
            <w:tcW w:w="1316" w:type="dxa"/>
          </w:tcPr>
          <w:p w:rsidR="00B126F0" w:rsidRDefault="00B126F0" w:rsidP="00B126F0">
            <w:pPr>
              <w:spacing w:line="360" w:lineRule="auto"/>
              <w:jc w:val="center"/>
              <w:rPr>
                <w:noProof/>
                <w:sz w:val="24"/>
                <w:szCs w:val="24"/>
              </w:rPr>
            </w:pPr>
            <w:r>
              <w:rPr>
                <w:noProof/>
                <w:sz w:val="24"/>
                <w:szCs w:val="24"/>
              </w:rPr>
              <w:t>-</w:t>
            </w:r>
          </w:p>
        </w:tc>
      </w:tr>
      <w:tr w:rsidR="00B126F0" w:rsidTr="002F653B">
        <w:tc>
          <w:tcPr>
            <w:tcW w:w="1276" w:type="dxa"/>
          </w:tcPr>
          <w:p w:rsidR="00B126F0" w:rsidRDefault="00B126F0" w:rsidP="00592DB1">
            <w:pPr>
              <w:spacing w:line="360" w:lineRule="auto"/>
              <w:jc w:val="both"/>
              <w:rPr>
                <w:noProof/>
                <w:sz w:val="24"/>
                <w:szCs w:val="24"/>
              </w:rPr>
            </w:pPr>
            <w:r>
              <w:rPr>
                <w:noProof/>
                <w:sz w:val="24"/>
                <w:szCs w:val="24"/>
              </w:rPr>
              <w:t>2015-2016</w:t>
            </w:r>
          </w:p>
        </w:tc>
        <w:tc>
          <w:tcPr>
            <w:tcW w:w="1248" w:type="dxa"/>
          </w:tcPr>
          <w:p w:rsidR="00B126F0" w:rsidRDefault="00B126F0" w:rsidP="00B126F0">
            <w:pPr>
              <w:spacing w:line="360" w:lineRule="auto"/>
              <w:jc w:val="center"/>
              <w:rPr>
                <w:noProof/>
                <w:sz w:val="24"/>
                <w:szCs w:val="24"/>
              </w:rPr>
            </w:pPr>
            <w:r>
              <w:rPr>
                <w:noProof/>
                <w:sz w:val="24"/>
                <w:szCs w:val="24"/>
              </w:rPr>
              <w:t>26</w:t>
            </w:r>
          </w:p>
        </w:tc>
        <w:tc>
          <w:tcPr>
            <w:tcW w:w="1316" w:type="dxa"/>
          </w:tcPr>
          <w:p w:rsidR="00B126F0" w:rsidRDefault="00B126F0" w:rsidP="00B126F0">
            <w:pPr>
              <w:spacing w:line="360" w:lineRule="auto"/>
              <w:jc w:val="center"/>
              <w:rPr>
                <w:noProof/>
                <w:sz w:val="24"/>
                <w:szCs w:val="24"/>
              </w:rPr>
            </w:pPr>
            <w:r>
              <w:rPr>
                <w:noProof/>
                <w:sz w:val="24"/>
                <w:szCs w:val="24"/>
              </w:rPr>
              <w:t>29</w:t>
            </w:r>
          </w:p>
        </w:tc>
        <w:tc>
          <w:tcPr>
            <w:tcW w:w="1316" w:type="dxa"/>
          </w:tcPr>
          <w:p w:rsidR="00B126F0" w:rsidRDefault="00B126F0" w:rsidP="00B126F0">
            <w:pPr>
              <w:spacing w:line="360" w:lineRule="auto"/>
              <w:jc w:val="center"/>
              <w:rPr>
                <w:noProof/>
                <w:sz w:val="24"/>
                <w:szCs w:val="24"/>
              </w:rPr>
            </w:pPr>
            <w:r>
              <w:rPr>
                <w:noProof/>
                <w:sz w:val="24"/>
                <w:szCs w:val="24"/>
              </w:rPr>
              <w:t>55</w:t>
            </w:r>
          </w:p>
        </w:tc>
        <w:tc>
          <w:tcPr>
            <w:tcW w:w="1316" w:type="dxa"/>
          </w:tcPr>
          <w:p w:rsidR="00B126F0" w:rsidRDefault="00B126F0" w:rsidP="00B126F0">
            <w:pPr>
              <w:spacing w:line="360" w:lineRule="auto"/>
              <w:jc w:val="center"/>
              <w:rPr>
                <w:noProof/>
                <w:sz w:val="24"/>
                <w:szCs w:val="24"/>
              </w:rPr>
            </w:pPr>
            <w:r>
              <w:rPr>
                <w:noProof/>
                <w:sz w:val="24"/>
                <w:szCs w:val="24"/>
              </w:rPr>
              <w:t>5</w:t>
            </w:r>
          </w:p>
        </w:tc>
        <w:tc>
          <w:tcPr>
            <w:tcW w:w="1316" w:type="dxa"/>
          </w:tcPr>
          <w:p w:rsidR="00B126F0" w:rsidRDefault="00B126F0" w:rsidP="00B126F0">
            <w:pPr>
              <w:spacing w:line="360" w:lineRule="auto"/>
              <w:jc w:val="center"/>
              <w:rPr>
                <w:noProof/>
                <w:sz w:val="24"/>
                <w:szCs w:val="24"/>
              </w:rPr>
            </w:pPr>
            <w:r>
              <w:rPr>
                <w:noProof/>
                <w:sz w:val="24"/>
                <w:szCs w:val="24"/>
              </w:rPr>
              <w:t>4</w:t>
            </w:r>
          </w:p>
        </w:tc>
        <w:tc>
          <w:tcPr>
            <w:tcW w:w="1316" w:type="dxa"/>
          </w:tcPr>
          <w:p w:rsidR="00B126F0" w:rsidRDefault="00B126F0" w:rsidP="00B126F0">
            <w:pPr>
              <w:spacing w:line="360" w:lineRule="auto"/>
              <w:jc w:val="center"/>
              <w:rPr>
                <w:noProof/>
                <w:sz w:val="24"/>
                <w:szCs w:val="24"/>
              </w:rPr>
            </w:pPr>
            <w:r>
              <w:rPr>
                <w:noProof/>
                <w:sz w:val="24"/>
                <w:szCs w:val="24"/>
              </w:rPr>
              <w:t>9</w:t>
            </w:r>
          </w:p>
        </w:tc>
      </w:tr>
      <w:tr w:rsidR="00B126F0" w:rsidTr="002F653B">
        <w:tc>
          <w:tcPr>
            <w:tcW w:w="1276" w:type="dxa"/>
          </w:tcPr>
          <w:p w:rsidR="00B126F0" w:rsidRDefault="00B126F0" w:rsidP="00592DB1">
            <w:pPr>
              <w:spacing w:line="360" w:lineRule="auto"/>
              <w:jc w:val="both"/>
              <w:rPr>
                <w:noProof/>
                <w:sz w:val="24"/>
                <w:szCs w:val="24"/>
              </w:rPr>
            </w:pPr>
            <w:r>
              <w:rPr>
                <w:noProof/>
                <w:sz w:val="24"/>
                <w:szCs w:val="24"/>
              </w:rPr>
              <w:t>2016-2017</w:t>
            </w:r>
          </w:p>
        </w:tc>
        <w:tc>
          <w:tcPr>
            <w:tcW w:w="1248" w:type="dxa"/>
          </w:tcPr>
          <w:p w:rsidR="00B126F0" w:rsidRDefault="00B126F0" w:rsidP="00B126F0">
            <w:pPr>
              <w:spacing w:line="360" w:lineRule="auto"/>
              <w:jc w:val="center"/>
              <w:rPr>
                <w:noProof/>
                <w:sz w:val="24"/>
                <w:szCs w:val="24"/>
              </w:rPr>
            </w:pPr>
            <w:r>
              <w:rPr>
                <w:noProof/>
                <w:sz w:val="24"/>
                <w:szCs w:val="24"/>
              </w:rPr>
              <w:t>28</w:t>
            </w:r>
          </w:p>
        </w:tc>
        <w:tc>
          <w:tcPr>
            <w:tcW w:w="1316" w:type="dxa"/>
          </w:tcPr>
          <w:p w:rsidR="00B126F0" w:rsidRDefault="00B126F0" w:rsidP="00B126F0">
            <w:pPr>
              <w:spacing w:line="360" w:lineRule="auto"/>
              <w:jc w:val="center"/>
              <w:rPr>
                <w:noProof/>
                <w:sz w:val="24"/>
                <w:szCs w:val="24"/>
              </w:rPr>
            </w:pPr>
            <w:r>
              <w:rPr>
                <w:noProof/>
                <w:sz w:val="24"/>
                <w:szCs w:val="24"/>
              </w:rPr>
              <w:t>34</w:t>
            </w:r>
          </w:p>
        </w:tc>
        <w:tc>
          <w:tcPr>
            <w:tcW w:w="1316" w:type="dxa"/>
          </w:tcPr>
          <w:p w:rsidR="00B126F0" w:rsidRDefault="00B126F0" w:rsidP="00B126F0">
            <w:pPr>
              <w:spacing w:line="360" w:lineRule="auto"/>
              <w:jc w:val="center"/>
              <w:rPr>
                <w:noProof/>
                <w:sz w:val="24"/>
                <w:szCs w:val="24"/>
              </w:rPr>
            </w:pPr>
            <w:r>
              <w:rPr>
                <w:noProof/>
                <w:sz w:val="24"/>
                <w:szCs w:val="24"/>
              </w:rPr>
              <w:t>62</w:t>
            </w:r>
          </w:p>
        </w:tc>
        <w:tc>
          <w:tcPr>
            <w:tcW w:w="1316" w:type="dxa"/>
          </w:tcPr>
          <w:p w:rsidR="00B126F0" w:rsidRDefault="00B126F0" w:rsidP="00B126F0">
            <w:pPr>
              <w:spacing w:line="360" w:lineRule="auto"/>
              <w:jc w:val="center"/>
              <w:rPr>
                <w:noProof/>
                <w:sz w:val="24"/>
                <w:szCs w:val="24"/>
              </w:rPr>
            </w:pPr>
            <w:r>
              <w:rPr>
                <w:noProof/>
                <w:sz w:val="24"/>
                <w:szCs w:val="24"/>
              </w:rPr>
              <w:t>4</w:t>
            </w:r>
          </w:p>
        </w:tc>
        <w:tc>
          <w:tcPr>
            <w:tcW w:w="1316" w:type="dxa"/>
          </w:tcPr>
          <w:p w:rsidR="00B126F0" w:rsidRDefault="00B126F0" w:rsidP="00B126F0">
            <w:pPr>
              <w:spacing w:line="360" w:lineRule="auto"/>
              <w:jc w:val="center"/>
              <w:rPr>
                <w:noProof/>
                <w:sz w:val="24"/>
                <w:szCs w:val="24"/>
              </w:rPr>
            </w:pPr>
            <w:r>
              <w:rPr>
                <w:noProof/>
                <w:sz w:val="24"/>
                <w:szCs w:val="24"/>
              </w:rPr>
              <w:t>2</w:t>
            </w:r>
          </w:p>
        </w:tc>
        <w:tc>
          <w:tcPr>
            <w:tcW w:w="1316" w:type="dxa"/>
          </w:tcPr>
          <w:p w:rsidR="00B126F0" w:rsidRDefault="00B126F0" w:rsidP="00B126F0">
            <w:pPr>
              <w:spacing w:line="360" w:lineRule="auto"/>
              <w:jc w:val="center"/>
              <w:rPr>
                <w:noProof/>
                <w:sz w:val="24"/>
                <w:szCs w:val="24"/>
              </w:rPr>
            </w:pPr>
            <w:r>
              <w:rPr>
                <w:noProof/>
                <w:sz w:val="24"/>
                <w:szCs w:val="24"/>
              </w:rPr>
              <w:t>6</w:t>
            </w:r>
          </w:p>
        </w:tc>
      </w:tr>
      <w:tr w:rsidR="00B126F0" w:rsidTr="002F653B">
        <w:tc>
          <w:tcPr>
            <w:tcW w:w="1276" w:type="dxa"/>
          </w:tcPr>
          <w:p w:rsidR="00B126F0" w:rsidRDefault="00B126F0" w:rsidP="00B126F0">
            <w:pPr>
              <w:spacing w:line="360" w:lineRule="auto"/>
              <w:jc w:val="right"/>
              <w:rPr>
                <w:noProof/>
                <w:sz w:val="24"/>
                <w:szCs w:val="24"/>
              </w:rPr>
            </w:pPr>
            <w:r>
              <w:rPr>
                <w:noProof/>
                <w:sz w:val="24"/>
                <w:szCs w:val="24"/>
              </w:rPr>
              <w:t>TOPLAM</w:t>
            </w:r>
          </w:p>
        </w:tc>
        <w:tc>
          <w:tcPr>
            <w:tcW w:w="1248" w:type="dxa"/>
          </w:tcPr>
          <w:p w:rsidR="00B126F0" w:rsidRDefault="00B126F0" w:rsidP="00B126F0">
            <w:pPr>
              <w:spacing w:line="360" w:lineRule="auto"/>
              <w:jc w:val="center"/>
              <w:rPr>
                <w:noProof/>
                <w:sz w:val="24"/>
                <w:szCs w:val="24"/>
              </w:rPr>
            </w:pPr>
          </w:p>
        </w:tc>
        <w:tc>
          <w:tcPr>
            <w:tcW w:w="1316" w:type="dxa"/>
          </w:tcPr>
          <w:p w:rsidR="00B126F0" w:rsidRDefault="00B126F0" w:rsidP="00B126F0">
            <w:pPr>
              <w:spacing w:line="360" w:lineRule="auto"/>
              <w:jc w:val="center"/>
              <w:rPr>
                <w:noProof/>
                <w:sz w:val="24"/>
                <w:szCs w:val="24"/>
              </w:rPr>
            </w:pPr>
          </w:p>
        </w:tc>
        <w:tc>
          <w:tcPr>
            <w:tcW w:w="1316" w:type="dxa"/>
          </w:tcPr>
          <w:p w:rsidR="00B126F0" w:rsidRDefault="00B126F0" w:rsidP="00B126F0">
            <w:pPr>
              <w:spacing w:line="360" w:lineRule="auto"/>
              <w:jc w:val="center"/>
              <w:rPr>
                <w:noProof/>
                <w:sz w:val="24"/>
                <w:szCs w:val="24"/>
              </w:rPr>
            </w:pPr>
          </w:p>
        </w:tc>
        <w:tc>
          <w:tcPr>
            <w:tcW w:w="1316" w:type="dxa"/>
          </w:tcPr>
          <w:p w:rsidR="00B126F0" w:rsidRDefault="00B126F0" w:rsidP="00B126F0">
            <w:pPr>
              <w:spacing w:line="360" w:lineRule="auto"/>
              <w:jc w:val="center"/>
              <w:rPr>
                <w:noProof/>
                <w:sz w:val="24"/>
                <w:szCs w:val="24"/>
              </w:rPr>
            </w:pPr>
            <w:r>
              <w:rPr>
                <w:noProof/>
                <w:sz w:val="24"/>
                <w:szCs w:val="24"/>
              </w:rPr>
              <w:t>9</w:t>
            </w:r>
          </w:p>
        </w:tc>
        <w:tc>
          <w:tcPr>
            <w:tcW w:w="1316" w:type="dxa"/>
          </w:tcPr>
          <w:p w:rsidR="00B126F0" w:rsidRDefault="00A16234" w:rsidP="00B126F0">
            <w:pPr>
              <w:spacing w:line="360" w:lineRule="auto"/>
              <w:jc w:val="center"/>
              <w:rPr>
                <w:noProof/>
                <w:sz w:val="24"/>
                <w:szCs w:val="24"/>
              </w:rPr>
            </w:pPr>
            <w:r>
              <w:rPr>
                <w:noProof/>
                <w:sz w:val="24"/>
                <w:szCs w:val="24"/>
              </w:rPr>
              <w:t>6</w:t>
            </w:r>
          </w:p>
        </w:tc>
        <w:tc>
          <w:tcPr>
            <w:tcW w:w="1316" w:type="dxa"/>
          </w:tcPr>
          <w:p w:rsidR="00B126F0" w:rsidRDefault="00A16234" w:rsidP="00B126F0">
            <w:pPr>
              <w:spacing w:line="360" w:lineRule="auto"/>
              <w:jc w:val="center"/>
              <w:rPr>
                <w:noProof/>
                <w:sz w:val="24"/>
                <w:szCs w:val="24"/>
              </w:rPr>
            </w:pPr>
            <w:r>
              <w:rPr>
                <w:noProof/>
                <w:sz w:val="24"/>
                <w:szCs w:val="24"/>
              </w:rPr>
              <w:t>15</w:t>
            </w:r>
          </w:p>
        </w:tc>
      </w:tr>
    </w:tbl>
    <w:p w:rsidR="00C54BE1" w:rsidRDefault="00C54BE1" w:rsidP="002F653B">
      <w:pPr>
        <w:spacing w:after="0" w:line="240" w:lineRule="auto"/>
        <w:jc w:val="both"/>
        <w:rPr>
          <w:noProof/>
          <w:sz w:val="24"/>
          <w:szCs w:val="24"/>
        </w:rPr>
      </w:pPr>
    </w:p>
    <w:p w:rsidR="0040705A" w:rsidRDefault="00B126F0" w:rsidP="002F653B">
      <w:pPr>
        <w:spacing w:after="0" w:line="240" w:lineRule="auto"/>
        <w:jc w:val="both"/>
        <w:rPr>
          <w:b/>
          <w:noProof/>
          <w:sz w:val="24"/>
          <w:szCs w:val="24"/>
        </w:rPr>
      </w:pPr>
      <w:r w:rsidRPr="00B90074">
        <w:rPr>
          <w:b/>
          <w:noProof/>
          <w:sz w:val="24"/>
          <w:szCs w:val="24"/>
        </w:rPr>
        <w:t xml:space="preserve">Tablo </w:t>
      </w:r>
      <w:r w:rsidR="00B90074" w:rsidRPr="00B90074">
        <w:rPr>
          <w:b/>
          <w:noProof/>
          <w:sz w:val="24"/>
          <w:szCs w:val="24"/>
        </w:rPr>
        <w:t>6</w:t>
      </w:r>
      <w:r w:rsidRPr="00B90074">
        <w:rPr>
          <w:b/>
          <w:noProof/>
          <w:sz w:val="24"/>
          <w:szCs w:val="24"/>
        </w:rPr>
        <w:t>: Psikoloji Yüksek Lisans Programı</w:t>
      </w:r>
    </w:p>
    <w:p w:rsidR="008F1487" w:rsidRPr="00B90074" w:rsidRDefault="008F1487" w:rsidP="002F653B">
      <w:pPr>
        <w:spacing w:after="0" w:line="240" w:lineRule="auto"/>
        <w:jc w:val="both"/>
        <w:rPr>
          <w:b/>
          <w:noProof/>
          <w:sz w:val="24"/>
          <w:szCs w:val="24"/>
        </w:rPr>
      </w:pPr>
    </w:p>
    <w:tbl>
      <w:tblPr>
        <w:tblStyle w:val="TabloKlavuzu"/>
        <w:tblW w:w="0" w:type="auto"/>
        <w:tblInd w:w="108" w:type="dxa"/>
        <w:tblLook w:val="04A0" w:firstRow="1" w:lastRow="0" w:firstColumn="1" w:lastColumn="0" w:noHBand="0" w:noVBand="1"/>
      </w:tblPr>
      <w:tblGrid>
        <w:gridCol w:w="1264"/>
        <w:gridCol w:w="1220"/>
        <w:gridCol w:w="1291"/>
        <w:gridCol w:w="1302"/>
        <w:gridCol w:w="1284"/>
        <w:gridCol w:w="1291"/>
        <w:gridCol w:w="1302"/>
      </w:tblGrid>
      <w:tr w:rsidR="00B126F0" w:rsidTr="002F653B">
        <w:tc>
          <w:tcPr>
            <w:tcW w:w="1276" w:type="dxa"/>
            <w:vMerge w:val="restart"/>
          </w:tcPr>
          <w:p w:rsidR="00B126F0" w:rsidRDefault="00B126F0" w:rsidP="004F4AEA">
            <w:pPr>
              <w:spacing w:line="360" w:lineRule="auto"/>
              <w:jc w:val="both"/>
              <w:rPr>
                <w:noProof/>
                <w:sz w:val="24"/>
                <w:szCs w:val="24"/>
              </w:rPr>
            </w:pPr>
            <w:r>
              <w:rPr>
                <w:noProof/>
                <w:sz w:val="24"/>
                <w:szCs w:val="24"/>
              </w:rPr>
              <w:t>DÖNEM</w:t>
            </w:r>
          </w:p>
        </w:tc>
        <w:tc>
          <w:tcPr>
            <w:tcW w:w="3880" w:type="dxa"/>
            <w:gridSpan w:val="3"/>
          </w:tcPr>
          <w:p w:rsidR="00B126F0" w:rsidRDefault="00B126F0" w:rsidP="004F4AEA">
            <w:pPr>
              <w:spacing w:line="360" w:lineRule="auto"/>
              <w:jc w:val="center"/>
              <w:rPr>
                <w:noProof/>
                <w:sz w:val="24"/>
                <w:szCs w:val="24"/>
              </w:rPr>
            </w:pPr>
            <w:r>
              <w:rPr>
                <w:noProof/>
                <w:sz w:val="24"/>
                <w:szCs w:val="24"/>
              </w:rPr>
              <w:t>ÖĞRENCİ SAYSI</w:t>
            </w:r>
          </w:p>
        </w:tc>
        <w:tc>
          <w:tcPr>
            <w:tcW w:w="3948" w:type="dxa"/>
            <w:gridSpan w:val="3"/>
          </w:tcPr>
          <w:p w:rsidR="00B126F0" w:rsidRDefault="00B126F0" w:rsidP="004F4AEA">
            <w:pPr>
              <w:spacing w:line="360" w:lineRule="auto"/>
              <w:jc w:val="center"/>
              <w:rPr>
                <w:noProof/>
                <w:sz w:val="24"/>
                <w:szCs w:val="24"/>
              </w:rPr>
            </w:pPr>
            <w:r>
              <w:rPr>
                <w:noProof/>
                <w:sz w:val="24"/>
                <w:szCs w:val="24"/>
              </w:rPr>
              <w:t>MEZUN ÖĞRENCİ SAYISI</w:t>
            </w:r>
          </w:p>
        </w:tc>
      </w:tr>
      <w:tr w:rsidR="00B126F0" w:rsidTr="002F653B">
        <w:tc>
          <w:tcPr>
            <w:tcW w:w="1276" w:type="dxa"/>
            <w:vMerge/>
          </w:tcPr>
          <w:p w:rsidR="00B126F0" w:rsidRDefault="00B126F0" w:rsidP="004F4AEA">
            <w:pPr>
              <w:spacing w:line="360" w:lineRule="auto"/>
              <w:jc w:val="both"/>
              <w:rPr>
                <w:noProof/>
                <w:sz w:val="24"/>
                <w:szCs w:val="24"/>
              </w:rPr>
            </w:pPr>
          </w:p>
        </w:tc>
        <w:tc>
          <w:tcPr>
            <w:tcW w:w="1248" w:type="dxa"/>
          </w:tcPr>
          <w:p w:rsidR="00B126F0" w:rsidRDefault="00B126F0" w:rsidP="004F4AEA">
            <w:pPr>
              <w:spacing w:line="360" w:lineRule="auto"/>
              <w:jc w:val="center"/>
              <w:rPr>
                <w:noProof/>
                <w:sz w:val="24"/>
                <w:szCs w:val="24"/>
              </w:rPr>
            </w:pPr>
            <w:r>
              <w:rPr>
                <w:noProof/>
                <w:sz w:val="24"/>
                <w:szCs w:val="24"/>
              </w:rPr>
              <w:t>TEZLİ</w:t>
            </w:r>
          </w:p>
        </w:tc>
        <w:tc>
          <w:tcPr>
            <w:tcW w:w="1316" w:type="dxa"/>
          </w:tcPr>
          <w:p w:rsidR="00B126F0" w:rsidRDefault="00B126F0" w:rsidP="004F4AEA">
            <w:pPr>
              <w:spacing w:line="360" w:lineRule="auto"/>
              <w:jc w:val="center"/>
              <w:rPr>
                <w:noProof/>
                <w:sz w:val="24"/>
                <w:szCs w:val="24"/>
              </w:rPr>
            </w:pPr>
            <w:r>
              <w:rPr>
                <w:noProof/>
                <w:sz w:val="24"/>
                <w:szCs w:val="24"/>
              </w:rPr>
              <w:t>TEZSİZ</w:t>
            </w:r>
          </w:p>
        </w:tc>
        <w:tc>
          <w:tcPr>
            <w:tcW w:w="1316" w:type="dxa"/>
          </w:tcPr>
          <w:p w:rsidR="00B126F0" w:rsidRDefault="00B126F0" w:rsidP="004F4AEA">
            <w:pPr>
              <w:spacing w:line="360" w:lineRule="auto"/>
              <w:jc w:val="center"/>
              <w:rPr>
                <w:noProof/>
                <w:sz w:val="24"/>
                <w:szCs w:val="24"/>
              </w:rPr>
            </w:pPr>
            <w:r>
              <w:rPr>
                <w:noProof/>
                <w:sz w:val="24"/>
                <w:szCs w:val="24"/>
              </w:rPr>
              <w:t>TOPLAM</w:t>
            </w:r>
          </w:p>
        </w:tc>
        <w:tc>
          <w:tcPr>
            <w:tcW w:w="1316" w:type="dxa"/>
          </w:tcPr>
          <w:p w:rsidR="00B126F0" w:rsidRDefault="00B126F0" w:rsidP="004F4AEA">
            <w:pPr>
              <w:spacing w:line="360" w:lineRule="auto"/>
              <w:jc w:val="center"/>
              <w:rPr>
                <w:noProof/>
                <w:sz w:val="24"/>
                <w:szCs w:val="24"/>
              </w:rPr>
            </w:pPr>
            <w:r>
              <w:rPr>
                <w:noProof/>
                <w:sz w:val="24"/>
                <w:szCs w:val="24"/>
              </w:rPr>
              <w:t>TEZLİ</w:t>
            </w:r>
          </w:p>
        </w:tc>
        <w:tc>
          <w:tcPr>
            <w:tcW w:w="1316" w:type="dxa"/>
          </w:tcPr>
          <w:p w:rsidR="00B126F0" w:rsidRDefault="00B126F0" w:rsidP="004F4AEA">
            <w:pPr>
              <w:spacing w:line="360" w:lineRule="auto"/>
              <w:jc w:val="center"/>
              <w:rPr>
                <w:noProof/>
                <w:sz w:val="24"/>
                <w:szCs w:val="24"/>
              </w:rPr>
            </w:pPr>
            <w:r>
              <w:rPr>
                <w:noProof/>
                <w:sz w:val="24"/>
                <w:szCs w:val="24"/>
              </w:rPr>
              <w:t>TEZSİZ</w:t>
            </w:r>
          </w:p>
        </w:tc>
        <w:tc>
          <w:tcPr>
            <w:tcW w:w="1316" w:type="dxa"/>
          </w:tcPr>
          <w:p w:rsidR="00B126F0" w:rsidRDefault="00B126F0" w:rsidP="004F4AEA">
            <w:pPr>
              <w:spacing w:line="360" w:lineRule="auto"/>
              <w:jc w:val="center"/>
              <w:rPr>
                <w:noProof/>
                <w:sz w:val="24"/>
                <w:szCs w:val="24"/>
              </w:rPr>
            </w:pPr>
            <w:r>
              <w:rPr>
                <w:noProof/>
                <w:sz w:val="24"/>
                <w:szCs w:val="24"/>
              </w:rPr>
              <w:t>TOPLAM</w:t>
            </w:r>
          </w:p>
        </w:tc>
      </w:tr>
      <w:tr w:rsidR="00B126F0" w:rsidTr="002F653B">
        <w:tc>
          <w:tcPr>
            <w:tcW w:w="1276" w:type="dxa"/>
          </w:tcPr>
          <w:p w:rsidR="00B126F0" w:rsidRDefault="00B126F0" w:rsidP="004F4AEA">
            <w:pPr>
              <w:spacing w:line="360" w:lineRule="auto"/>
              <w:jc w:val="both"/>
              <w:rPr>
                <w:noProof/>
                <w:sz w:val="24"/>
                <w:szCs w:val="24"/>
              </w:rPr>
            </w:pPr>
            <w:r>
              <w:rPr>
                <w:noProof/>
                <w:sz w:val="24"/>
                <w:szCs w:val="24"/>
              </w:rPr>
              <w:t>2012-2013</w:t>
            </w:r>
          </w:p>
        </w:tc>
        <w:tc>
          <w:tcPr>
            <w:tcW w:w="1248" w:type="dxa"/>
          </w:tcPr>
          <w:p w:rsidR="00B126F0" w:rsidRDefault="00B126F0" w:rsidP="004F4AEA">
            <w:pPr>
              <w:spacing w:line="360" w:lineRule="auto"/>
              <w:jc w:val="center"/>
              <w:rPr>
                <w:noProof/>
                <w:sz w:val="24"/>
                <w:szCs w:val="24"/>
              </w:rPr>
            </w:pPr>
            <w:r>
              <w:rPr>
                <w:noProof/>
                <w:sz w:val="24"/>
                <w:szCs w:val="24"/>
              </w:rPr>
              <w:t>27</w:t>
            </w:r>
          </w:p>
        </w:tc>
        <w:tc>
          <w:tcPr>
            <w:tcW w:w="1316" w:type="dxa"/>
          </w:tcPr>
          <w:p w:rsidR="00B126F0" w:rsidRDefault="00B126F0" w:rsidP="004F4AEA">
            <w:pPr>
              <w:spacing w:line="360" w:lineRule="auto"/>
              <w:jc w:val="center"/>
              <w:rPr>
                <w:noProof/>
                <w:sz w:val="24"/>
                <w:szCs w:val="24"/>
              </w:rPr>
            </w:pPr>
            <w:r>
              <w:rPr>
                <w:noProof/>
                <w:sz w:val="24"/>
                <w:szCs w:val="24"/>
              </w:rPr>
              <w:t>-</w:t>
            </w:r>
          </w:p>
        </w:tc>
        <w:tc>
          <w:tcPr>
            <w:tcW w:w="1316" w:type="dxa"/>
          </w:tcPr>
          <w:p w:rsidR="00B126F0" w:rsidRDefault="00B126F0" w:rsidP="004F4AEA">
            <w:pPr>
              <w:spacing w:line="360" w:lineRule="auto"/>
              <w:jc w:val="center"/>
              <w:rPr>
                <w:noProof/>
                <w:sz w:val="24"/>
                <w:szCs w:val="24"/>
              </w:rPr>
            </w:pPr>
            <w:r>
              <w:rPr>
                <w:noProof/>
                <w:sz w:val="24"/>
                <w:szCs w:val="24"/>
              </w:rPr>
              <w:t>27</w:t>
            </w:r>
          </w:p>
        </w:tc>
        <w:tc>
          <w:tcPr>
            <w:tcW w:w="1316" w:type="dxa"/>
          </w:tcPr>
          <w:p w:rsidR="00B126F0" w:rsidRDefault="00B126F0" w:rsidP="004F4AEA">
            <w:pPr>
              <w:spacing w:line="360" w:lineRule="auto"/>
              <w:jc w:val="center"/>
              <w:rPr>
                <w:noProof/>
                <w:sz w:val="24"/>
                <w:szCs w:val="24"/>
              </w:rPr>
            </w:pPr>
            <w:r>
              <w:rPr>
                <w:noProof/>
                <w:sz w:val="24"/>
                <w:szCs w:val="24"/>
              </w:rPr>
              <w:t>-</w:t>
            </w:r>
          </w:p>
        </w:tc>
        <w:tc>
          <w:tcPr>
            <w:tcW w:w="1316" w:type="dxa"/>
          </w:tcPr>
          <w:p w:rsidR="00B126F0" w:rsidRDefault="00B126F0" w:rsidP="004F4AEA">
            <w:pPr>
              <w:spacing w:line="360" w:lineRule="auto"/>
              <w:jc w:val="center"/>
              <w:rPr>
                <w:noProof/>
                <w:sz w:val="24"/>
                <w:szCs w:val="24"/>
              </w:rPr>
            </w:pPr>
            <w:r>
              <w:rPr>
                <w:noProof/>
                <w:sz w:val="24"/>
                <w:szCs w:val="24"/>
              </w:rPr>
              <w:t>1</w:t>
            </w:r>
          </w:p>
        </w:tc>
        <w:tc>
          <w:tcPr>
            <w:tcW w:w="1316" w:type="dxa"/>
          </w:tcPr>
          <w:p w:rsidR="00B126F0" w:rsidRDefault="00B126F0" w:rsidP="004F4AEA">
            <w:pPr>
              <w:spacing w:line="360" w:lineRule="auto"/>
              <w:jc w:val="center"/>
              <w:rPr>
                <w:noProof/>
                <w:sz w:val="24"/>
                <w:szCs w:val="24"/>
              </w:rPr>
            </w:pPr>
            <w:r>
              <w:rPr>
                <w:noProof/>
                <w:sz w:val="24"/>
                <w:szCs w:val="24"/>
              </w:rPr>
              <w:t>1</w:t>
            </w:r>
          </w:p>
        </w:tc>
      </w:tr>
      <w:tr w:rsidR="00B126F0" w:rsidTr="002F653B">
        <w:tc>
          <w:tcPr>
            <w:tcW w:w="1276" w:type="dxa"/>
          </w:tcPr>
          <w:p w:rsidR="00B126F0" w:rsidRDefault="00B126F0" w:rsidP="004F4AEA">
            <w:pPr>
              <w:spacing w:line="360" w:lineRule="auto"/>
              <w:jc w:val="both"/>
              <w:rPr>
                <w:noProof/>
                <w:sz w:val="24"/>
                <w:szCs w:val="24"/>
              </w:rPr>
            </w:pPr>
            <w:r>
              <w:rPr>
                <w:noProof/>
                <w:sz w:val="24"/>
                <w:szCs w:val="24"/>
              </w:rPr>
              <w:t>2013-2014</w:t>
            </w:r>
          </w:p>
        </w:tc>
        <w:tc>
          <w:tcPr>
            <w:tcW w:w="1248" w:type="dxa"/>
          </w:tcPr>
          <w:p w:rsidR="00B126F0" w:rsidRDefault="00B126F0" w:rsidP="004F4AEA">
            <w:pPr>
              <w:spacing w:line="360" w:lineRule="auto"/>
              <w:jc w:val="center"/>
              <w:rPr>
                <w:noProof/>
                <w:sz w:val="24"/>
                <w:szCs w:val="24"/>
              </w:rPr>
            </w:pPr>
            <w:r>
              <w:rPr>
                <w:noProof/>
                <w:sz w:val="24"/>
                <w:szCs w:val="24"/>
              </w:rPr>
              <w:t>47</w:t>
            </w:r>
          </w:p>
        </w:tc>
        <w:tc>
          <w:tcPr>
            <w:tcW w:w="1316" w:type="dxa"/>
          </w:tcPr>
          <w:p w:rsidR="00B126F0" w:rsidRDefault="00B126F0" w:rsidP="004F4AEA">
            <w:pPr>
              <w:spacing w:line="360" w:lineRule="auto"/>
              <w:jc w:val="center"/>
              <w:rPr>
                <w:noProof/>
                <w:sz w:val="24"/>
                <w:szCs w:val="24"/>
              </w:rPr>
            </w:pPr>
            <w:r>
              <w:rPr>
                <w:noProof/>
                <w:sz w:val="24"/>
                <w:szCs w:val="24"/>
              </w:rPr>
              <w:t>-</w:t>
            </w:r>
          </w:p>
        </w:tc>
        <w:tc>
          <w:tcPr>
            <w:tcW w:w="1316" w:type="dxa"/>
          </w:tcPr>
          <w:p w:rsidR="00B126F0" w:rsidRDefault="00B126F0" w:rsidP="004F4AEA">
            <w:pPr>
              <w:spacing w:line="360" w:lineRule="auto"/>
              <w:jc w:val="center"/>
              <w:rPr>
                <w:noProof/>
                <w:sz w:val="24"/>
                <w:szCs w:val="24"/>
              </w:rPr>
            </w:pPr>
            <w:r>
              <w:rPr>
                <w:noProof/>
                <w:sz w:val="24"/>
                <w:szCs w:val="24"/>
              </w:rPr>
              <w:t>47</w:t>
            </w:r>
          </w:p>
        </w:tc>
        <w:tc>
          <w:tcPr>
            <w:tcW w:w="1316" w:type="dxa"/>
          </w:tcPr>
          <w:p w:rsidR="00B126F0" w:rsidRDefault="00B126F0" w:rsidP="004F4AEA">
            <w:pPr>
              <w:spacing w:line="360" w:lineRule="auto"/>
              <w:jc w:val="center"/>
              <w:rPr>
                <w:noProof/>
                <w:sz w:val="24"/>
                <w:szCs w:val="24"/>
              </w:rPr>
            </w:pPr>
            <w:r>
              <w:rPr>
                <w:noProof/>
                <w:sz w:val="24"/>
                <w:szCs w:val="24"/>
              </w:rPr>
              <w:t>5</w:t>
            </w:r>
          </w:p>
        </w:tc>
        <w:tc>
          <w:tcPr>
            <w:tcW w:w="1316" w:type="dxa"/>
          </w:tcPr>
          <w:p w:rsidR="00B126F0" w:rsidRDefault="00B126F0" w:rsidP="004F4AEA">
            <w:pPr>
              <w:spacing w:line="360" w:lineRule="auto"/>
              <w:jc w:val="center"/>
              <w:rPr>
                <w:noProof/>
                <w:sz w:val="24"/>
                <w:szCs w:val="24"/>
              </w:rPr>
            </w:pPr>
            <w:r>
              <w:rPr>
                <w:noProof/>
                <w:sz w:val="24"/>
                <w:szCs w:val="24"/>
              </w:rPr>
              <w:t>3</w:t>
            </w:r>
          </w:p>
        </w:tc>
        <w:tc>
          <w:tcPr>
            <w:tcW w:w="1316" w:type="dxa"/>
          </w:tcPr>
          <w:p w:rsidR="00B126F0" w:rsidRDefault="00B126F0" w:rsidP="004F4AEA">
            <w:pPr>
              <w:spacing w:line="360" w:lineRule="auto"/>
              <w:jc w:val="center"/>
              <w:rPr>
                <w:noProof/>
                <w:sz w:val="24"/>
                <w:szCs w:val="24"/>
              </w:rPr>
            </w:pPr>
            <w:r>
              <w:rPr>
                <w:noProof/>
                <w:sz w:val="24"/>
                <w:szCs w:val="24"/>
              </w:rPr>
              <w:t>8</w:t>
            </w:r>
          </w:p>
        </w:tc>
      </w:tr>
      <w:tr w:rsidR="00B126F0" w:rsidTr="002F653B">
        <w:tc>
          <w:tcPr>
            <w:tcW w:w="1276" w:type="dxa"/>
          </w:tcPr>
          <w:p w:rsidR="00B126F0" w:rsidRDefault="00B126F0" w:rsidP="004F4AEA">
            <w:pPr>
              <w:spacing w:line="360" w:lineRule="auto"/>
              <w:jc w:val="both"/>
              <w:rPr>
                <w:noProof/>
                <w:sz w:val="24"/>
                <w:szCs w:val="24"/>
              </w:rPr>
            </w:pPr>
            <w:r>
              <w:rPr>
                <w:noProof/>
                <w:sz w:val="24"/>
                <w:szCs w:val="24"/>
              </w:rPr>
              <w:t>2014-2015</w:t>
            </w:r>
          </w:p>
        </w:tc>
        <w:tc>
          <w:tcPr>
            <w:tcW w:w="1248" w:type="dxa"/>
          </w:tcPr>
          <w:p w:rsidR="00B126F0" w:rsidRDefault="00B126F0" w:rsidP="004F4AEA">
            <w:pPr>
              <w:spacing w:line="360" w:lineRule="auto"/>
              <w:jc w:val="center"/>
              <w:rPr>
                <w:noProof/>
                <w:sz w:val="24"/>
                <w:szCs w:val="24"/>
              </w:rPr>
            </w:pPr>
            <w:r>
              <w:rPr>
                <w:noProof/>
                <w:sz w:val="24"/>
                <w:szCs w:val="24"/>
              </w:rPr>
              <w:t>87</w:t>
            </w:r>
          </w:p>
        </w:tc>
        <w:tc>
          <w:tcPr>
            <w:tcW w:w="1316" w:type="dxa"/>
          </w:tcPr>
          <w:p w:rsidR="00B126F0" w:rsidRDefault="00B126F0" w:rsidP="004F4AEA">
            <w:pPr>
              <w:spacing w:line="360" w:lineRule="auto"/>
              <w:jc w:val="center"/>
              <w:rPr>
                <w:noProof/>
                <w:sz w:val="24"/>
                <w:szCs w:val="24"/>
              </w:rPr>
            </w:pPr>
            <w:r>
              <w:rPr>
                <w:noProof/>
                <w:sz w:val="24"/>
                <w:szCs w:val="24"/>
              </w:rPr>
              <w:t>-</w:t>
            </w:r>
          </w:p>
        </w:tc>
        <w:tc>
          <w:tcPr>
            <w:tcW w:w="1316" w:type="dxa"/>
          </w:tcPr>
          <w:p w:rsidR="00B126F0" w:rsidRDefault="00B126F0" w:rsidP="004F4AEA">
            <w:pPr>
              <w:spacing w:line="360" w:lineRule="auto"/>
              <w:jc w:val="center"/>
              <w:rPr>
                <w:noProof/>
                <w:sz w:val="24"/>
                <w:szCs w:val="24"/>
              </w:rPr>
            </w:pPr>
            <w:r>
              <w:rPr>
                <w:noProof/>
                <w:sz w:val="24"/>
                <w:szCs w:val="24"/>
              </w:rPr>
              <w:t>87</w:t>
            </w:r>
          </w:p>
        </w:tc>
        <w:tc>
          <w:tcPr>
            <w:tcW w:w="1316" w:type="dxa"/>
          </w:tcPr>
          <w:p w:rsidR="00B126F0" w:rsidRDefault="00B126F0" w:rsidP="004F4AEA">
            <w:pPr>
              <w:spacing w:line="360" w:lineRule="auto"/>
              <w:jc w:val="center"/>
              <w:rPr>
                <w:noProof/>
                <w:sz w:val="24"/>
                <w:szCs w:val="24"/>
              </w:rPr>
            </w:pPr>
            <w:r>
              <w:rPr>
                <w:noProof/>
                <w:sz w:val="24"/>
                <w:szCs w:val="24"/>
              </w:rPr>
              <w:t>1</w:t>
            </w:r>
          </w:p>
        </w:tc>
        <w:tc>
          <w:tcPr>
            <w:tcW w:w="1316" w:type="dxa"/>
          </w:tcPr>
          <w:p w:rsidR="00B126F0" w:rsidRDefault="00B126F0" w:rsidP="004F4AEA">
            <w:pPr>
              <w:spacing w:line="360" w:lineRule="auto"/>
              <w:jc w:val="center"/>
              <w:rPr>
                <w:noProof/>
                <w:sz w:val="24"/>
                <w:szCs w:val="24"/>
              </w:rPr>
            </w:pPr>
            <w:r>
              <w:rPr>
                <w:noProof/>
                <w:sz w:val="24"/>
                <w:szCs w:val="24"/>
              </w:rPr>
              <w:t>6</w:t>
            </w:r>
          </w:p>
        </w:tc>
        <w:tc>
          <w:tcPr>
            <w:tcW w:w="1316" w:type="dxa"/>
          </w:tcPr>
          <w:p w:rsidR="00B126F0" w:rsidRDefault="00B126F0" w:rsidP="004F4AEA">
            <w:pPr>
              <w:spacing w:line="360" w:lineRule="auto"/>
              <w:jc w:val="center"/>
              <w:rPr>
                <w:noProof/>
                <w:sz w:val="24"/>
                <w:szCs w:val="24"/>
              </w:rPr>
            </w:pPr>
            <w:r>
              <w:rPr>
                <w:noProof/>
                <w:sz w:val="24"/>
                <w:szCs w:val="24"/>
              </w:rPr>
              <w:t>7</w:t>
            </w:r>
          </w:p>
        </w:tc>
      </w:tr>
      <w:tr w:rsidR="00B126F0" w:rsidTr="002F653B">
        <w:tc>
          <w:tcPr>
            <w:tcW w:w="1276" w:type="dxa"/>
          </w:tcPr>
          <w:p w:rsidR="00B126F0" w:rsidRDefault="00B126F0" w:rsidP="004F4AEA">
            <w:pPr>
              <w:spacing w:line="360" w:lineRule="auto"/>
              <w:jc w:val="both"/>
              <w:rPr>
                <w:noProof/>
                <w:sz w:val="24"/>
                <w:szCs w:val="24"/>
              </w:rPr>
            </w:pPr>
            <w:r>
              <w:rPr>
                <w:noProof/>
                <w:sz w:val="24"/>
                <w:szCs w:val="24"/>
              </w:rPr>
              <w:t>2015-2016</w:t>
            </w:r>
          </w:p>
        </w:tc>
        <w:tc>
          <w:tcPr>
            <w:tcW w:w="1248" w:type="dxa"/>
          </w:tcPr>
          <w:p w:rsidR="00B126F0" w:rsidRDefault="00B126F0" w:rsidP="004F4AEA">
            <w:pPr>
              <w:spacing w:line="360" w:lineRule="auto"/>
              <w:jc w:val="center"/>
              <w:rPr>
                <w:noProof/>
                <w:sz w:val="24"/>
                <w:szCs w:val="24"/>
              </w:rPr>
            </w:pPr>
            <w:r>
              <w:rPr>
                <w:noProof/>
                <w:sz w:val="24"/>
                <w:szCs w:val="24"/>
              </w:rPr>
              <w:t>107</w:t>
            </w:r>
          </w:p>
        </w:tc>
        <w:tc>
          <w:tcPr>
            <w:tcW w:w="1316" w:type="dxa"/>
          </w:tcPr>
          <w:p w:rsidR="00B126F0" w:rsidRDefault="00B126F0" w:rsidP="004F4AEA">
            <w:pPr>
              <w:spacing w:line="360" w:lineRule="auto"/>
              <w:jc w:val="center"/>
              <w:rPr>
                <w:noProof/>
                <w:sz w:val="24"/>
                <w:szCs w:val="24"/>
              </w:rPr>
            </w:pPr>
            <w:r>
              <w:rPr>
                <w:noProof/>
                <w:sz w:val="24"/>
                <w:szCs w:val="24"/>
              </w:rPr>
              <w:t>-</w:t>
            </w:r>
          </w:p>
        </w:tc>
        <w:tc>
          <w:tcPr>
            <w:tcW w:w="1316" w:type="dxa"/>
          </w:tcPr>
          <w:p w:rsidR="00B126F0" w:rsidRDefault="00B126F0" w:rsidP="004F4AEA">
            <w:pPr>
              <w:spacing w:line="360" w:lineRule="auto"/>
              <w:jc w:val="center"/>
              <w:rPr>
                <w:noProof/>
                <w:sz w:val="24"/>
                <w:szCs w:val="24"/>
              </w:rPr>
            </w:pPr>
            <w:r>
              <w:rPr>
                <w:noProof/>
                <w:sz w:val="24"/>
                <w:szCs w:val="24"/>
              </w:rPr>
              <w:t>107</w:t>
            </w:r>
          </w:p>
        </w:tc>
        <w:tc>
          <w:tcPr>
            <w:tcW w:w="1316" w:type="dxa"/>
          </w:tcPr>
          <w:p w:rsidR="00B126F0" w:rsidRDefault="00B126F0" w:rsidP="004F4AEA">
            <w:pPr>
              <w:spacing w:line="360" w:lineRule="auto"/>
              <w:jc w:val="center"/>
              <w:rPr>
                <w:noProof/>
                <w:sz w:val="24"/>
                <w:szCs w:val="24"/>
              </w:rPr>
            </w:pPr>
            <w:r>
              <w:rPr>
                <w:noProof/>
                <w:sz w:val="24"/>
                <w:szCs w:val="24"/>
              </w:rPr>
              <w:t>3</w:t>
            </w:r>
          </w:p>
        </w:tc>
        <w:tc>
          <w:tcPr>
            <w:tcW w:w="1316" w:type="dxa"/>
          </w:tcPr>
          <w:p w:rsidR="00B126F0" w:rsidRDefault="00B126F0" w:rsidP="004F4AEA">
            <w:pPr>
              <w:spacing w:line="360" w:lineRule="auto"/>
              <w:jc w:val="center"/>
              <w:rPr>
                <w:noProof/>
                <w:sz w:val="24"/>
                <w:szCs w:val="24"/>
              </w:rPr>
            </w:pPr>
            <w:r>
              <w:rPr>
                <w:noProof/>
                <w:sz w:val="24"/>
                <w:szCs w:val="24"/>
              </w:rPr>
              <w:t>1</w:t>
            </w:r>
          </w:p>
        </w:tc>
        <w:tc>
          <w:tcPr>
            <w:tcW w:w="1316" w:type="dxa"/>
          </w:tcPr>
          <w:p w:rsidR="00B126F0" w:rsidRDefault="00B126F0" w:rsidP="004F4AEA">
            <w:pPr>
              <w:spacing w:line="360" w:lineRule="auto"/>
              <w:jc w:val="center"/>
              <w:rPr>
                <w:noProof/>
                <w:sz w:val="24"/>
                <w:szCs w:val="24"/>
              </w:rPr>
            </w:pPr>
            <w:r>
              <w:rPr>
                <w:noProof/>
                <w:sz w:val="24"/>
                <w:szCs w:val="24"/>
              </w:rPr>
              <w:t>4</w:t>
            </w:r>
          </w:p>
        </w:tc>
      </w:tr>
      <w:tr w:rsidR="00B126F0" w:rsidTr="002F653B">
        <w:tc>
          <w:tcPr>
            <w:tcW w:w="1276" w:type="dxa"/>
          </w:tcPr>
          <w:p w:rsidR="00B126F0" w:rsidRDefault="00B126F0" w:rsidP="004F4AEA">
            <w:pPr>
              <w:spacing w:line="360" w:lineRule="auto"/>
              <w:jc w:val="both"/>
              <w:rPr>
                <w:noProof/>
                <w:sz w:val="24"/>
                <w:szCs w:val="24"/>
              </w:rPr>
            </w:pPr>
            <w:r>
              <w:rPr>
                <w:noProof/>
                <w:sz w:val="24"/>
                <w:szCs w:val="24"/>
              </w:rPr>
              <w:t>2016-2017</w:t>
            </w:r>
          </w:p>
        </w:tc>
        <w:tc>
          <w:tcPr>
            <w:tcW w:w="1248" w:type="dxa"/>
          </w:tcPr>
          <w:p w:rsidR="00B126F0" w:rsidRDefault="00B126F0" w:rsidP="004F4AEA">
            <w:pPr>
              <w:spacing w:line="360" w:lineRule="auto"/>
              <w:jc w:val="center"/>
              <w:rPr>
                <w:noProof/>
                <w:sz w:val="24"/>
                <w:szCs w:val="24"/>
              </w:rPr>
            </w:pPr>
            <w:r>
              <w:rPr>
                <w:noProof/>
                <w:sz w:val="24"/>
                <w:szCs w:val="24"/>
              </w:rPr>
              <w:t>109</w:t>
            </w:r>
          </w:p>
        </w:tc>
        <w:tc>
          <w:tcPr>
            <w:tcW w:w="1316" w:type="dxa"/>
          </w:tcPr>
          <w:p w:rsidR="00B126F0" w:rsidRDefault="00B126F0" w:rsidP="004F4AEA">
            <w:pPr>
              <w:spacing w:line="360" w:lineRule="auto"/>
              <w:jc w:val="center"/>
              <w:rPr>
                <w:noProof/>
                <w:sz w:val="24"/>
                <w:szCs w:val="24"/>
              </w:rPr>
            </w:pPr>
            <w:r>
              <w:rPr>
                <w:noProof/>
                <w:sz w:val="24"/>
                <w:szCs w:val="24"/>
              </w:rPr>
              <w:t>-</w:t>
            </w:r>
          </w:p>
        </w:tc>
        <w:tc>
          <w:tcPr>
            <w:tcW w:w="1316" w:type="dxa"/>
          </w:tcPr>
          <w:p w:rsidR="00B126F0" w:rsidRDefault="00B126F0" w:rsidP="004F4AEA">
            <w:pPr>
              <w:spacing w:line="360" w:lineRule="auto"/>
              <w:jc w:val="center"/>
              <w:rPr>
                <w:noProof/>
                <w:sz w:val="24"/>
                <w:szCs w:val="24"/>
              </w:rPr>
            </w:pPr>
            <w:r>
              <w:rPr>
                <w:noProof/>
                <w:sz w:val="24"/>
                <w:szCs w:val="24"/>
              </w:rPr>
              <w:t>109</w:t>
            </w:r>
          </w:p>
        </w:tc>
        <w:tc>
          <w:tcPr>
            <w:tcW w:w="1316" w:type="dxa"/>
          </w:tcPr>
          <w:p w:rsidR="00B126F0" w:rsidRDefault="00B126F0" w:rsidP="004F4AEA">
            <w:pPr>
              <w:spacing w:line="360" w:lineRule="auto"/>
              <w:jc w:val="center"/>
              <w:rPr>
                <w:noProof/>
                <w:sz w:val="24"/>
                <w:szCs w:val="24"/>
              </w:rPr>
            </w:pPr>
            <w:r>
              <w:rPr>
                <w:noProof/>
                <w:sz w:val="24"/>
                <w:szCs w:val="24"/>
              </w:rPr>
              <w:t>4</w:t>
            </w:r>
          </w:p>
        </w:tc>
        <w:tc>
          <w:tcPr>
            <w:tcW w:w="1316" w:type="dxa"/>
          </w:tcPr>
          <w:p w:rsidR="00B126F0" w:rsidRDefault="00B126F0" w:rsidP="004F4AEA">
            <w:pPr>
              <w:spacing w:line="360" w:lineRule="auto"/>
              <w:jc w:val="center"/>
              <w:rPr>
                <w:noProof/>
                <w:sz w:val="24"/>
                <w:szCs w:val="24"/>
              </w:rPr>
            </w:pPr>
            <w:r>
              <w:rPr>
                <w:noProof/>
                <w:sz w:val="24"/>
                <w:szCs w:val="24"/>
              </w:rPr>
              <w:t>9</w:t>
            </w:r>
          </w:p>
        </w:tc>
        <w:tc>
          <w:tcPr>
            <w:tcW w:w="1316" w:type="dxa"/>
          </w:tcPr>
          <w:p w:rsidR="00B126F0" w:rsidRDefault="00B126F0" w:rsidP="004F4AEA">
            <w:pPr>
              <w:spacing w:line="360" w:lineRule="auto"/>
              <w:jc w:val="center"/>
              <w:rPr>
                <w:noProof/>
                <w:sz w:val="24"/>
                <w:szCs w:val="24"/>
              </w:rPr>
            </w:pPr>
            <w:r>
              <w:rPr>
                <w:noProof/>
                <w:sz w:val="24"/>
                <w:szCs w:val="24"/>
              </w:rPr>
              <w:t>13</w:t>
            </w:r>
          </w:p>
        </w:tc>
      </w:tr>
      <w:tr w:rsidR="002771C6" w:rsidTr="002F653B">
        <w:tc>
          <w:tcPr>
            <w:tcW w:w="1276" w:type="dxa"/>
          </w:tcPr>
          <w:p w:rsidR="002771C6" w:rsidRDefault="002771C6" w:rsidP="002771C6">
            <w:pPr>
              <w:spacing w:line="360" w:lineRule="auto"/>
              <w:jc w:val="right"/>
              <w:rPr>
                <w:noProof/>
                <w:sz w:val="24"/>
                <w:szCs w:val="24"/>
              </w:rPr>
            </w:pPr>
            <w:r>
              <w:rPr>
                <w:noProof/>
                <w:sz w:val="24"/>
                <w:szCs w:val="24"/>
              </w:rPr>
              <w:t>TOPLAM</w:t>
            </w:r>
          </w:p>
        </w:tc>
        <w:tc>
          <w:tcPr>
            <w:tcW w:w="1248" w:type="dxa"/>
          </w:tcPr>
          <w:p w:rsidR="002771C6" w:rsidRDefault="002771C6" w:rsidP="004F4AEA">
            <w:pPr>
              <w:spacing w:line="360" w:lineRule="auto"/>
              <w:jc w:val="center"/>
              <w:rPr>
                <w:noProof/>
                <w:sz w:val="24"/>
                <w:szCs w:val="24"/>
              </w:rPr>
            </w:pPr>
          </w:p>
        </w:tc>
        <w:tc>
          <w:tcPr>
            <w:tcW w:w="1316" w:type="dxa"/>
          </w:tcPr>
          <w:p w:rsidR="002771C6" w:rsidRDefault="002771C6" w:rsidP="004F4AEA">
            <w:pPr>
              <w:spacing w:line="360" w:lineRule="auto"/>
              <w:jc w:val="center"/>
              <w:rPr>
                <w:noProof/>
                <w:sz w:val="24"/>
                <w:szCs w:val="24"/>
              </w:rPr>
            </w:pPr>
          </w:p>
        </w:tc>
        <w:tc>
          <w:tcPr>
            <w:tcW w:w="1316" w:type="dxa"/>
          </w:tcPr>
          <w:p w:rsidR="002771C6" w:rsidRDefault="002771C6" w:rsidP="004F4AEA">
            <w:pPr>
              <w:spacing w:line="360" w:lineRule="auto"/>
              <w:jc w:val="center"/>
              <w:rPr>
                <w:noProof/>
                <w:sz w:val="24"/>
                <w:szCs w:val="24"/>
              </w:rPr>
            </w:pPr>
          </w:p>
        </w:tc>
        <w:tc>
          <w:tcPr>
            <w:tcW w:w="1316" w:type="dxa"/>
          </w:tcPr>
          <w:p w:rsidR="002771C6" w:rsidRDefault="002771C6" w:rsidP="004F4AEA">
            <w:pPr>
              <w:spacing w:line="360" w:lineRule="auto"/>
              <w:jc w:val="center"/>
              <w:rPr>
                <w:noProof/>
                <w:sz w:val="24"/>
                <w:szCs w:val="24"/>
              </w:rPr>
            </w:pPr>
            <w:r>
              <w:rPr>
                <w:noProof/>
                <w:sz w:val="24"/>
                <w:szCs w:val="24"/>
              </w:rPr>
              <w:t>13</w:t>
            </w:r>
          </w:p>
        </w:tc>
        <w:tc>
          <w:tcPr>
            <w:tcW w:w="1316" w:type="dxa"/>
          </w:tcPr>
          <w:p w:rsidR="002771C6" w:rsidRDefault="002771C6" w:rsidP="004F4AEA">
            <w:pPr>
              <w:spacing w:line="360" w:lineRule="auto"/>
              <w:jc w:val="center"/>
              <w:rPr>
                <w:noProof/>
                <w:sz w:val="24"/>
                <w:szCs w:val="24"/>
              </w:rPr>
            </w:pPr>
            <w:r>
              <w:rPr>
                <w:noProof/>
                <w:sz w:val="24"/>
                <w:szCs w:val="24"/>
              </w:rPr>
              <w:t>20</w:t>
            </w:r>
          </w:p>
        </w:tc>
        <w:tc>
          <w:tcPr>
            <w:tcW w:w="1316" w:type="dxa"/>
          </w:tcPr>
          <w:p w:rsidR="002771C6" w:rsidRDefault="002771C6" w:rsidP="004F4AEA">
            <w:pPr>
              <w:spacing w:line="360" w:lineRule="auto"/>
              <w:jc w:val="center"/>
              <w:rPr>
                <w:noProof/>
                <w:sz w:val="24"/>
                <w:szCs w:val="24"/>
              </w:rPr>
            </w:pPr>
            <w:r>
              <w:rPr>
                <w:noProof/>
                <w:sz w:val="24"/>
                <w:szCs w:val="24"/>
              </w:rPr>
              <w:t>33</w:t>
            </w:r>
          </w:p>
        </w:tc>
      </w:tr>
    </w:tbl>
    <w:p w:rsidR="008F1487" w:rsidRDefault="008F1487" w:rsidP="00B26387">
      <w:pPr>
        <w:tabs>
          <w:tab w:val="left" w:pos="4788"/>
        </w:tabs>
        <w:spacing w:after="0" w:line="240" w:lineRule="auto"/>
        <w:contextualSpacing/>
        <w:jc w:val="both"/>
        <w:rPr>
          <w:b/>
          <w:noProof/>
          <w:sz w:val="24"/>
          <w:szCs w:val="24"/>
        </w:rPr>
      </w:pPr>
      <w:r>
        <w:rPr>
          <w:b/>
          <w:noProof/>
          <w:sz w:val="24"/>
          <w:szCs w:val="24"/>
        </w:rPr>
        <w:lastRenderedPageBreak/>
        <w:t>T</w:t>
      </w:r>
      <w:r w:rsidR="00050F95" w:rsidRPr="00113B6B">
        <w:rPr>
          <w:b/>
          <w:noProof/>
          <w:sz w:val="24"/>
          <w:szCs w:val="24"/>
        </w:rPr>
        <w:t xml:space="preserve">ablo </w:t>
      </w:r>
      <w:r w:rsidR="00113B6B" w:rsidRPr="00113B6B">
        <w:rPr>
          <w:b/>
          <w:noProof/>
          <w:sz w:val="24"/>
          <w:szCs w:val="24"/>
        </w:rPr>
        <w:t>7</w:t>
      </w:r>
      <w:r w:rsidR="00050F95" w:rsidRPr="00113B6B">
        <w:rPr>
          <w:b/>
          <w:noProof/>
          <w:sz w:val="24"/>
          <w:szCs w:val="24"/>
        </w:rPr>
        <w:t>: İşletme Yüksek Lisans Programları</w:t>
      </w:r>
    </w:p>
    <w:p w:rsidR="0040705A" w:rsidRPr="00113B6B" w:rsidRDefault="00050F95" w:rsidP="00B26387">
      <w:pPr>
        <w:tabs>
          <w:tab w:val="left" w:pos="4788"/>
        </w:tabs>
        <w:spacing w:after="0" w:line="240" w:lineRule="auto"/>
        <w:contextualSpacing/>
        <w:jc w:val="both"/>
        <w:rPr>
          <w:b/>
          <w:noProof/>
          <w:sz w:val="24"/>
          <w:szCs w:val="24"/>
        </w:rPr>
      </w:pPr>
      <w:r w:rsidRPr="00113B6B">
        <w:rPr>
          <w:b/>
          <w:noProof/>
          <w:sz w:val="24"/>
          <w:szCs w:val="24"/>
        </w:rPr>
        <w:tab/>
      </w:r>
    </w:p>
    <w:tbl>
      <w:tblPr>
        <w:tblStyle w:val="TabloKlavuzu"/>
        <w:tblW w:w="0" w:type="auto"/>
        <w:tblInd w:w="108" w:type="dxa"/>
        <w:tblLook w:val="04A0" w:firstRow="1" w:lastRow="0" w:firstColumn="1" w:lastColumn="0" w:noHBand="0" w:noVBand="1"/>
      </w:tblPr>
      <w:tblGrid>
        <w:gridCol w:w="1264"/>
        <w:gridCol w:w="1220"/>
        <w:gridCol w:w="1291"/>
        <w:gridCol w:w="1302"/>
        <w:gridCol w:w="1284"/>
        <w:gridCol w:w="1291"/>
        <w:gridCol w:w="1302"/>
      </w:tblGrid>
      <w:tr w:rsidR="00050F95" w:rsidTr="004F4AEA">
        <w:tc>
          <w:tcPr>
            <w:tcW w:w="1276" w:type="dxa"/>
            <w:vMerge w:val="restart"/>
          </w:tcPr>
          <w:p w:rsidR="00050F95" w:rsidRDefault="00050F95" w:rsidP="004F4AEA">
            <w:pPr>
              <w:spacing w:line="360" w:lineRule="auto"/>
              <w:jc w:val="both"/>
              <w:rPr>
                <w:noProof/>
                <w:sz w:val="24"/>
                <w:szCs w:val="24"/>
              </w:rPr>
            </w:pPr>
            <w:r>
              <w:rPr>
                <w:noProof/>
                <w:sz w:val="24"/>
                <w:szCs w:val="24"/>
              </w:rPr>
              <w:t>DÖNEM</w:t>
            </w:r>
          </w:p>
        </w:tc>
        <w:tc>
          <w:tcPr>
            <w:tcW w:w="3880" w:type="dxa"/>
            <w:gridSpan w:val="3"/>
          </w:tcPr>
          <w:p w:rsidR="00050F95" w:rsidRDefault="00050F95" w:rsidP="004F4AEA">
            <w:pPr>
              <w:spacing w:line="360" w:lineRule="auto"/>
              <w:jc w:val="center"/>
              <w:rPr>
                <w:noProof/>
                <w:sz w:val="24"/>
                <w:szCs w:val="24"/>
              </w:rPr>
            </w:pPr>
            <w:r>
              <w:rPr>
                <w:noProof/>
                <w:sz w:val="24"/>
                <w:szCs w:val="24"/>
              </w:rPr>
              <w:t>ÖĞRENCİ SAYSI</w:t>
            </w:r>
          </w:p>
        </w:tc>
        <w:tc>
          <w:tcPr>
            <w:tcW w:w="3948" w:type="dxa"/>
            <w:gridSpan w:val="3"/>
          </w:tcPr>
          <w:p w:rsidR="00050F95" w:rsidRDefault="00050F95" w:rsidP="004F4AEA">
            <w:pPr>
              <w:spacing w:line="360" w:lineRule="auto"/>
              <w:jc w:val="center"/>
              <w:rPr>
                <w:noProof/>
                <w:sz w:val="24"/>
                <w:szCs w:val="24"/>
              </w:rPr>
            </w:pPr>
            <w:r>
              <w:rPr>
                <w:noProof/>
                <w:sz w:val="24"/>
                <w:szCs w:val="24"/>
              </w:rPr>
              <w:t>MEZUN ÖĞRENCİ SAYISI</w:t>
            </w:r>
          </w:p>
        </w:tc>
      </w:tr>
      <w:tr w:rsidR="00050F95" w:rsidTr="004F4AEA">
        <w:tc>
          <w:tcPr>
            <w:tcW w:w="1276" w:type="dxa"/>
            <w:vMerge/>
          </w:tcPr>
          <w:p w:rsidR="00050F95" w:rsidRDefault="00050F95" w:rsidP="004F4AEA">
            <w:pPr>
              <w:spacing w:line="360" w:lineRule="auto"/>
              <w:jc w:val="both"/>
              <w:rPr>
                <w:noProof/>
                <w:sz w:val="24"/>
                <w:szCs w:val="24"/>
              </w:rPr>
            </w:pPr>
          </w:p>
        </w:tc>
        <w:tc>
          <w:tcPr>
            <w:tcW w:w="1248" w:type="dxa"/>
          </w:tcPr>
          <w:p w:rsidR="00050F95" w:rsidRDefault="00050F95" w:rsidP="004F4AEA">
            <w:pPr>
              <w:spacing w:line="360" w:lineRule="auto"/>
              <w:jc w:val="center"/>
              <w:rPr>
                <w:noProof/>
                <w:sz w:val="24"/>
                <w:szCs w:val="24"/>
              </w:rPr>
            </w:pPr>
            <w:r>
              <w:rPr>
                <w:noProof/>
                <w:sz w:val="24"/>
                <w:szCs w:val="24"/>
              </w:rPr>
              <w:t>TEZLİ</w:t>
            </w:r>
          </w:p>
        </w:tc>
        <w:tc>
          <w:tcPr>
            <w:tcW w:w="1316" w:type="dxa"/>
          </w:tcPr>
          <w:p w:rsidR="00050F95" w:rsidRDefault="00050F95" w:rsidP="004F4AEA">
            <w:pPr>
              <w:spacing w:line="360" w:lineRule="auto"/>
              <w:jc w:val="center"/>
              <w:rPr>
                <w:noProof/>
                <w:sz w:val="24"/>
                <w:szCs w:val="24"/>
              </w:rPr>
            </w:pPr>
            <w:r>
              <w:rPr>
                <w:noProof/>
                <w:sz w:val="24"/>
                <w:szCs w:val="24"/>
              </w:rPr>
              <w:t>TEZSİZ</w:t>
            </w:r>
          </w:p>
        </w:tc>
        <w:tc>
          <w:tcPr>
            <w:tcW w:w="1316" w:type="dxa"/>
          </w:tcPr>
          <w:p w:rsidR="00050F95" w:rsidRDefault="00050F95" w:rsidP="004F4AEA">
            <w:pPr>
              <w:spacing w:line="360" w:lineRule="auto"/>
              <w:jc w:val="center"/>
              <w:rPr>
                <w:noProof/>
                <w:sz w:val="24"/>
                <w:szCs w:val="24"/>
              </w:rPr>
            </w:pPr>
            <w:r>
              <w:rPr>
                <w:noProof/>
                <w:sz w:val="24"/>
                <w:szCs w:val="24"/>
              </w:rPr>
              <w:t>TOPLAM</w:t>
            </w:r>
          </w:p>
        </w:tc>
        <w:tc>
          <w:tcPr>
            <w:tcW w:w="1316" w:type="dxa"/>
          </w:tcPr>
          <w:p w:rsidR="00050F95" w:rsidRDefault="00050F95" w:rsidP="004F4AEA">
            <w:pPr>
              <w:spacing w:line="360" w:lineRule="auto"/>
              <w:jc w:val="center"/>
              <w:rPr>
                <w:noProof/>
                <w:sz w:val="24"/>
                <w:szCs w:val="24"/>
              </w:rPr>
            </w:pPr>
            <w:r>
              <w:rPr>
                <w:noProof/>
                <w:sz w:val="24"/>
                <w:szCs w:val="24"/>
              </w:rPr>
              <w:t>TEZLİ</w:t>
            </w:r>
          </w:p>
        </w:tc>
        <w:tc>
          <w:tcPr>
            <w:tcW w:w="1316" w:type="dxa"/>
          </w:tcPr>
          <w:p w:rsidR="00050F95" w:rsidRDefault="00050F95" w:rsidP="004F4AEA">
            <w:pPr>
              <w:spacing w:line="360" w:lineRule="auto"/>
              <w:jc w:val="center"/>
              <w:rPr>
                <w:noProof/>
                <w:sz w:val="24"/>
                <w:szCs w:val="24"/>
              </w:rPr>
            </w:pPr>
            <w:r>
              <w:rPr>
                <w:noProof/>
                <w:sz w:val="24"/>
                <w:szCs w:val="24"/>
              </w:rPr>
              <w:t>TEZSİZ</w:t>
            </w:r>
          </w:p>
        </w:tc>
        <w:tc>
          <w:tcPr>
            <w:tcW w:w="1316" w:type="dxa"/>
          </w:tcPr>
          <w:p w:rsidR="00050F95" w:rsidRDefault="00050F95" w:rsidP="004F4AEA">
            <w:pPr>
              <w:spacing w:line="360" w:lineRule="auto"/>
              <w:jc w:val="center"/>
              <w:rPr>
                <w:noProof/>
                <w:sz w:val="24"/>
                <w:szCs w:val="24"/>
              </w:rPr>
            </w:pPr>
            <w:r>
              <w:rPr>
                <w:noProof/>
                <w:sz w:val="24"/>
                <w:szCs w:val="24"/>
              </w:rPr>
              <w:t>TOPLAM</w:t>
            </w:r>
          </w:p>
        </w:tc>
      </w:tr>
      <w:tr w:rsidR="00050F95" w:rsidTr="004F4AEA">
        <w:tc>
          <w:tcPr>
            <w:tcW w:w="1276" w:type="dxa"/>
          </w:tcPr>
          <w:p w:rsidR="00050F95" w:rsidRDefault="00050F95" w:rsidP="004F4AEA">
            <w:pPr>
              <w:spacing w:line="360" w:lineRule="auto"/>
              <w:jc w:val="both"/>
              <w:rPr>
                <w:noProof/>
                <w:sz w:val="24"/>
                <w:szCs w:val="24"/>
              </w:rPr>
            </w:pPr>
            <w:r>
              <w:rPr>
                <w:noProof/>
                <w:sz w:val="24"/>
                <w:szCs w:val="24"/>
              </w:rPr>
              <w:t>2010-2011</w:t>
            </w:r>
          </w:p>
        </w:tc>
        <w:tc>
          <w:tcPr>
            <w:tcW w:w="1248" w:type="dxa"/>
          </w:tcPr>
          <w:p w:rsidR="00050F95" w:rsidRDefault="00050F95" w:rsidP="004F4AEA">
            <w:pPr>
              <w:spacing w:line="360" w:lineRule="auto"/>
              <w:jc w:val="center"/>
              <w:rPr>
                <w:noProof/>
                <w:sz w:val="24"/>
                <w:szCs w:val="24"/>
              </w:rPr>
            </w:pPr>
            <w:r>
              <w:rPr>
                <w:noProof/>
                <w:sz w:val="24"/>
                <w:szCs w:val="24"/>
              </w:rPr>
              <w:t>1</w:t>
            </w:r>
          </w:p>
        </w:tc>
        <w:tc>
          <w:tcPr>
            <w:tcW w:w="1316" w:type="dxa"/>
          </w:tcPr>
          <w:p w:rsidR="00050F95" w:rsidRDefault="00050F95" w:rsidP="004F4AEA">
            <w:pPr>
              <w:spacing w:line="360" w:lineRule="auto"/>
              <w:jc w:val="center"/>
              <w:rPr>
                <w:noProof/>
                <w:sz w:val="24"/>
                <w:szCs w:val="24"/>
              </w:rPr>
            </w:pPr>
            <w:r>
              <w:rPr>
                <w:noProof/>
                <w:sz w:val="24"/>
                <w:szCs w:val="24"/>
              </w:rPr>
              <w:t>1</w:t>
            </w:r>
          </w:p>
        </w:tc>
        <w:tc>
          <w:tcPr>
            <w:tcW w:w="1316" w:type="dxa"/>
          </w:tcPr>
          <w:p w:rsidR="00050F95" w:rsidRDefault="00050F95" w:rsidP="004F4AEA">
            <w:pPr>
              <w:spacing w:line="360" w:lineRule="auto"/>
              <w:jc w:val="center"/>
              <w:rPr>
                <w:noProof/>
                <w:sz w:val="24"/>
                <w:szCs w:val="24"/>
              </w:rPr>
            </w:pPr>
            <w:r>
              <w:rPr>
                <w:noProof/>
                <w:sz w:val="24"/>
                <w:szCs w:val="24"/>
              </w:rPr>
              <w:t>2</w:t>
            </w:r>
          </w:p>
        </w:tc>
        <w:tc>
          <w:tcPr>
            <w:tcW w:w="1316" w:type="dxa"/>
          </w:tcPr>
          <w:p w:rsidR="00050F95" w:rsidRDefault="00050F95" w:rsidP="004F4AEA">
            <w:pPr>
              <w:spacing w:line="360" w:lineRule="auto"/>
              <w:jc w:val="center"/>
              <w:rPr>
                <w:noProof/>
                <w:sz w:val="24"/>
                <w:szCs w:val="24"/>
              </w:rPr>
            </w:pPr>
            <w:r>
              <w:rPr>
                <w:noProof/>
                <w:sz w:val="24"/>
                <w:szCs w:val="24"/>
              </w:rPr>
              <w:t>-</w:t>
            </w:r>
          </w:p>
        </w:tc>
        <w:tc>
          <w:tcPr>
            <w:tcW w:w="1316" w:type="dxa"/>
          </w:tcPr>
          <w:p w:rsidR="00050F95" w:rsidRDefault="00050F95" w:rsidP="004F4AEA">
            <w:pPr>
              <w:spacing w:line="360" w:lineRule="auto"/>
              <w:jc w:val="center"/>
              <w:rPr>
                <w:noProof/>
                <w:sz w:val="24"/>
                <w:szCs w:val="24"/>
              </w:rPr>
            </w:pPr>
            <w:r>
              <w:rPr>
                <w:noProof/>
                <w:sz w:val="24"/>
                <w:szCs w:val="24"/>
              </w:rPr>
              <w:t>-</w:t>
            </w:r>
          </w:p>
        </w:tc>
        <w:tc>
          <w:tcPr>
            <w:tcW w:w="1316" w:type="dxa"/>
          </w:tcPr>
          <w:p w:rsidR="00050F95" w:rsidRDefault="00050F95" w:rsidP="004F4AEA">
            <w:pPr>
              <w:spacing w:line="360" w:lineRule="auto"/>
              <w:jc w:val="center"/>
              <w:rPr>
                <w:noProof/>
                <w:sz w:val="24"/>
                <w:szCs w:val="24"/>
              </w:rPr>
            </w:pPr>
            <w:r>
              <w:rPr>
                <w:noProof/>
                <w:sz w:val="24"/>
                <w:szCs w:val="24"/>
              </w:rPr>
              <w:t>-</w:t>
            </w:r>
          </w:p>
        </w:tc>
      </w:tr>
      <w:tr w:rsidR="00050F95" w:rsidTr="004F4AEA">
        <w:tc>
          <w:tcPr>
            <w:tcW w:w="1276" w:type="dxa"/>
          </w:tcPr>
          <w:p w:rsidR="00050F95" w:rsidRDefault="00050F95" w:rsidP="004F4AEA">
            <w:pPr>
              <w:spacing w:line="360" w:lineRule="auto"/>
              <w:jc w:val="both"/>
              <w:rPr>
                <w:noProof/>
                <w:sz w:val="24"/>
                <w:szCs w:val="24"/>
              </w:rPr>
            </w:pPr>
            <w:r>
              <w:rPr>
                <w:noProof/>
                <w:sz w:val="24"/>
                <w:szCs w:val="24"/>
              </w:rPr>
              <w:t>2011-2012</w:t>
            </w:r>
          </w:p>
        </w:tc>
        <w:tc>
          <w:tcPr>
            <w:tcW w:w="1248" w:type="dxa"/>
          </w:tcPr>
          <w:p w:rsidR="00050F95" w:rsidRDefault="00050F95" w:rsidP="004F4AEA">
            <w:pPr>
              <w:spacing w:line="360" w:lineRule="auto"/>
              <w:jc w:val="center"/>
              <w:rPr>
                <w:noProof/>
                <w:sz w:val="24"/>
                <w:szCs w:val="24"/>
              </w:rPr>
            </w:pPr>
            <w:r>
              <w:rPr>
                <w:noProof/>
                <w:sz w:val="24"/>
                <w:szCs w:val="24"/>
              </w:rPr>
              <w:t>8</w:t>
            </w:r>
          </w:p>
        </w:tc>
        <w:tc>
          <w:tcPr>
            <w:tcW w:w="1316" w:type="dxa"/>
          </w:tcPr>
          <w:p w:rsidR="00050F95" w:rsidRDefault="00050F95" w:rsidP="004F4AEA">
            <w:pPr>
              <w:spacing w:line="360" w:lineRule="auto"/>
              <w:jc w:val="center"/>
              <w:rPr>
                <w:noProof/>
                <w:sz w:val="24"/>
                <w:szCs w:val="24"/>
              </w:rPr>
            </w:pPr>
            <w:r>
              <w:rPr>
                <w:noProof/>
                <w:sz w:val="24"/>
                <w:szCs w:val="24"/>
              </w:rPr>
              <w:t>1000</w:t>
            </w:r>
          </w:p>
        </w:tc>
        <w:tc>
          <w:tcPr>
            <w:tcW w:w="1316" w:type="dxa"/>
          </w:tcPr>
          <w:p w:rsidR="00050F95" w:rsidRDefault="00050F95" w:rsidP="004F4AEA">
            <w:pPr>
              <w:spacing w:line="360" w:lineRule="auto"/>
              <w:jc w:val="center"/>
              <w:rPr>
                <w:noProof/>
                <w:sz w:val="24"/>
                <w:szCs w:val="24"/>
              </w:rPr>
            </w:pPr>
            <w:r>
              <w:rPr>
                <w:noProof/>
                <w:sz w:val="24"/>
                <w:szCs w:val="24"/>
              </w:rPr>
              <w:t>1008</w:t>
            </w:r>
          </w:p>
        </w:tc>
        <w:tc>
          <w:tcPr>
            <w:tcW w:w="1316" w:type="dxa"/>
          </w:tcPr>
          <w:p w:rsidR="00050F95" w:rsidRDefault="00050F95" w:rsidP="004F4AEA">
            <w:pPr>
              <w:spacing w:line="360" w:lineRule="auto"/>
              <w:jc w:val="center"/>
              <w:rPr>
                <w:noProof/>
                <w:sz w:val="24"/>
                <w:szCs w:val="24"/>
              </w:rPr>
            </w:pPr>
            <w:r>
              <w:rPr>
                <w:noProof/>
                <w:sz w:val="24"/>
                <w:szCs w:val="24"/>
              </w:rPr>
              <w:t>-</w:t>
            </w:r>
          </w:p>
        </w:tc>
        <w:tc>
          <w:tcPr>
            <w:tcW w:w="1316" w:type="dxa"/>
          </w:tcPr>
          <w:p w:rsidR="00050F95" w:rsidRDefault="00050F95" w:rsidP="004F4AEA">
            <w:pPr>
              <w:spacing w:line="360" w:lineRule="auto"/>
              <w:jc w:val="center"/>
              <w:rPr>
                <w:noProof/>
                <w:sz w:val="24"/>
                <w:szCs w:val="24"/>
              </w:rPr>
            </w:pPr>
            <w:r>
              <w:rPr>
                <w:noProof/>
                <w:sz w:val="24"/>
                <w:szCs w:val="24"/>
              </w:rPr>
              <w:t>-</w:t>
            </w:r>
          </w:p>
        </w:tc>
        <w:tc>
          <w:tcPr>
            <w:tcW w:w="1316" w:type="dxa"/>
          </w:tcPr>
          <w:p w:rsidR="00050F95" w:rsidRDefault="00050F95" w:rsidP="004F4AEA">
            <w:pPr>
              <w:spacing w:line="360" w:lineRule="auto"/>
              <w:jc w:val="center"/>
              <w:rPr>
                <w:noProof/>
                <w:sz w:val="24"/>
                <w:szCs w:val="24"/>
              </w:rPr>
            </w:pPr>
            <w:r>
              <w:rPr>
                <w:noProof/>
                <w:sz w:val="24"/>
                <w:szCs w:val="24"/>
              </w:rPr>
              <w:t>-</w:t>
            </w:r>
          </w:p>
        </w:tc>
      </w:tr>
      <w:tr w:rsidR="00050F95" w:rsidTr="004F4AEA">
        <w:tc>
          <w:tcPr>
            <w:tcW w:w="1276" w:type="dxa"/>
          </w:tcPr>
          <w:p w:rsidR="00050F95" w:rsidRDefault="00050F95" w:rsidP="004F4AEA">
            <w:pPr>
              <w:spacing w:line="360" w:lineRule="auto"/>
              <w:jc w:val="both"/>
              <w:rPr>
                <w:noProof/>
                <w:sz w:val="24"/>
                <w:szCs w:val="24"/>
              </w:rPr>
            </w:pPr>
            <w:r>
              <w:rPr>
                <w:noProof/>
                <w:sz w:val="24"/>
                <w:szCs w:val="24"/>
              </w:rPr>
              <w:t>2012-2013</w:t>
            </w:r>
          </w:p>
        </w:tc>
        <w:tc>
          <w:tcPr>
            <w:tcW w:w="1248" w:type="dxa"/>
          </w:tcPr>
          <w:p w:rsidR="00050F95" w:rsidRDefault="00050F95" w:rsidP="004F4AEA">
            <w:pPr>
              <w:spacing w:line="360" w:lineRule="auto"/>
              <w:jc w:val="center"/>
              <w:rPr>
                <w:noProof/>
                <w:sz w:val="24"/>
                <w:szCs w:val="24"/>
              </w:rPr>
            </w:pPr>
            <w:r>
              <w:rPr>
                <w:noProof/>
                <w:sz w:val="24"/>
                <w:szCs w:val="24"/>
              </w:rPr>
              <w:t>24</w:t>
            </w:r>
          </w:p>
        </w:tc>
        <w:tc>
          <w:tcPr>
            <w:tcW w:w="1316" w:type="dxa"/>
          </w:tcPr>
          <w:p w:rsidR="00050F95" w:rsidRDefault="00050F95" w:rsidP="004F4AEA">
            <w:pPr>
              <w:spacing w:line="360" w:lineRule="auto"/>
              <w:jc w:val="center"/>
              <w:rPr>
                <w:noProof/>
                <w:sz w:val="24"/>
                <w:szCs w:val="24"/>
              </w:rPr>
            </w:pPr>
            <w:r>
              <w:rPr>
                <w:noProof/>
                <w:sz w:val="24"/>
                <w:szCs w:val="24"/>
              </w:rPr>
              <w:t>80</w:t>
            </w:r>
          </w:p>
        </w:tc>
        <w:tc>
          <w:tcPr>
            <w:tcW w:w="1316" w:type="dxa"/>
          </w:tcPr>
          <w:p w:rsidR="00050F95" w:rsidRDefault="00050F95" w:rsidP="004F4AEA">
            <w:pPr>
              <w:spacing w:line="360" w:lineRule="auto"/>
              <w:jc w:val="center"/>
              <w:rPr>
                <w:noProof/>
                <w:sz w:val="24"/>
                <w:szCs w:val="24"/>
              </w:rPr>
            </w:pPr>
            <w:r>
              <w:rPr>
                <w:noProof/>
                <w:sz w:val="24"/>
                <w:szCs w:val="24"/>
              </w:rPr>
              <w:t>104</w:t>
            </w:r>
          </w:p>
        </w:tc>
        <w:tc>
          <w:tcPr>
            <w:tcW w:w="1316" w:type="dxa"/>
          </w:tcPr>
          <w:p w:rsidR="00050F95" w:rsidRDefault="00050F95" w:rsidP="004F4AEA">
            <w:pPr>
              <w:spacing w:line="360" w:lineRule="auto"/>
              <w:jc w:val="center"/>
              <w:rPr>
                <w:noProof/>
                <w:sz w:val="24"/>
                <w:szCs w:val="24"/>
              </w:rPr>
            </w:pPr>
            <w:r>
              <w:rPr>
                <w:noProof/>
                <w:sz w:val="24"/>
                <w:szCs w:val="24"/>
              </w:rPr>
              <w:t>-</w:t>
            </w:r>
          </w:p>
        </w:tc>
        <w:tc>
          <w:tcPr>
            <w:tcW w:w="1316" w:type="dxa"/>
          </w:tcPr>
          <w:p w:rsidR="00050F95" w:rsidRDefault="00050F95" w:rsidP="004F4AEA">
            <w:pPr>
              <w:spacing w:line="360" w:lineRule="auto"/>
              <w:jc w:val="center"/>
              <w:rPr>
                <w:noProof/>
                <w:sz w:val="24"/>
                <w:szCs w:val="24"/>
              </w:rPr>
            </w:pPr>
            <w:r>
              <w:rPr>
                <w:noProof/>
                <w:sz w:val="24"/>
                <w:szCs w:val="24"/>
              </w:rPr>
              <w:t>1064</w:t>
            </w:r>
          </w:p>
        </w:tc>
        <w:tc>
          <w:tcPr>
            <w:tcW w:w="1316" w:type="dxa"/>
          </w:tcPr>
          <w:p w:rsidR="00050F95" w:rsidRDefault="00050F95" w:rsidP="004F4AEA">
            <w:pPr>
              <w:spacing w:line="360" w:lineRule="auto"/>
              <w:jc w:val="center"/>
              <w:rPr>
                <w:noProof/>
                <w:sz w:val="24"/>
                <w:szCs w:val="24"/>
              </w:rPr>
            </w:pPr>
            <w:r>
              <w:rPr>
                <w:noProof/>
                <w:sz w:val="24"/>
                <w:szCs w:val="24"/>
              </w:rPr>
              <w:t>1064</w:t>
            </w:r>
          </w:p>
        </w:tc>
      </w:tr>
      <w:tr w:rsidR="00050F95" w:rsidTr="004F4AEA">
        <w:tc>
          <w:tcPr>
            <w:tcW w:w="1276" w:type="dxa"/>
          </w:tcPr>
          <w:p w:rsidR="00050F95" w:rsidRDefault="00050F95" w:rsidP="004F4AEA">
            <w:pPr>
              <w:spacing w:line="360" w:lineRule="auto"/>
              <w:jc w:val="both"/>
              <w:rPr>
                <w:noProof/>
                <w:sz w:val="24"/>
                <w:szCs w:val="24"/>
              </w:rPr>
            </w:pPr>
            <w:r>
              <w:rPr>
                <w:noProof/>
                <w:sz w:val="24"/>
                <w:szCs w:val="24"/>
              </w:rPr>
              <w:t>2013-2014</w:t>
            </w:r>
          </w:p>
        </w:tc>
        <w:tc>
          <w:tcPr>
            <w:tcW w:w="1248" w:type="dxa"/>
          </w:tcPr>
          <w:p w:rsidR="00050F95" w:rsidRDefault="00050F95" w:rsidP="004F4AEA">
            <w:pPr>
              <w:spacing w:line="360" w:lineRule="auto"/>
              <w:jc w:val="center"/>
              <w:rPr>
                <w:noProof/>
                <w:sz w:val="24"/>
                <w:szCs w:val="24"/>
              </w:rPr>
            </w:pPr>
            <w:r>
              <w:rPr>
                <w:noProof/>
                <w:sz w:val="24"/>
                <w:szCs w:val="24"/>
              </w:rPr>
              <w:t>64</w:t>
            </w:r>
          </w:p>
        </w:tc>
        <w:tc>
          <w:tcPr>
            <w:tcW w:w="1316" w:type="dxa"/>
          </w:tcPr>
          <w:p w:rsidR="00050F95" w:rsidRDefault="00050F95" w:rsidP="004F4AEA">
            <w:pPr>
              <w:spacing w:line="360" w:lineRule="auto"/>
              <w:jc w:val="center"/>
              <w:rPr>
                <w:noProof/>
                <w:sz w:val="24"/>
                <w:szCs w:val="24"/>
              </w:rPr>
            </w:pPr>
            <w:r>
              <w:rPr>
                <w:noProof/>
                <w:sz w:val="24"/>
                <w:szCs w:val="24"/>
              </w:rPr>
              <w:t>218</w:t>
            </w:r>
          </w:p>
        </w:tc>
        <w:tc>
          <w:tcPr>
            <w:tcW w:w="1316" w:type="dxa"/>
          </w:tcPr>
          <w:p w:rsidR="00050F95" w:rsidRDefault="00050F95" w:rsidP="004F4AEA">
            <w:pPr>
              <w:spacing w:line="360" w:lineRule="auto"/>
              <w:jc w:val="center"/>
              <w:rPr>
                <w:noProof/>
                <w:sz w:val="24"/>
                <w:szCs w:val="24"/>
              </w:rPr>
            </w:pPr>
            <w:r>
              <w:rPr>
                <w:noProof/>
                <w:sz w:val="24"/>
                <w:szCs w:val="24"/>
              </w:rPr>
              <w:t>282</w:t>
            </w:r>
          </w:p>
        </w:tc>
        <w:tc>
          <w:tcPr>
            <w:tcW w:w="1316" w:type="dxa"/>
          </w:tcPr>
          <w:p w:rsidR="00050F95" w:rsidRDefault="00050F95" w:rsidP="004F4AEA">
            <w:pPr>
              <w:spacing w:line="360" w:lineRule="auto"/>
              <w:jc w:val="center"/>
              <w:rPr>
                <w:noProof/>
                <w:sz w:val="24"/>
                <w:szCs w:val="24"/>
              </w:rPr>
            </w:pPr>
            <w:r>
              <w:rPr>
                <w:noProof/>
                <w:sz w:val="24"/>
                <w:szCs w:val="24"/>
              </w:rPr>
              <w:t>-</w:t>
            </w:r>
          </w:p>
        </w:tc>
        <w:tc>
          <w:tcPr>
            <w:tcW w:w="1316" w:type="dxa"/>
          </w:tcPr>
          <w:p w:rsidR="00050F95" w:rsidRDefault="00050F95" w:rsidP="004F4AEA">
            <w:pPr>
              <w:spacing w:line="360" w:lineRule="auto"/>
              <w:jc w:val="center"/>
              <w:rPr>
                <w:noProof/>
                <w:sz w:val="24"/>
                <w:szCs w:val="24"/>
              </w:rPr>
            </w:pPr>
            <w:r>
              <w:rPr>
                <w:noProof/>
                <w:sz w:val="24"/>
                <w:szCs w:val="24"/>
              </w:rPr>
              <w:t>154</w:t>
            </w:r>
          </w:p>
        </w:tc>
        <w:tc>
          <w:tcPr>
            <w:tcW w:w="1316" w:type="dxa"/>
          </w:tcPr>
          <w:p w:rsidR="00050F95" w:rsidRDefault="00050F95" w:rsidP="004F4AEA">
            <w:pPr>
              <w:spacing w:line="360" w:lineRule="auto"/>
              <w:jc w:val="center"/>
              <w:rPr>
                <w:noProof/>
                <w:sz w:val="24"/>
                <w:szCs w:val="24"/>
              </w:rPr>
            </w:pPr>
            <w:r>
              <w:rPr>
                <w:noProof/>
                <w:sz w:val="24"/>
                <w:szCs w:val="24"/>
              </w:rPr>
              <w:t>154</w:t>
            </w:r>
          </w:p>
        </w:tc>
      </w:tr>
      <w:tr w:rsidR="00050F95" w:rsidTr="004F4AEA">
        <w:tc>
          <w:tcPr>
            <w:tcW w:w="1276" w:type="dxa"/>
          </w:tcPr>
          <w:p w:rsidR="00050F95" w:rsidRDefault="00050F95" w:rsidP="004F4AEA">
            <w:pPr>
              <w:spacing w:line="360" w:lineRule="auto"/>
              <w:jc w:val="both"/>
              <w:rPr>
                <w:noProof/>
                <w:sz w:val="24"/>
                <w:szCs w:val="24"/>
              </w:rPr>
            </w:pPr>
            <w:r>
              <w:rPr>
                <w:noProof/>
                <w:sz w:val="24"/>
                <w:szCs w:val="24"/>
              </w:rPr>
              <w:t>2014-2015</w:t>
            </w:r>
          </w:p>
        </w:tc>
        <w:tc>
          <w:tcPr>
            <w:tcW w:w="1248" w:type="dxa"/>
          </w:tcPr>
          <w:p w:rsidR="00050F95" w:rsidRDefault="00050F95" w:rsidP="004F4AEA">
            <w:pPr>
              <w:spacing w:line="360" w:lineRule="auto"/>
              <w:jc w:val="center"/>
              <w:rPr>
                <w:noProof/>
                <w:sz w:val="24"/>
                <w:szCs w:val="24"/>
              </w:rPr>
            </w:pPr>
            <w:r>
              <w:rPr>
                <w:noProof/>
                <w:sz w:val="24"/>
                <w:szCs w:val="24"/>
              </w:rPr>
              <w:t>85</w:t>
            </w:r>
          </w:p>
        </w:tc>
        <w:tc>
          <w:tcPr>
            <w:tcW w:w="1316" w:type="dxa"/>
          </w:tcPr>
          <w:p w:rsidR="00050F95" w:rsidRDefault="00050F95" w:rsidP="004F4AEA">
            <w:pPr>
              <w:spacing w:line="360" w:lineRule="auto"/>
              <w:jc w:val="center"/>
              <w:rPr>
                <w:noProof/>
                <w:sz w:val="24"/>
                <w:szCs w:val="24"/>
              </w:rPr>
            </w:pPr>
            <w:r>
              <w:rPr>
                <w:noProof/>
                <w:sz w:val="24"/>
                <w:szCs w:val="24"/>
              </w:rPr>
              <w:t>147</w:t>
            </w:r>
          </w:p>
        </w:tc>
        <w:tc>
          <w:tcPr>
            <w:tcW w:w="1316" w:type="dxa"/>
          </w:tcPr>
          <w:p w:rsidR="00050F95" w:rsidRDefault="00050F95" w:rsidP="004F4AEA">
            <w:pPr>
              <w:spacing w:line="360" w:lineRule="auto"/>
              <w:jc w:val="center"/>
              <w:rPr>
                <w:noProof/>
                <w:sz w:val="24"/>
                <w:szCs w:val="24"/>
              </w:rPr>
            </w:pPr>
            <w:r>
              <w:rPr>
                <w:noProof/>
                <w:sz w:val="24"/>
                <w:szCs w:val="24"/>
              </w:rPr>
              <w:t>232</w:t>
            </w:r>
          </w:p>
        </w:tc>
        <w:tc>
          <w:tcPr>
            <w:tcW w:w="1316" w:type="dxa"/>
          </w:tcPr>
          <w:p w:rsidR="00050F95" w:rsidRDefault="00050F95" w:rsidP="004F4AEA">
            <w:pPr>
              <w:spacing w:line="360" w:lineRule="auto"/>
              <w:jc w:val="center"/>
              <w:rPr>
                <w:noProof/>
                <w:sz w:val="24"/>
                <w:szCs w:val="24"/>
              </w:rPr>
            </w:pPr>
            <w:r>
              <w:rPr>
                <w:noProof/>
                <w:sz w:val="24"/>
                <w:szCs w:val="24"/>
              </w:rPr>
              <w:t>12</w:t>
            </w:r>
          </w:p>
        </w:tc>
        <w:tc>
          <w:tcPr>
            <w:tcW w:w="1316" w:type="dxa"/>
          </w:tcPr>
          <w:p w:rsidR="00050F95" w:rsidRDefault="00050F95" w:rsidP="004F4AEA">
            <w:pPr>
              <w:spacing w:line="360" w:lineRule="auto"/>
              <w:jc w:val="center"/>
              <w:rPr>
                <w:noProof/>
                <w:sz w:val="24"/>
                <w:szCs w:val="24"/>
              </w:rPr>
            </w:pPr>
            <w:r>
              <w:rPr>
                <w:noProof/>
                <w:sz w:val="24"/>
                <w:szCs w:val="24"/>
              </w:rPr>
              <w:t>137</w:t>
            </w:r>
          </w:p>
        </w:tc>
        <w:tc>
          <w:tcPr>
            <w:tcW w:w="1316" w:type="dxa"/>
          </w:tcPr>
          <w:p w:rsidR="00050F95" w:rsidRDefault="00050F95" w:rsidP="004F4AEA">
            <w:pPr>
              <w:spacing w:line="360" w:lineRule="auto"/>
              <w:jc w:val="center"/>
              <w:rPr>
                <w:noProof/>
                <w:sz w:val="24"/>
                <w:szCs w:val="24"/>
              </w:rPr>
            </w:pPr>
            <w:r>
              <w:rPr>
                <w:noProof/>
                <w:sz w:val="24"/>
                <w:szCs w:val="24"/>
              </w:rPr>
              <w:t>149</w:t>
            </w:r>
          </w:p>
        </w:tc>
      </w:tr>
      <w:tr w:rsidR="00050F95" w:rsidTr="004F4AEA">
        <w:tc>
          <w:tcPr>
            <w:tcW w:w="1276" w:type="dxa"/>
          </w:tcPr>
          <w:p w:rsidR="00050F95" w:rsidRDefault="00050F95" w:rsidP="004F4AEA">
            <w:pPr>
              <w:spacing w:line="360" w:lineRule="auto"/>
              <w:jc w:val="both"/>
              <w:rPr>
                <w:noProof/>
                <w:sz w:val="24"/>
                <w:szCs w:val="24"/>
              </w:rPr>
            </w:pPr>
            <w:r>
              <w:rPr>
                <w:noProof/>
                <w:sz w:val="24"/>
                <w:szCs w:val="24"/>
              </w:rPr>
              <w:t>2015-2016</w:t>
            </w:r>
          </w:p>
        </w:tc>
        <w:tc>
          <w:tcPr>
            <w:tcW w:w="1248" w:type="dxa"/>
          </w:tcPr>
          <w:p w:rsidR="00050F95" w:rsidRDefault="00050F95" w:rsidP="004F4AEA">
            <w:pPr>
              <w:spacing w:line="360" w:lineRule="auto"/>
              <w:jc w:val="center"/>
              <w:rPr>
                <w:noProof/>
                <w:sz w:val="24"/>
                <w:szCs w:val="24"/>
              </w:rPr>
            </w:pPr>
            <w:r>
              <w:rPr>
                <w:noProof/>
                <w:sz w:val="24"/>
                <w:szCs w:val="24"/>
              </w:rPr>
              <w:t>88</w:t>
            </w:r>
          </w:p>
        </w:tc>
        <w:tc>
          <w:tcPr>
            <w:tcW w:w="1316" w:type="dxa"/>
          </w:tcPr>
          <w:p w:rsidR="00050F95" w:rsidRDefault="00050F95" w:rsidP="004F4AEA">
            <w:pPr>
              <w:spacing w:line="360" w:lineRule="auto"/>
              <w:jc w:val="center"/>
              <w:rPr>
                <w:noProof/>
                <w:sz w:val="24"/>
                <w:szCs w:val="24"/>
              </w:rPr>
            </w:pPr>
            <w:r>
              <w:rPr>
                <w:noProof/>
                <w:sz w:val="24"/>
                <w:szCs w:val="24"/>
              </w:rPr>
              <w:t>168</w:t>
            </w:r>
          </w:p>
        </w:tc>
        <w:tc>
          <w:tcPr>
            <w:tcW w:w="1316" w:type="dxa"/>
          </w:tcPr>
          <w:p w:rsidR="00050F95" w:rsidRDefault="00050F95" w:rsidP="004F4AEA">
            <w:pPr>
              <w:spacing w:line="360" w:lineRule="auto"/>
              <w:jc w:val="center"/>
              <w:rPr>
                <w:noProof/>
                <w:sz w:val="24"/>
                <w:szCs w:val="24"/>
              </w:rPr>
            </w:pPr>
            <w:r>
              <w:rPr>
                <w:noProof/>
                <w:sz w:val="24"/>
                <w:szCs w:val="24"/>
              </w:rPr>
              <w:t>256</w:t>
            </w:r>
          </w:p>
        </w:tc>
        <w:tc>
          <w:tcPr>
            <w:tcW w:w="1316" w:type="dxa"/>
          </w:tcPr>
          <w:p w:rsidR="00050F95" w:rsidRDefault="00050F95" w:rsidP="004F4AEA">
            <w:pPr>
              <w:spacing w:line="360" w:lineRule="auto"/>
              <w:jc w:val="center"/>
              <w:rPr>
                <w:noProof/>
                <w:sz w:val="24"/>
                <w:szCs w:val="24"/>
              </w:rPr>
            </w:pPr>
            <w:r>
              <w:rPr>
                <w:noProof/>
                <w:sz w:val="24"/>
                <w:szCs w:val="24"/>
              </w:rPr>
              <w:t>17</w:t>
            </w:r>
          </w:p>
        </w:tc>
        <w:tc>
          <w:tcPr>
            <w:tcW w:w="1316" w:type="dxa"/>
          </w:tcPr>
          <w:p w:rsidR="00050F95" w:rsidRDefault="00050F95" w:rsidP="004F4AEA">
            <w:pPr>
              <w:spacing w:line="360" w:lineRule="auto"/>
              <w:jc w:val="center"/>
              <w:rPr>
                <w:noProof/>
                <w:sz w:val="24"/>
                <w:szCs w:val="24"/>
              </w:rPr>
            </w:pPr>
            <w:r>
              <w:rPr>
                <w:noProof/>
                <w:sz w:val="24"/>
                <w:szCs w:val="24"/>
              </w:rPr>
              <w:t>51</w:t>
            </w:r>
          </w:p>
        </w:tc>
        <w:tc>
          <w:tcPr>
            <w:tcW w:w="1316" w:type="dxa"/>
          </w:tcPr>
          <w:p w:rsidR="00050F95" w:rsidRDefault="00050F95" w:rsidP="004F4AEA">
            <w:pPr>
              <w:spacing w:line="360" w:lineRule="auto"/>
              <w:jc w:val="center"/>
              <w:rPr>
                <w:noProof/>
                <w:sz w:val="24"/>
                <w:szCs w:val="24"/>
              </w:rPr>
            </w:pPr>
            <w:r>
              <w:rPr>
                <w:noProof/>
                <w:sz w:val="24"/>
                <w:szCs w:val="24"/>
              </w:rPr>
              <w:t>68</w:t>
            </w:r>
          </w:p>
        </w:tc>
      </w:tr>
      <w:tr w:rsidR="00050F95" w:rsidTr="004F4AEA">
        <w:tc>
          <w:tcPr>
            <w:tcW w:w="1276" w:type="dxa"/>
          </w:tcPr>
          <w:p w:rsidR="00050F95" w:rsidRDefault="00050F95" w:rsidP="004F4AEA">
            <w:pPr>
              <w:spacing w:line="360" w:lineRule="auto"/>
              <w:jc w:val="both"/>
              <w:rPr>
                <w:noProof/>
                <w:sz w:val="24"/>
                <w:szCs w:val="24"/>
              </w:rPr>
            </w:pPr>
            <w:r>
              <w:rPr>
                <w:noProof/>
                <w:sz w:val="24"/>
                <w:szCs w:val="24"/>
              </w:rPr>
              <w:t>2016-2017</w:t>
            </w:r>
          </w:p>
        </w:tc>
        <w:tc>
          <w:tcPr>
            <w:tcW w:w="1248" w:type="dxa"/>
          </w:tcPr>
          <w:p w:rsidR="00050F95" w:rsidRDefault="00050F95" w:rsidP="004F4AEA">
            <w:pPr>
              <w:spacing w:line="360" w:lineRule="auto"/>
              <w:jc w:val="center"/>
              <w:rPr>
                <w:noProof/>
                <w:sz w:val="24"/>
                <w:szCs w:val="24"/>
              </w:rPr>
            </w:pPr>
            <w:r>
              <w:rPr>
                <w:noProof/>
                <w:sz w:val="24"/>
                <w:szCs w:val="24"/>
              </w:rPr>
              <w:t>95</w:t>
            </w:r>
          </w:p>
        </w:tc>
        <w:tc>
          <w:tcPr>
            <w:tcW w:w="1316" w:type="dxa"/>
          </w:tcPr>
          <w:p w:rsidR="00050F95" w:rsidRDefault="00050F95" w:rsidP="004F4AEA">
            <w:pPr>
              <w:spacing w:line="360" w:lineRule="auto"/>
              <w:jc w:val="center"/>
              <w:rPr>
                <w:noProof/>
                <w:sz w:val="24"/>
                <w:szCs w:val="24"/>
              </w:rPr>
            </w:pPr>
            <w:r>
              <w:rPr>
                <w:noProof/>
                <w:sz w:val="24"/>
                <w:szCs w:val="24"/>
              </w:rPr>
              <w:t>185</w:t>
            </w:r>
          </w:p>
        </w:tc>
        <w:tc>
          <w:tcPr>
            <w:tcW w:w="1316" w:type="dxa"/>
          </w:tcPr>
          <w:p w:rsidR="00050F95" w:rsidRDefault="00050F95" w:rsidP="004F4AEA">
            <w:pPr>
              <w:spacing w:line="360" w:lineRule="auto"/>
              <w:jc w:val="center"/>
              <w:rPr>
                <w:noProof/>
                <w:sz w:val="24"/>
                <w:szCs w:val="24"/>
              </w:rPr>
            </w:pPr>
            <w:r>
              <w:rPr>
                <w:noProof/>
                <w:sz w:val="24"/>
                <w:szCs w:val="24"/>
              </w:rPr>
              <w:t>280</w:t>
            </w:r>
          </w:p>
        </w:tc>
        <w:tc>
          <w:tcPr>
            <w:tcW w:w="1316" w:type="dxa"/>
          </w:tcPr>
          <w:p w:rsidR="00050F95" w:rsidRDefault="00050F95" w:rsidP="004F4AEA">
            <w:pPr>
              <w:spacing w:line="360" w:lineRule="auto"/>
              <w:jc w:val="center"/>
              <w:rPr>
                <w:noProof/>
                <w:sz w:val="24"/>
                <w:szCs w:val="24"/>
              </w:rPr>
            </w:pPr>
            <w:r>
              <w:rPr>
                <w:noProof/>
                <w:sz w:val="24"/>
                <w:szCs w:val="24"/>
              </w:rPr>
              <w:t>6</w:t>
            </w:r>
          </w:p>
        </w:tc>
        <w:tc>
          <w:tcPr>
            <w:tcW w:w="1316" w:type="dxa"/>
          </w:tcPr>
          <w:p w:rsidR="00050F95" w:rsidRDefault="00050F95" w:rsidP="004F4AEA">
            <w:pPr>
              <w:spacing w:line="360" w:lineRule="auto"/>
              <w:jc w:val="center"/>
              <w:rPr>
                <w:noProof/>
                <w:sz w:val="24"/>
                <w:szCs w:val="24"/>
              </w:rPr>
            </w:pPr>
            <w:r>
              <w:rPr>
                <w:noProof/>
                <w:sz w:val="24"/>
                <w:szCs w:val="24"/>
              </w:rPr>
              <w:t>25</w:t>
            </w:r>
          </w:p>
        </w:tc>
        <w:tc>
          <w:tcPr>
            <w:tcW w:w="1316" w:type="dxa"/>
          </w:tcPr>
          <w:p w:rsidR="00050F95" w:rsidRDefault="00050F95" w:rsidP="004F4AEA">
            <w:pPr>
              <w:spacing w:line="360" w:lineRule="auto"/>
              <w:jc w:val="center"/>
              <w:rPr>
                <w:noProof/>
                <w:sz w:val="24"/>
                <w:szCs w:val="24"/>
              </w:rPr>
            </w:pPr>
            <w:r>
              <w:rPr>
                <w:noProof/>
                <w:sz w:val="24"/>
                <w:szCs w:val="24"/>
              </w:rPr>
              <w:t>31</w:t>
            </w:r>
          </w:p>
        </w:tc>
      </w:tr>
      <w:tr w:rsidR="00050F95" w:rsidTr="004F4AEA">
        <w:tc>
          <w:tcPr>
            <w:tcW w:w="1276" w:type="dxa"/>
          </w:tcPr>
          <w:p w:rsidR="00050F95" w:rsidRDefault="00050F95" w:rsidP="00050F95">
            <w:pPr>
              <w:spacing w:line="360" w:lineRule="auto"/>
              <w:jc w:val="right"/>
              <w:rPr>
                <w:noProof/>
                <w:sz w:val="24"/>
                <w:szCs w:val="24"/>
              </w:rPr>
            </w:pPr>
            <w:r>
              <w:rPr>
                <w:noProof/>
                <w:sz w:val="24"/>
                <w:szCs w:val="24"/>
              </w:rPr>
              <w:t>TOPLAM</w:t>
            </w:r>
          </w:p>
        </w:tc>
        <w:tc>
          <w:tcPr>
            <w:tcW w:w="1248" w:type="dxa"/>
          </w:tcPr>
          <w:p w:rsidR="00050F95" w:rsidRDefault="00050F95" w:rsidP="004F4AEA">
            <w:pPr>
              <w:spacing w:line="360" w:lineRule="auto"/>
              <w:jc w:val="center"/>
              <w:rPr>
                <w:noProof/>
                <w:sz w:val="24"/>
                <w:szCs w:val="24"/>
              </w:rPr>
            </w:pPr>
          </w:p>
        </w:tc>
        <w:tc>
          <w:tcPr>
            <w:tcW w:w="1316" w:type="dxa"/>
          </w:tcPr>
          <w:p w:rsidR="00050F95" w:rsidRDefault="00050F95" w:rsidP="004F4AEA">
            <w:pPr>
              <w:spacing w:line="360" w:lineRule="auto"/>
              <w:jc w:val="center"/>
              <w:rPr>
                <w:noProof/>
                <w:sz w:val="24"/>
                <w:szCs w:val="24"/>
              </w:rPr>
            </w:pPr>
          </w:p>
        </w:tc>
        <w:tc>
          <w:tcPr>
            <w:tcW w:w="1316" w:type="dxa"/>
          </w:tcPr>
          <w:p w:rsidR="00050F95" w:rsidRDefault="00050F95" w:rsidP="004F4AEA">
            <w:pPr>
              <w:spacing w:line="360" w:lineRule="auto"/>
              <w:jc w:val="center"/>
              <w:rPr>
                <w:noProof/>
                <w:sz w:val="24"/>
                <w:szCs w:val="24"/>
              </w:rPr>
            </w:pPr>
          </w:p>
        </w:tc>
        <w:tc>
          <w:tcPr>
            <w:tcW w:w="1316" w:type="dxa"/>
          </w:tcPr>
          <w:p w:rsidR="00050F95" w:rsidRDefault="00050F95" w:rsidP="004F4AEA">
            <w:pPr>
              <w:spacing w:line="360" w:lineRule="auto"/>
              <w:jc w:val="center"/>
              <w:rPr>
                <w:noProof/>
                <w:sz w:val="24"/>
                <w:szCs w:val="24"/>
              </w:rPr>
            </w:pPr>
            <w:r>
              <w:rPr>
                <w:noProof/>
                <w:sz w:val="24"/>
                <w:szCs w:val="24"/>
              </w:rPr>
              <w:t>35</w:t>
            </w:r>
          </w:p>
        </w:tc>
        <w:tc>
          <w:tcPr>
            <w:tcW w:w="1316" w:type="dxa"/>
          </w:tcPr>
          <w:p w:rsidR="00050F95" w:rsidRDefault="00050F95" w:rsidP="004F4AEA">
            <w:pPr>
              <w:spacing w:line="360" w:lineRule="auto"/>
              <w:jc w:val="center"/>
              <w:rPr>
                <w:noProof/>
                <w:sz w:val="24"/>
                <w:szCs w:val="24"/>
              </w:rPr>
            </w:pPr>
            <w:r>
              <w:rPr>
                <w:noProof/>
                <w:sz w:val="24"/>
                <w:szCs w:val="24"/>
              </w:rPr>
              <w:t>1431</w:t>
            </w:r>
          </w:p>
        </w:tc>
        <w:tc>
          <w:tcPr>
            <w:tcW w:w="1316" w:type="dxa"/>
          </w:tcPr>
          <w:p w:rsidR="00050F95" w:rsidRDefault="00050F95" w:rsidP="004F4AEA">
            <w:pPr>
              <w:spacing w:line="360" w:lineRule="auto"/>
              <w:jc w:val="center"/>
              <w:rPr>
                <w:noProof/>
                <w:sz w:val="24"/>
                <w:szCs w:val="24"/>
              </w:rPr>
            </w:pPr>
            <w:r>
              <w:rPr>
                <w:noProof/>
                <w:sz w:val="24"/>
                <w:szCs w:val="24"/>
              </w:rPr>
              <w:t>1466</w:t>
            </w:r>
          </w:p>
        </w:tc>
      </w:tr>
    </w:tbl>
    <w:p w:rsidR="00050F95" w:rsidRDefault="00050F95" w:rsidP="00050F95">
      <w:pPr>
        <w:tabs>
          <w:tab w:val="left" w:pos="4788"/>
        </w:tabs>
        <w:spacing w:line="360" w:lineRule="auto"/>
        <w:jc w:val="both"/>
        <w:rPr>
          <w:noProof/>
          <w:sz w:val="24"/>
          <w:szCs w:val="24"/>
        </w:rPr>
      </w:pPr>
    </w:p>
    <w:p w:rsidR="0040705A" w:rsidRPr="00113B6B" w:rsidRDefault="00113B6B" w:rsidP="00592DB1">
      <w:pPr>
        <w:spacing w:line="360" w:lineRule="auto"/>
        <w:jc w:val="both"/>
        <w:rPr>
          <w:b/>
          <w:noProof/>
          <w:sz w:val="24"/>
          <w:szCs w:val="24"/>
        </w:rPr>
      </w:pPr>
      <w:r w:rsidRPr="00113B6B">
        <w:rPr>
          <w:b/>
          <w:noProof/>
          <w:sz w:val="24"/>
          <w:szCs w:val="24"/>
        </w:rPr>
        <w:t>Tablo 8</w:t>
      </w:r>
      <w:r w:rsidR="00744E19" w:rsidRPr="00113B6B">
        <w:rPr>
          <w:b/>
          <w:noProof/>
          <w:sz w:val="24"/>
          <w:szCs w:val="24"/>
        </w:rPr>
        <w:t>: Sağlık Kurumları İşletmeciliği Yüksek Lisans Programı</w:t>
      </w:r>
    </w:p>
    <w:tbl>
      <w:tblPr>
        <w:tblStyle w:val="TabloKlavuzu"/>
        <w:tblW w:w="0" w:type="auto"/>
        <w:tblInd w:w="108" w:type="dxa"/>
        <w:tblLook w:val="04A0" w:firstRow="1" w:lastRow="0" w:firstColumn="1" w:lastColumn="0" w:noHBand="0" w:noVBand="1"/>
      </w:tblPr>
      <w:tblGrid>
        <w:gridCol w:w="1264"/>
        <w:gridCol w:w="1220"/>
        <w:gridCol w:w="1291"/>
        <w:gridCol w:w="1302"/>
        <w:gridCol w:w="1284"/>
        <w:gridCol w:w="1291"/>
        <w:gridCol w:w="1302"/>
      </w:tblGrid>
      <w:tr w:rsidR="00744E19" w:rsidTr="004F4AEA">
        <w:tc>
          <w:tcPr>
            <w:tcW w:w="1276" w:type="dxa"/>
            <w:vMerge w:val="restart"/>
          </w:tcPr>
          <w:p w:rsidR="00744E19" w:rsidRDefault="00744E19" w:rsidP="004F4AEA">
            <w:pPr>
              <w:spacing w:line="360" w:lineRule="auto"/>
              <w:jc w:val="both"/>
              <w:rPr>
                <w:noProof/>
                <w:sz w:val="24"/>
                <w:szCs w:val="24"/>
              </w:rPr>
            </w:pPr>
            <w:r>
              <w:rPr>
                <w:noProof/>
                <w:sz w:val="24"/>
                <w:szCs w:val="24"/>
              </w:rPr>
              <w:t>DÖNEM</w:t>
            </w:r>
          </w:p>
        </w:tc>
        <w:tc>
          <w:tcPr>
            <w:tcW w:w="3880" w:type="dxa"/>
            <w:gridSpan w:val="3"/>
          </w:tcPr>
          <w:p w:rsidR="00744E19" w:rsidRDefault="00744E19" w:rsidP="004F4AEA">
            <w:pPr>
              <w:spacing w:line="360" w:lineRule="auto"/>
              <w:jc w:val="center"/>
              <w:rPr>
                <w:noProof/>
                <w:sz w:val="24"/>
                <w:szCs w:val="24"/>
              </w:rPr>
            </w:pPr>
            <w:r>
              <w:rPr>
                <w:noProof/>
                <w:sz w:val="24"/>
                <w:szCs w:val="24"/>
              </w:rPr>
              <w:t>ÖĞRENCİ SAYSI</w:t>
            </w:r>
          </w:p>
        </w:tc>
        <w:tc>
          <w:tcPr>
            <w:tcW w:w="3948" w:type="dxa"/>
            <w:gridSpan w:val="3"/>
          </w:tcPr>
          <w:p w:rsidR="00744E19" w:rsidRDefault="00744E19" w:rsidP="004F4AEA">
            <w:pPr>
              <w:spacing w:line="360" w:lineRule="auto"/>
              <w:jc w:val="center"/>
              <w:rPr>
                <w:noProof/>
                <w:sz w:val="24"/>
                <w:szCs w:val="24"/>
              </w:rPr>
            </w:pPr>
            <w:r>
              <w:rPr>
                <w:noProof/>
                <w:sz w:val="24"/>
                <w:szCs w:val="24"/>
              </w:rPr>
              <w:t>MEZUN ÖĞRENCİ SAYISI</w:t>
            </w:r>
          </w:p>
        </w:tc>
      </w:tr>
      <w:tr w:rsidR="00744E19" w:rsidTr="004F4AEA">
        <w:tc>
          <w:tcPr>
            <w:tcW w:w="1276" w:type="dxa"/>
            <w:vMerge/>
          </w:tcPr>
          <w:p w:rsidR="00744E19" w:rsidRDefault="00744E19" w:rsidP="004F4AEA">
            <w:pPr>
              <w:spacing w:line="360" w:lineRule="auto"/>
              <w:jc w:val="both"/>
              <w:rPr>
                <w:noProof/>
                <w:sz w:val="24"/>
                <w:szCs w:val="24"/>
              </w:rPr>
            </w:pPr>
          </w:p>
        </w:tc>
        <w:tc>
          <w:tcPr>
            <w:tcW w:w="1248" w:type="dxa"/>
          </w:tcPr>
          <w:p w:rsidR="00744E19" w:rsidRDefault="00744E19" w:rsidP="004F4AEA">
            <w:pPr>
              <w:spacing w:line="360" w:lineRule="auto"/>
              <w:jc w:val="center"/>
              <w:rPr>
                <w:noProof/>
                <w:sz w:val="24"/>
                <w:szCs w:val="24"/>
              </w:rPr>
            </w:pPr>
            <w:r>
              <w:rPr>
                <w:noProof/>
                <w:sz w:val="24"/>
                <w:szCs w:val="24"/>
              </w:rPr>
              <w:t>TEZLİ</w:t>
            </w:r>
          </w:p>
        </w:tc>
        <w:tc>
          <w:tcPr>
            <w:tcW w:w="1316" w:type="dxa"/>
          </w:tcPr>
          <w:p w:rsidR="00744E19" w:rsidRDefault="00744E19" w:rsidP="004F4AEA">
            <w:pPr>
              <w:spacing w:line="360" w:lineRule="auto"/>
              <w:jc w:val="center"/>
              <w:rPr>
                <w:noProof/>
                <w:sz w:val="24"/>
                <w:szCs w:val="24"/>
              </w:rPr>
            </w:pPr>
            <w:r>
              <w:rPr>
                <w:noProof/>
                <w:sz w:val="24"/>
                <w:szCs w:val="24"/>
              </w:rPr>
              <w:t>TEZSİZ</w:t>
            </w:r>
          </w:p>
        </w:tc>
        <w:tc>
          <w:tcPr>
            <w:tcW w:w="1316" w:type="dxa"/>
          </w:tcPr>
          <w:p w:rsidR="00744E19" w:rsidRDefault="00744E19" w:rsidP="004F4AEA">
            <w:pPr>
              <w:spacing w:line="360" w:lineRule="auto"/>
              <w:jc w:val="center"/>
              <w:rPr>
                <w:noProof/>
                <w:sz w:val="24"/>
                <w:szCs w:val="24"/>
              </w:rPr>
            </w:pPr>
            <w:r>
              <w:rPr>
                <w:noProof/>
                <w:sz w:val="24"/>
                <w:szCs w:val="24"/>
              </w:rPr>
              <w:t>TOPLAM</w:t>
            </w:r>
          </w:p>
        </w:tc>
        <w:tc>
          <w:tcPr>
            <w:tcW w:w="1316" w:type="dxa"/>
          </w:tcPr>
          <w:p w:rsidR="00744E19" w:rsidRDefault="00744E19" w:rsidP="004F4AEA">
            <w:pPr>
              <w:spacing w:line="360" w:lineRule="auto"/>
              <w:jc w:val="center"/>
              <w:rPr>
                <w:noProof/>
                <w:sz w:val="24"/>
                <w:szCs w:val="24"/>
              </w:rPr>
            </w:pPr>
            <w:r>
              <w:rPr>
                <w:noProof/>
                <w:sz w:val="24"/>
                <w:szCs w:val="24"/>
              </w:rPr>
              <w:t>TEZLİ</w:t>
            </w:r>
          </w:p>
        </w:tc>
        <w:tc>
          <w:tcPr>
            <w:tcW w:w="1316" w:type="dxa"/>
          </w:tcPr>
          <w:p w:rsidR="00744E19" w:rsidRDefault="00744E19" w:rsidP="004F4AEA">
            <w:pPr>
              <w:spacing w:line="360" w:lineRule="auto"/>
              <w:jc w:val="center"/>
              <w:rPr>
                <w:noProof/>
                <w:sz w:val="24"/>
                <w:szCs w:val="24"/>
              </w:rPr>
            </w:pPr>
            <w:r>
              <w:rPr>
                <w:noProof/>
                <w:sz w:val="24"/>
                <w:szCs w:val="24"/>
              </w:rPr>
              <w:t>TEZSİZ</w:t>
            </w:r>
          </w:p>
        </w:tc>
        <w:tc>
          <w:tcPr>
            <w:tcW w:w="1316" w:type="dxa"/>
          </w:tcPr>
          <w:p w:rsidR="00744E19" w:rsidRDefault="00744E19" w:rsidP="004F4AEA">
            <w:pPr>
              <w:spacing w:line="360" w:lineRule="auto"/>
              <w:jc w:val="center"/>
              <w:rPr>
                <w:noProof/>
                <w:sz w:val="24"/>
                <w:szCs w:val="24"/>
              </w:rPr>
            </w:pPr>
            <w:r>
              <w:rPr>
                <w:noProof/>
                <w:sz w:val="24"/>
                <w:szCs w:val="24"/>
              </w:rPr>
              <w:t>TOPLAM</w:t>
            </w:r>
          </w:p>
        </w:tc>
      </w:tr>
      <w:tr w:rsidR="00744E19" w:rsidTr="004F4AEA">
        <w:tc>
          <w:tcPr>
            <w:tcW w:w="1276" w:type="dxa"/>
          </w:tcPr>
          <w:p w:rsidR="00744E19" w:rsidRDefault="00744E19" w:rsidP="004F4AEA">
            <w:pPr>
              <w:spacing w:line="360" w:lineRule="auto"/>
              <w:jc w:val="both"/>
              <w:rPr>
                <w:noProof/>
                <w:sz w:val="24"/>
                <w:szCs w:val="24"/>
              </w:rPr>
            </w:pPr>
            <w:r>
              <w:rPr>
                <w:noProof/>
                <w:sz w:val="24"/>
                <w:szCs w:val="24"/>
              </w:rPr>
              <w:t>2009-2010</w:t>
            </w:r>
          </w:p>
        </w:tc>
        <w:tc>
          <w:tcPr>
            <w:tcW w:w="1248"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1</w:t>
            </w:r>
          </w:p>
        </w:tc>
        <w:tc>
          <w:tcPr>
            <w:tcW w:w="1316" w:type="dxa"/>
          </w:tcPr>
          <w:p w:rsidR="00744E19" w:rsidRDefault="00744E19" w:rsidP="004F4AEA">
            <w:pPr>
              <w:spacing w:line="360" w:lineRule="auto"/>
              <w:jc w:val="center"/>
              <w:rPr>
                <w:noProof/>
                <w:sz w:val="24"/>
                <w:szCs w:val="24"/>
              </w:rPr>
            </w:pPr>
            <w:r>
              <w:rPr>
                <w:noProof/>
                <w:sz w:val="24"/>
                <w:szCs w:val="24"/>
              </w:rPr>
              <w:t>1</w:t>
            </w:r>
          </w:p>
        </w:tc>
        <w:tc>
          <w:tcPr>
            <w:tcW w:w="1316"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w:t>
            </w:r>
          </w:p>
        </w:tc>
      </w:tr>
      <w:tr w:rsidR="00744E19" w:rsidTr="004F4AEA">
        <w:tc>
          <w:tcPr>
            <w:tcW w:w="1276" w:type="dxa"/>
          </w:tcPr>
          <w:p w:rsidR="00744E19" w:rsidRDefault="00744E19" w:rsidP="004F4AEA">
            <w:pPr>
              <w:spacing w:line="360" w:lineRule="auto"/>
              <w:jc w:val="both"/>
              <w:rPr>
                <w:noProof/>
                <w:sz w:val="24"/>
                <w:szCs w:val="24"/>
              </w:rPr>
            </w:pPr>
            <w:r>
              <w:rPr>
                <w:noProof/>
                <w:sz w:val="24"/>
                <w:szCs w:val="24"/>
              </w:rPr>
              <w:t>2010-2011</w:t>
            </w:r>
          </w:p>
        </w:tc>
        <w:tc>
          <w:tcPr>
            <w:tcW w:w="1248"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1</w:t>
            </w:r>
          </w:p>
        </w:tc>
        <w:tc>
          <w:tcPr>
            <w:tcW w:w="1316" w:type="dxa"/>
          </w:tcPr>
          <w:p w:rsidR="00744E19" w:rsidRDefault="00744E19" w:rsidP="004F4AEA">
            <w:pPr>
              <w:spacing w:line="360" w:lineRule="auto"/>
              <w:jc w:val="center"/>
              <w:rPr>
                <w:noProof/>
                <w:sz w:val="24"/>
                <w:szCs w:val="24"/>
              </w:rPr>
            </w:pPr>
            <w:r>
              <w:rPr>
                <w:noProof/>
                <w:sz w:val="24"/>
                <w:szCs w:val="24"/>
              </w:rPr>
              <w:t>1</w:t>
            </w:r>
          </w:p>
        </w:tc>
        <w:tc>
          <w:tcPr>
            <w:tcW w:w="1316"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w:t>
            </w:r>
          </w:p>
        </w:tc>
      </w:tr>
      <w:tr w:rsidR="00744E19" w:rsidTr="004F4AEA">
        <w:tc>
          <w:tcPr>
            <w:tcW w:w="1276" w:type="dxa"/>
          </w:tcPr>
          <w:p w:rsidR="00744E19" w:rsidRDefault="00744E19" w:rsidP="004F4AEA">
            <w:pPr>
              <w:spacing w:line="360" w:lineRule="auto"/>
              <w:jc w:val="both"/>
              <w:rPr>
                <w:noProof/>
                <w:sz w:val="24"/>
                <w:szCs w:val="24"/>
              </w:rPr>
            </w:pPr>
            <w:r>
              <w:rPr>
                <w:noProof/>
                <w:sz w:val="24"/>
                <w:szCs w:val="24"/>
              </w:rPr>
              <w:t>2011-2012</w:t>
            </w:r>
          </w:p>
        </w:tc>
        <w:tc>
          <w:tcPr>
            <w:tcW w:w="1248"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285</w:t>
            </w:r>
          </w:p>
        </w:tc>
        <w:tc>
          <w:tcPr>
            <w:tcW w:w="1316" w:type="dxa"/>
          </w:tcPr>
          <w:p w:rsidR="00744E19" w:rsidRDefault="00744E19" w:rsidP="004F4AEA">
            <w:pPr>
              <w:spacing w:line="360" w:lineRule="auto"/>
              <w:jc w:val="center"/>
              <w:rPr>
                <w:noProof/>
                <w:sz w:val="24"/>
                <w:szCs w:val="24"/>
              </w:rPr>
            </w:pPr>
            <w:r>
              <w:rPr>
                <w:noProof/>
                <w:sz w:val="24"/>
                <w:szCs w:val="24"/>
              </w:rPr>
              <w:t>285</w:t>
            </w:r>
          </w:p>
        </w:tc>
        <w:tc>
          <w:tcPr>
            <w:tcW w:w="1316"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w:t>
            </w:r>
          </w:p>
        </w:tc>
      </w:tr>
      <w:tr w:rsidR="00744E19" w:rsidTr="004F4AEA">
        <w:tc>
          <w:tcPr>
            <w:tcW w:w="1276" w:type="dxa"/>
          </w:tcPr>
          <w:p w:rsidR="00744E19" w:rsidRDefault="00744E19" w:rsidP="004F4AEA">
            <w:pPr>
              <w:spacing w:line="360" w:lineRule="auto"/>
              <w:jc w:val="both"/>
              <w:rPr>
                <w:noProof/>
                <w:sz w:val="24"/>
                <w:szCs w:val="24"/>
              </w:rPr>
            </w:pPr>
            <w:r>
              <w:rPr>
                <w:noProof/>
                <w:sz w:val="24"/>
                <w:szCs w:val="24"/>
              </w:rPr>
              <w:t>2012-2013</w:t>
            </w:r>
          </w:p>
        </w:tc>
        <w:tc>
          <w:tcPr>
            <w:tcW w:w="1248" w:type="dxa"/>
          </w:tcPr>
          <w:p w:rsidR="00744E19" w:rsidRDefault="00744E19" w:rsidP="004F4AEA">
            <w:pPr>
              <w:spacing w:line="360" w:lineRule="auto"/>
              <w:jc w:val="center"/>
              <w:rPr>
                <w:noProof/>
                <w:sz w:val="24"/>
                <w:szCs w:val="24"/>
              </w:rPr>
            </w:pPr>
            <w:r>
              <w:rPr>
                <w:noProof/>
                <w:sz w:val="24"/>
                <w:szCs w:val="24"/>
              </w:rPr>
              <w:t>1</w:t>
            </w:r>
          </w:p>
        </w:tc>
        <w:tc>
          <w:tcPr>
            <w:tcW w:w="1316" w:type="dxa"/>
          </w:tcPr>
          <w:p w:rsidR="00744E19" w:rsidRDefault="00744E19" w:rsidP="004F4AEA">
            <w:pPr>
              <w:spacing w:line="360" w:lineRule="auto"/>
              <w:jc w:val="center"/>
              <w:rPr>
                <w:noProof/>
                <w:sz w:val="24"/>
                <w:szCs w:val="24"/>
              </w:rPr>
            </w:pPr>
            <w:r>
              <w:rPr>
                <w:noProof/>
                <w:sz w:val="24"/>
                <w:szCs w:val="24"/>
              </w:rPr>
              <w:t>68</w:t>
            </w:r>
          </w:p>
        </w:tc>
        <w:tc>
          <w:tcPr>
            <w:tcW w:w="1316" w:type="dxa"/>
          </w:tcPr>
          <w:p w:rsidR="00744E19" w:rsidRDefault="00744E19" w:rsidP="004F4AEA">
            <w:pPr>
              <w:spacing w:line="360" w:lineRule="auto"/>
              <w:jc w:val="center"/>
              <w:rPr>
                <w:noProof/>
                <w:sz w:val="24"/>
                <w:szCs w:val="24"/>
              </w:rPr>
            </w:pPr>
            <w:r>
              <w:rPr>
                <w:noProof/>
                <w:sz w:val="24"/>
                <w:szCs w:val="24"/>
              </w:rPr>
              <w:t>69</w:t>
            </w:r>
          </w:p>
        </w:tc>
        <w:tc>
          <w:tcPr>
            <w:tcW w:w="1316"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267</w:t>
            </w:r>
          </w:p>
        </w:tc>
        <w:tc>
          <w:tcPr>
            <w:tcW w:w="1316" w:type="dxa"/>
          </w:tcPr>
          <w:p w:rsidR="00744E19" w:rsidRDefault="00744E19" w:rsidP="004F4AEA">
            <w:pPr>
              <w:spacing w:line="360" w:lineRule="auto"/>
              <w:jc w:val="center"/>
              <w:rPr>
                <w:noProof/>
                <w:sz w:val="24"/>
                <w:szCs w:val="24"/>
              </w:rPr>
            </w:pPr>
            <w:r>
              <w:rPr>
                <w:noProof/>
                <w:sz w:val="24"/>
                <w:szCs w:val="24"/>
              </w:rPr>
              <w:t>267</w:t>
            </w:r>
          </w:p>
        </w:tc>
      </w:tr>
      <w:tr w:rsidR="00744E19" w:rsidTr="004F4AEA">
        <w:tc>
          <w:tcPr>
            <w:tcW w:w="1276" w:type="dxa"/>
          </w:tcPr>
          <w:p w:rsidR="00744E19" w:rsidRDefault="00744E19" w:rsidP="004F4AEA">
            <w:pPr>
              <w:spacing w:line="360" w:lineRule="auto"/>
              <w:jc w:val="both"/>
              <w:rPr>
                <w:noProof/>
                <w:sz w:val="24"/>
                <w:szCs w:val="24"/>
              </w:rPr>
            </w:pPr>
            <w:r>
              <w:rPr>
                <w:noProof/>
                <w:sz w:val="24"/>
                <w:szCs w:val="24"/>
              </w:rPr>
              <w:t>2013-2014</w:t>
            </w:r>
          </w:p>
        </w:tc>
        <w:tc>
          <w:tcPr>
            <w:tcW w:w="1248" w:type="dxa"/>
          </w:tcPr>
          <w:p w:rsidR="00744E19" w:rsidRDefault="00744E19" w:rsidP="004F4AEA">
            <w:pPr>
              <w:spacing w:line="360" w:lineRule="auto"/>
              <w:jc w:val="center"/>
              <w:rPr>
                <w:noProof/>
                <w:sz w:val="24"/>
                <w:szCs w:val="24"/>
              </w:rPr>
            </w:pPr>
            <w:r>
              <w:rPr>
                <w:noProof/>
                <w:sz w:val="24"/>
                <w:szCs w:val="24"/>
              </w:rPr>
              <w:t>7</w:t>
            </w:r>
          </w:p>
        </w:tc>
        <w:tc>
          <w:tcPr>
            <w:tcW w:w="1316" w:type="dxa"/>
          </w:tcPr>
          <w:p w:rsidR="00744E19" w:rsidRDefault="00744E19" w:rsidP="004F4AEA">
            <w:pPr>
              <w:spacing w:line="360" w:lineRule="auto"/>
              <w:jc w:val="center"/>
              <w:rPr>
                <w:noProof/>
                <w:sz w:val="24"/>
                <w:szCs w:val="24"/>
              </w:rPr>
            </w:pPr>
            <w:r>
              <w:rPr>
                <w:noProof/>
                <w:sz w:val="24"/>
                <w:szCs w:val="24"/>
              </w:rPr>
              <w:t>91</w:t>
            </w:r>
          </w:p>
        </w:tc>
        <w:tc>
          <w:tcPr>
            <w:tcW w:w="1316" w:type="dxa"/>
          </w:tcPr>
          <w:p w:rsidR="00744E19" w:rsidRDefault="00744E19" w:rsidP="004F4AEA">
            <w:pPr>
              <w:spacing w:line="360" w:lineRule="auto"/>
              <w:jc w:val="center"/>
              <w:rPr>
                <w:noProof/>
                <w:sz w:val="24"/>
                <w:szCs w:val="24"/>
              </w:rPr>
            </w:pPr>
            <w:r>
              <w:rPr>
                <w:noProof/>
                <w:sz w:val="24"/>
                <w:szCs w:val="24"/>
              </w:rPr>
              <w:t>98</w:t>
            </w:r>
          </w:p>
        </w:tc>
        <w:tc>
          <w:tcPr>
            <w:tcW w:w="1316"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56</w:t>
            </w:r>
          </w:p>
        </w:tc>
        <w:tc>
          <w:tcPr>
            <w:tcW w:w="1316" w:type="dxa"/>
          </w:tcPr>
          <w:p w:rsidR="00744E19" w:rsidRDefault="00744E19" w:rsidP="004F4AEA">
            <w:pPr>
              <w:spacing w:line="360" w:lineRule="auto"/>
              <w:jc w:val="center"/>
              <w:rPr>
                <w:noProof/>
                <w:sz w:val="24"/>
                <w:szCs w:val="24"/>
              </w:rPr>
            </w:pPr>
            <w:r>
              <w:rPr>
                <w:noProof/>
                <w:sz w:val="24"/>
                <w:szCs w:val="24"/>
              </w:rPr>
              <w:t>56</w:t>
            </w:r>
          </w:p>
        </w:tc>
      </w:tr>
      <w:tr w:rsidR="00744E19" w:rsidTr="004F4AEA">
        <w:tc>
          <w:tcPr>
            <w:tcW w:w="1276" w:type="dxa"/>
          </w:tcPr>
          <w:p w:rsidR="00744E19" w:rsidRDefault="00744E19" w:rsidP="004F4AEA">
            <w:pPr>
              <w:spacing w:line="360" w:lineRule="auto"/>
              <w:jc w:val="both"/>
              <w:rPr>
                <w:noProof/>
                <w:sz w:val="24"/>
                <w:szCs w:val="24"/>
              </w:rPr>
            </w:pPr>
            <w:r>
              <w:rPr>
                <w:noProof/>
                <w:sz w:val="24"/>
                <w:szCs w:val="24"/>
              </w:rPr>
              <w:t>2014-2015</w:t>
            </w:r>
          </w:p>
        </w:tc>
        <w:tc>
          <w:tcPr>
            <w:tcW w:w="1248" w:type="dxa"/>
          </w:tcPr>
          <w:p w:rsidR="00744E19" w:rsidRDefault="00744E19" w:rsidP="004F4AEA">
            <w:pPr>
              <w:spacing w:line="360" w:lineRule="auto"/>
              <w:jc w:val="center"/>
              <w:rPr>
                <w:noProof/>
                <w:sz w:val="24"/>
                <w:szCs w:val="24"/>
              </w:rPr>
            </w:pPr>
            <w:r>
              <w:rPr>
                <w:noProof/>
                <w:sz w:val="24"/>
                <w:szCs w:val="24"/>
              </w:rPr>
              <w:t>11</w:t>
            </w:r>
          </w:p>
        </w:tc>
        <w:tc>
          <w:tcPr>
            <w:tcW w:w="1316" w:type="dxa"/>
          </w:tcPr>
          <w:p w:rsidR="00744E19" w:rsidRDefault="00744E19" w:rsidP="004F4AEA">
            <w:pPr>
              <w:spacing w:line="360" w:lineRule="auto"/>
              <w:jc w:val="center"/>
              <w:rPr>
                <w:noProof/>
                <w:sz w:val="24"/>
                <w:szCs w:val="24"/>
              </w:rPr>
            </w:pPr>
            <w:r>
              <w:rPr>
                <w:noProof/>
                <w:sz w:val="24"/>
                <w:szCs w:val="24"/>
              </w:rPr>
              <w:t>75</w:t>
            </w:r>
          </w:p>
        </w:tc>
        <w:tc>
          <w:tcPr>
            <w:tcW w:w="1316" w:type="dxa"/>
          </w:tcPr>
          <w:p w:rsidR="00744E19" w:rsidRDefault="00744E19" w:rsidP="004F4AEA">
            <w:pPr>
              <w:spacing w:line="360" w:lineRule="auto"/>
              <w:jc w:val="center"/>
              <w:rPr>
                <w:noProof/>
                <w:sz w:val="24"/>
                <w:szCs w:val="24"/>
              </w:rPr>
            </w:pPr>
            <w:r>
              <w:rPr>
                <w:noProof/>
                <w:sz w:val="24"/>
                <w:szCs w:val="24"/>
              </w:rPr>
              <w:t>86</w:t>
            </w:r>
          </w:p>
        </w:tc>
        <w:tc>
          <w:tcPr>
            <w:tcW w:w="1316"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53</w:t>
            </w:r>
          </w:p>
        </w:tc>
        <w:tc>
          <w:tcPr>
            <w:tcW w:w="1316" w:type="dxa"/>
          </w:tcPr>
          <w:p w:rsidR="00744E19" w:rsidRDefault="00744E19" w:rsidP="004F4AEA">
            <w:pPr>
              <w:spacing w:line="360" w:lineRule="auto"/>
              <w:jc w:val="center"/>
              <w:rPr>
                <w:noProof/>
                <w:sz w:val="24"/>
                <w:szCs w:val="24"/>
              </w:rPr>
            </w:pPr>
            <w:r>
              <w:rPr>
                <w:noProof/>
                <w:sz w:val="24"/>
                <w:szCs w:val="24"/>
              </w:rPr>
              <w:t>53</w:t>
            </w:r>
          </w:p>
        </w:tc>
      </w:tr>
      <w:tr w:rsidR="00744E19" w:rsidTr="004F4AEA">
        <w:tc>
          <w:tcPr>
            <w:tcW w:w="1276" w:type="dxa"/>
          </w:tcPr>
          <w:p w:rsidR="00744E19" w:rsidRDefault="00744E19" w:rsidP="004F4AEA">
            <w:pPr>
              <w:spacing w:line="360" w:lineRule="auto"/>
              <w:jc w:val="both"/>
              <w:rPr>
                <w:noProof/>
                <w:sz w:val="24"/>
                <w:szCs w:val="24"/>
              </w:rPr>
            </w:pPr>
            <w:r>
              <w:rPr>
                <w:noProof/>
                <w:sz w:val="24"/>
                <w:szCs w:val="24"/>
              </w:rPr>
              <w:t>2015-2016</w:t>
            </w:r>
          </w:p>
        </w:tc>
        <w:tc>
          <w:tcPr>
            <w:tcW w:w="1248" w:type="dxa"/>
          </w:tcPr>
          <w:p w:rsidR="00744E19" w:rsidRDefault="00744E19" w:rsidP="004F4AEA">
            <w:pPr>
              <w:spacing w:line="360" w:lineRule="auto"/>
              <w:jc w:val="center"/>
              <w:rPr>
                <w:noProof/>
                <w:sz w:val="24"/>
                <w:szCs w:val="24"/>
              </w:rPr>
            </w:pPr>
            <w:r>
              <w:rPr>
                <w:noProof/>
                <w:sz w:val="24"/>
                <w:szCs w:val="24"/>
              </w:rPr>
              <w:t>14</w:t>
            </w:r>
          </w:p>
        </w:tc>
        <w:tc>
          <w:tcPr>
            <w:tcW w:w="1316" w:type="dxa"/>
          </w:tcPr>
          <w:p w:rsidR="00744E19" w:rsidRDefault="00744E19" w:rsidP="004F4AEA">
            <w:pPr>
              <w:spacing w:line="360" w:lineRule="auto"/>
              <w:jc w:val="center"/>
              <w:rPr>
                <w:noProof/>
                <w:sz w:val="24"/>
                <w:szCs w:val="24"/>
              </w:rPr>
            </w:pPr>
            <w:r>
              <w:rPr>
                <w:noProof/>
                <w:sz w:val="24"/>
                <w:szCs w:val="24"/>
              </w:rPr>
              <w:t>90</w:t>
            </w:r>
          </w:p>
        </w:tc>
        <w:tc>
          <w:tcPr>
            <w:tcW w:w="1316" w:type="dxa"/>
          </w:tcPr>
          <w:p w:rsidR="00744E19" w:rsidRDefault="00744E19" w:rsidP="004F4AEA">
            <w:pPr>
              <w:spacing w:line="360" w:lineRule="auto"/>
              <w:jc w:val="center"/>
              <w:rPr>
                <w:noProof/>
                <w:sz w:val="24"/>
                <w:szCs w:val="24"/>
              </w:rPr>
            </w:pPr>
            <w:r>
              <w:rPr>
                <w:noProof/>
                <w:sz w:val="24"/>
                <w:szCs w:val="24"/>
              </w:rPr>
              <w:t>104</w:t>
            </w:r>
          </w:p>
        </w:tc>
        <w:tc>
          <w:tcPr>
            <w:tcW w:w="1316" w:type="dxa"/>
          </w:tcPr>
          <w:p w:rsidR="00744E19" w:rsidRDefault="00744E19" w:rsidP="004F4AEA">
            <w:pPr>
              <w:spacing w:line="360" w:lineRule="auto"/>
              <w:jc w:val="center"/>
              <w:rPr>
                <w:noProof/>
                <w:sz w:val="24"/>
                <w:szCs w:val="24"/>
              </w:rPr>
            </w:pPr>
            <w:r>
              <w:rPr>
                <w:noProof/>
                <w:sz w:val="24"/>
                <w:szCs w:val="24"/>
              </w:rPr>
              <w:t>2</w:t>
            </w:r>
          </w:p>
        </w:tc>
        <w:tc>
          <w:tcPr>
            <w:tcW w:w="1316" w:type="dxa"/>
          </w:tcPr>
          <w:p w:rsidR="00744E19" w:rsidRDefault="00744E19" w:rsidP="004F4AEA">
            <w:pPr>
              <w:spacing w:line="360" w:lineRule="auto"/>
              <w:jc w:val="center"/>
              <w:rPr>
                <w:noProof/>
                <w:sz w:val="24"/>
                <w:szCs w:val="24"/>
              </w:rPr>
            </w:pPr>
            <w:r>
              <w:rPr>
                <w:noProof/>
                <w:sz w:val="24"/>
                <w:szCs w:val="24"/>
              </w:rPr>
              <w:t>17</w:t>
            </w:r>
          </w:p>
        </w:tc>
        <w:tc>
          <w:tcPr>
            <w:tcW w:w="1316" w:type="dxa"/>
          </w:tcPr>
          <w:p w:rsidR="00744E19" w:rsidRDefault="00744E19" w:rsidP="004F4AEA">
            <w:pPr>
              <w:spacing w:line="360" w:lineRule="auto"/>
              <w:jc w:val="center"/>
              <w:rPr>
                <w:noProof/>
                <w:sz w:val="24"/>
                <w:szCs w:val="24"/>
              </w:rPr>
            </w:pPr>
            <w:r>
              <w:rPr>
                <w:noProof/>
                <w:sz w:val="24"/>
                <w:szCs w:val="24"/>
              </w:rPr>
              <w:t>19</w:t>
            </w:r>
          </w:p>
        </w:tc>
      </w:tr>
      <w:tr w:rsidR="00744E19" w:rsidTr="004F4AEA">
        <w:tc>
          <w:tcPr>
            <w:tcW w:w="1276" w:type="dxa"/>
          </w:tcPr>
          <w:p w:rsidR="00744E19" w:rsidRDefault="00744E19" w:rsidP="004F4AEA">
            <w:pPr>
              <w:spacing w:line="360" w:lineRule="auto"/>
              <w:jc w:val="both"/>
              <w:rPr>
                <w:noProof/>
                <w:sz w:val="24"/>
                <w:szCs w:val="24"/>
              </w:rPr>
            </w:pPr>
            <w:r>
              <w:rPr>
                <w:noProof/>
                <w:sz w:val="24"/>
                <w:szCs w:val="24"/>
              </w:rPr>
              <w:t>2016-2017</w:t>
            </w:r>
          </w:p>
        </w:tc>
        <w:tc>
          <w:tcPr>
            <w:tcW w:w="1248" w:type="dxa"/>
          </w:tcPr>
          <w:p w:rsidR="00744E19" w:rsidRDefault="00744E19" w:rsidP="004F4AEA">
            <w:pPr>
              <w:spacing w:line="360" w:lineRule="auto"/>
              <w:jc w:val="center"/>
              <w:rPr>
                <w:noProof/>
                <w:sz w:val="24"/>
                <w:szCs w:val="24"/>
              </w:rPr>
            </w:pPr>
            <w:r>
              <w:rPr>
                <w:noProof/>
                <w:sz w:val="24"/>
                <w:szCs w:val="24"/>
              </w:rPr>
              <w:t>18</w:t>
            </w:r>
          </w:p>
        </w:tc>
        <w:tc>
          <w:tcPr>
            <w:tcW w:w="1316" w:type="dxa"/>
          </w:tcPr>
          <w:p w:rsidR="00744E19" w:rsidRDefault="00744E19" w:rsidP="004F4AEA">
            <w:pPr>
              <w:spacing w:line="360" w:lineRule="auto"/>
              <w:jc w:val="center"/>
              <w:rPr>
                <w:noProof/>
                <w:sz w:val="24"/>
                <w:szCs w:val="24"/>
              </w:rPr>
            </w:pPr>
            <w:r>
              <w:rPr>
                <w:noProof/>
                <w:sz w:val="24"/>
                <w:szCs w:val="24"/>
              </w:rPr>
              <w:t>67</w:t>
            </w:r>
          </w:p>
        </w:tc>
        <w:tc>
          <w:tcPr>
            <w:tcW w:w="1316" w:type="dxa"/>
          </w:tcPr>
          <w:p w:rsidR="00744E19" w:rsidRDefault="00744E19" w:rsidP="004F4AEA">
            <w:pPr>
              <w:spacing w:line="360" w:lineRule="auto"/>
              <w:jc w:val="center"/>
              <w:rPr>
                <w:noProof/>
                <w:sz w:val="24"/>
                <w:szCs w:val="24"/>
              </w:rPr>
            </w:pPr>
            <w:r>
              <w:rPr>
                <w:noProof/>
                <w:sz w:val="24"/>
                <w:szCs w:val="24"/>
              </w:rPr>
              <w:t>85</w:t>
            </w:r>
          </w:p>
        </w:tc>
        <w:tc>
          <w:tcPr>
            <w:tcW w:w="1316" w:type="dxa"/>
          </w:tcPr>
          <w:p w:rsidR="00744E19" w:rsidRDefault="00744E19" w:rsidP="004F4AEA">
            <w:pPr>
              <w:spacing w:line="360" w:lineRule="auto"/>
              <w:jc w:val="center"/>
              <w:rPr>
                <w:noProof/>
                <w:sz w:val="24"/>
                <w:szCs w:val="24"/>
              </w:rPr>
            </w:pPr>
            <w:r>
              <w:rPr>
                <w:noProof/>
                <w:sz w:val="24"/>
                <w:szCs w:val="24"/>
              </w:rPr>
              <w:t>-</w:t>
            </w:r>
          </w:p>
        </w:tc>
        <w:tc>
          <w:tcPr>
            <w:tcW w:w="1316" w:type="dxa"/>
          </w:tcPr>
          <w:p w:rsidR="00744E19" w:rsidRDefault="00744E19" w:rsidP="004F4AEA">
            <w:pPr>
              <w:spacing w:line="360" w:lineRule="auto"/>
              <w:jc w:val="center"/>
              <w:rPr>
                <w:noProof/>
                <w:sz w:val="24"/>
                <w:szCs w:val="24"/>
              </w:rPr>
            </w:pPr>
            <w:r>
              <w:rPr>
                <w:noProof/>
                <w:sz w:val="24"/>
                <w:szCs w:val="24"/>
              </w:rPr>
              <w:t>27</w:t>
            </w:r>
          </w:p>
        </w:tc>
        <w:tc>
          <w:tcPr>
            <w:tcW w:w="1316" w:type="dxa"/>
          </w:tcPr>
          <w:p w:rsidR="00744E19" w:rsidRDefault="00744E19" w:rsidP="004F4AEA">
            <w:pPr>
              <w:spacing w:line="360" w:lineRule="auto"/>
              <w:jc w:val="center"/>
              <w:rPr>
                <w:noProof/>
                <w:sz w:val="24"/>
                <w:szCs w:val="24"/>
              </w:rPr>
            </w:pPr>
            <w:r>
              <w:rPr>
                <w:noProof/>
                <w:sz w:val="24"/>
                <w:szCs w:val="24"/>
              </w:rPr>
              <w:t>29</w:t>
            </w:r>
          </w:p>
        </w:tc>
      </w:tr>
      <w:tr w:rsidR="00744E19" w:rsidTr="004F4AEA">
        <w:tc>
          <w:tcPr>
            <w:tcW w:w="1276" w:type="dxa"/>
          </w:tcPr>
          <w:p w:rsidR="00744E19" w:rsidRDefault="00744E19" w:rsidP="00744E19">
            <w:pPr>
              <w:spacing w:line="360" w:lineRule="auto"/>
              <w:jc w:val="right"/>
              <w:rPr>
                <w:noProof/>
                <w:sz w:val="24"/>
                <w:szCs w:val="24"/>
              </w:rPr>
            </w:pPr>
            <w:r>
              <w:rPr>
                <w:noProof/>
                <w:sz w:val="24"/>
                <w:szCs w:val="24"/>
              </w:rPr>
              <w:t>TOPLAM</w:t>
            </w:r>
          </w:p>
        </w:tc>
        <w:tc>
          <w:tcPr>
            <w:tcW w:w="1248" w:type="dxa"/>
          </w:tcPr>
          <w:p w:rsidR="00744E19" w:rsidRDefault="00744E19" w:rsidP="004F4AEA">
            <w:pPr>
              <w:spacing w:line="360" w:lineRule="auto"/>
              <w:jc w:val="center"/>
              <w:rPr>
                <w:noProof/>
                <w:sz w:val="24"/>
                <w:szCs w:val="24"/>
              </w:rPr>
            </w:pPr>
          </w:p>
        </w:tc>
        <w:tc>
          <w:tcPr>
            <w:tcW w:w="1316" w:type="dxa"/>
          </w:tcPr>
          <w:p w:rsidR="00744E19" w:rsidRDefault="00744E19" w:rsidP="004F4AEA">
            <w:pPr>
              <w:spacing w:line="360" w:lineRule="auto"/>
              <w:jc w:val="center"/>
              <w:rPr>
                <w:noProof/>
                <w:sz w:val="24"/>
                <w:szCs w:val="24"/>
              </w:rPr>
            </w:pPr>
          </w:p>
        </w:tc>
        <w:tc>
          <w:tcPr>
            <w:tcW w:w="1316" w:type="dxa"/>
          </w:tcPr>
          <w:p w:rsidR="00744E19" w:rsidRDefault="00744E19" w:rsidP="004F4AEA">
            <w:pPr>
              <w:spacing w:line="360" w:lineRule="auto"/>
              <w:jc w:val="center"/>
              <w:rPr>
                <w:noProof/>
                <w:sz w:val="24"/>
                <w:szCs w:val="24"/>
              </w:rPr>
            </w:pPr>
          </w:p>
        </w:tc>
        <w:tc>
          <w:tcPr>
            <w:tcW w:w="1316" w:type="dxa"/>
          </w:tcPr>
          <w:p w:rsidR="00744E19" w:rsidRDefault="000D314B" w:rsidP="004F4AEA">
            <w:pPr>
              <w:spacing w:line="360" w:lineRule="auto"/>
              <w:jc w:val="center"/>
              <w:rPr>
                <w:noProof/>
                <w:sz w:val="24"/>
                <w:szCs w:val="24"/>
              </w:rPr>
            </w:pPr>
            <w:r>
              <w:rPr>
                <w:noProof/>
                <w:sz w:val="24"/>
                <w:szCs w:val="24"/>
              </w:rPr>
              <w:t>2</w:t>
            </w:r>
          </w:p>
        </w:tc>
        <w:tc>
          <w:tcPr>
            <w:tcW w:w="1316" w:type="dxa"/>
          </w:tcPr>
          <w:p w:rsidR="00744E19" w:rsidRDefault="002771C6" w:rsidP="004F4AEA">
            <w:pPr>
              <w:spacing w:line="360" w:lineRule="auto"/>
              <w:jc w:val="center"/>
              <w:rPr>
                <w:noProof/>
                <w:sz w:val="24"/>
                <w:szCs w:val="24"/>
              </w:rPr>
            </w:pPr>
            <w:r>
              <w:rPr>
                <w:noProof/>
                <w:sz w:val="24"/>
                <w:szCs w:val="24"/>
              </w:rPr>
              <w:t>420</w:t>
            </w:r>
          </w:p>
        </w:tc>
        <w:tc>
          <w:tcPr>
            <w:tcW w:w="1316" w:type="dxa"/>
          </w:tcPr>
          <w:p w:rsidR="00744E19" w:rsidRDefault="000D314B" w:rsidP="004F4AEA">
            <w:pPr>
              <w:spacing w:line="360" w:lineRule="auto"/>
              <w:jc w:val="center"/>
              <w:rPr>
                <w:noProof/>
                <w:sz w:val="24"/>
                <w:szCs w:val="24"/>
              </w:rPr>
            </w:pPr>
            <w:r>
              <w:rPr>
                <w:noProof/>
                <w:sz w:val="24"/>
                <w:szCs w:val="24"/>
              </w:rPr>
              <w:t>422</w:t>
            </w:r>
          </w:p>
        </w:tc>
      </w:tr>
    </w:tbl>
    <w:p w:rsidR="0040705A" w:rsidRDefault="0040705A" w:rsidP="00592DB1">
      <w:pPr>
        <w:spacing w:line="360" w:lineRule="auto"/>
        <w:jc w:val="both"/>
        <w:rPr>
          <w:noProof/>
          <w:sz w:val="24"/>
          <w:szCs w:val="24"/>
        </w:rPr>
      </w:pPr>
    </w:p>
    <w:p w:rsidR="00940F81" w:rsidRDefault="00940F81" w:rsidP="00940F81">
      <w:pPr>
        <w:spacing w:line="360" w:lineRule="auto"/>
        <w:jc w:val="both"/>
        <w:rPr>
          <w:b/>
          <w:noProof/>
          <w:sz w:val="24"/>
          <w:szCs w:val="24"/>
        </w:rPr>
      </w:pPr>
      <w:r>
        <w:rPr>
          <w:b/>
          <w:noProof/>
          <w:sz w:val="24"/>
          <w:szCs w:val="24"/>
        </w:rPr>
        <w:tab/>
      </w:r>
      <w:r w:rsidR="00DB2E18">
        <w:rPr>
          <w:b/>
          <w:noProof/>
          <w:sz w:val="24"/>
          <w:szCs w:val="24"/>
        </w:rPr>
        <w:tab/>
      </w:r>
      <w:r>
        <w:rPr>
          <w:b/>
          <w:noProof/>
          <w:sz w:val="24"/>
          <w:szCs w:val="24"/>
        </w:rPr>
        <w:t>(</w:t>
      </w:r>
      <w:r w:rsidR="00DB2E18">
        <w:rPr>
          <w:b/>
          <w:noProof/>
          <w:sz w:val="24"/>
          <w:szCs w:val="24"/>
        </w:rPr>
        <w:t>4</w:t>
      </w:r>
      <w:r>
        <w:rPr>
          <w:b/>
          <w:noProof/>
          <w:sz w:val="24"/>
          <w:szCs w:val="24"/>
        </w:rPr>
        <w:t>)</w:t>
      </w:r>
      <w:r>
        <w:rPr>
          <w:b/>
          <w:noProof/>
          <w:sz w:val="24"/>
          <w:szCs w:val="24"/>
        </w:rPr>
        <w:tab/>
        <w:t>G</w:t>
      </w:r>
      <w:r w:rsidR="00C10BC3">
        <w:rPr>
          <w:b/>
          <w:noProof/>
          <w:sz w:val="24"/>
          <w:szCs w:val="24"/>
        </w:rPr>
        <w:t xml:space="preserve">üçlü </w:t>
      </w:r>
      <w:r>
        <w:rPr>
          <w:b/>
          <w:noProof/>
          <w:sz w:val="24"/>
          <w:szCs w:val="24"/>
        </w:rPr>
        <w:t>Y</w:t>
      </w:r>
      <w:r w:rsidR="00C10BC3">
        <w:rPr>
          <w:b/>
          <w:noProof/>
          <w:sz w:val="24"/>
          <w:szCs w:val="24"/>
        </w:rPr>
        <w:t>önler</w:t>
      </w:r>
    </w:p>
    <w:p w:rsidR="0006532A" w:rsidRDefault="0006532A" w:rsidP="0006532A">
      <w:pPr>
        <w:spacing w:line="360" w:lineRule="auto"/>
        <w:jc w:val="both"/>
        <w:rPr>
          <w:noProof/>
          <w:sz w:val="24"/>
          <w:szCs w:val="24"/>
        </w:rPr>
      </w:pPr>
      <w:r>
        <w:rPr>
          <w:b/>
          <w:noProof/>
          <w:sz w:val="24"/>
          <w:szCs w:val="24"/>
        </w:rPr>
        <w:tab/>
      </w:r>
      <w:r>
        <w:rPr>
          <w:b/>
          <w:noProof/>
          <w:sz w:val="24"/>
          <w:szCs w:val="24"/>
        </w:rPr>
        <w:tab/>
      </w:r>
      <w:r w:rsidR="00DB2E18">
        <w:rPr>
          <w:b/>
          <w:noProof/>
          <w:sz w:val="24"/>
          <w:szCs w:val="24"/>
        </w:rPr>
        <w:tab/>
      </w:r>
      <w:r w:rsidR="00DB2E18">
        <w:rPr>
          <w:noProof/>
          <w:sz w:val="24"/>
          <w:szCs w:val="24"/>
        </w:rPr>
        <w:t>(a</w:t>
      </w:r>
      <w:r>
        <w:rPr>
          <w:noProof/>
          <w:sz w:val="24"/>
          <w:szCs w:val="24"/>
        </w:rPr>
        <w:t>)</w:t>
      </w:r>
      <w:r>
        <w:rPr>
          <w:noProof/>
          <w:sz w:val="24"/>
          <w:szCs w:val="24"/>
        </w:rPr>
        <w:tab/>
        <w:t>Şehir üniversitesi olmanın avantajları,</w:t>
      </w:r>
    </w:p>
    <w:p w:rsidR="0006532A" w:rsidRDefault="0006532A" w:rsidP="0006532A">
      <w:pPr>
        <w:spacing w:line="360" w:lineRule="auto"/>
        <w:jc w:val="both"/>
        <w:rPr>
          <w:noProof/>
          <w:sz w:val="24"/>
          <w:szCs w:val="24"/>
        </w:rPr>
      </w:pPr>
      <w:r>
        <w:rPr>
          <w:noProof/>
          <w:sz w:val="24"/>
          <w:szCs w:val="24"/>
        </w:rPr>
        <w:tab/>
      </w:r>
      <w:r>
        <w:rPr>
          <w:noProof/>
          <w:sz w:val="24"/>
          <w:szCs w:val="24"/>
        </w:rPr>
        <w:tab/>
      </w:r>
      <w:r w:rsidR="00DB2E18">
        <w:rPr>
          <w:noProof/>
          <w:sz w:val="24"/>
          <w:szCs w:val="24"/>
        </w:rPr>
        <w:tab/>
        <w:t>(b</w:t>
      </w:r>
      <w:r>
        <w:rPr>
          <w:noProof/>
          <w:sz w:val="24"/>
          <w:szCs w:val="24"/>
        </w:rPr>
        <w:t>)</w:t>
      </w:r>
      <w:r>
        <w:rPr>
          <w:noProof/>
          <w:sz w:val="24"/>
          <w:szCs w:val="24"/>
        </w:rPr>
        <w:tab/>
        <w:t>Katılımcı, yeniliklere açık, çevik ve destekleyici bir yönetim anlayışı,</w:t>
      </w:r>
    </w:p>
    <w:p w:rsidR="0006532A" w:rsidRDefault="0006532A" w:rsidP="0006532A">
      <w:pPr>
        <w:spacing w:line="360" w:lineRule="auto"/>
        <w:jc w:val="both"/>
        <w:rPr>
          <w:noProof/>
          <w:sz w:val="24"/>
          <w:szCs w:val="24"/>
        </w:rPr>
      </w:pPr>
      <w:r>
        <w:rPr>
          <w:noProof/>
          <w:sz w:val="24"/>
          <w:szCs w:val="24"/>
        </w:rPr>
        <w:lastRenderedPageBreak/>
        <w:tab/>
      </w:r>
      <w:r>
        <w:rPr>
          <w:noProof/>
          <w:sz w:val="24"/>
          <w:szCs w:val="24"/>
        </w:rPr>
        <w:tab/>
      </w:r>
      <w:r w:rsidR="00DB2E18">
        <w:rPr>
          <w:noProof/>
          <w:sz w:val="24"/>
          <w:szCs w:val="24"/>
        </w:rPr>
        <w:tab/>
      </w:r>
      <w:r>
        <w:rPr>
          <w:noProof/>
          <w:sz w:val="24"/>
          <w:szCs w:val="24"/>
        </w:rPr>
        <w:t>(</w:t>
      </w:r>
      <w:r w:rsidR="00DB2E18">
        <w:rPr>
          <w:noProof/>
          <w:sz w:val="24"/>
          <w:szCs w:val="24"/>
        </w:rPr>
        <w:t>c</w:t>
      </w:r>
      <w:r>
        <w:rPr>
          <w:noProof/>
          <w:sz w:val="24"/>
          <w:szCs w:val="24"/>
        </w:rPr>
        <w:t>)</w:t>
      </w:r>
      <w:r>
        <w:rPr>
          <w:noProof/>
          <w:sz w:val="24"/>
          <w:szCs w:val="24"/>
        </w:rPr>
        <w:tab/>
        <w:t>Araştırma, yayın, proje</w:t>
      </w:r>
      <w:r w:rsidR="008D27CF">
        <w:rPr>
          <w:noProof/>
          <w:sz w:val="24"/>
          <w:szCs w:val="24"/>
        </w:rPr>
        <w:t xml:space="preserve">, seminer, tez </w:t>
      </w:r>
      <w:r>
        <w:rPr>
          <w:noProof/>
          <w:sz w:val="24"/>
          <w:szCs w:val="24"/>
        </w:rPr>
        <w:t xml:space="preserve"> ve diğer bilimsel ve akademik faaliyetlerin her yönden desteklenmesi,</w:t>
      </w:r>
    </w:p>
    <w:p w:rsidR="004F6368" w:rsidRDefault="0006532A" w:rsidP="0006532A">
      <w:pPr>
        <w:spacing w:line="360" w:lineRule="auto"/>
        <w:jc w:val="both"/>
        <w:rPr>
          <w:noProof/>
          <w:sz w:val="24"/>
          <w:szCs w:val="24"/>
        </w:rPr>
      </w:pPr>
      <w:r>
        <w:rPr>
          <w:noProof/>
          <w:sz w:val="24"/>
          <w:szCs w:val="24"/>
        </w:rPr>
        <w:tab/>
      </w:r>
      <w:r>
        <w:rPr>
          <w:noProof/>
          <w:sz w:val="24"/>
          <w:szCs w:val="24"/>
        </w:rPr>
        <w:tab/>
      </w:r>
      <w:r w:rsidR="00DB2E18">
        <w:rPr>
          <w:noProof/>
          <w:sz w:val="24"/>
          <w:szCs w:val="24"/>
        </w:rPr>
        <w:tab/>
      </w:r>
      <w:r>
        <w:rPr>
          <w:noProof/>
          <w:sz w:val="24"/>
          <w:szCs w:val="24"/>
        </w:rPr>
        <w:t>(</w:t>
      </w:r>
      <w:r w:rsidR="00DB2E18">
        <w:rPr>
          <w:noProof/>
          <w:sz w:val="24"/>
          <w:szCs w:val="24"/>
        </w:rPr>
        <w:t>ç</w:t>
      </w:r>
      <w:r>
        <w:rPr>
          <w:noProof/>
          <w:sz w:val="24"/>
          <w:szCs w:val="24"/>
        </w:rPr>
        <w:t>)</w:t>
      </w:r>
      <w:r>
        <w:rPr>
          <w:noProof/>
          <w:sz w:val="24"/>
          <w:szCs w:val="24"/>
        </w:rPr>
        <w:tab/>
        <w:t>Paydaşlarla etkin ve verimli bir iletişim içinde olmak,</w:t>
      </w:r>
    </w:p>
    <w:p w:rsidR="00412787" w:rsidRDefault="00412787" w:rsidP="00412787">
      <w:pPr>
        <w:spacing w:line="360" w:lineRule="auto"/>
        <w:jc w:val="both"/>
        <w:rPr>
          <w:b/>
          <w:noProof/>
          <w:sz w:val="24"/>
          <w:szCs w:val="24"/>
        </w:rPr>
      </w:pPr>
      <w:r>
        <w:rPr>
          <w:b/>
          <w:noProof/>
          <w:sz w:val="24"/>
          <w:szCs w:val="24"/>
        </w:rPr>
        <w:tab/>
      </w:r>
      <w:r w:rsidR="00DB2E18">
        <w:rPr>
          <w:b/>
          <w:noProof/>
          <w:sz w:val="24"/>
          <w:szCs w:val="24"/>
        </w:rPr>
        <w:tab/>
        <w:t>(5</w:t>
      </w:r>
      <w:r>
        <w:rPr>
          <w:b/>
          <w:noProof/>
          <w:sz w:val="24"/>
          <w:szCs w:val="24"/>
        </w:rPr>
        <w:t>)</w:t>
      </w:r>
      <w:r>
        <w:rPr>
          <w:b/>
          <w:noProof/>
          <w:sz w:val="24"/>
          <w:szCs w:val="24"/>
        </w:rPr>
        <w:tab/>
        <w:t>G</w:t>
      </w:r>
      <w:r w:rsidR="00A722EA">
        <w:rPr>
          <w:b/>
          <w:noProof/>
          <w:sz w:val="24"/>
          <w:szCs w:val="24"/>
        </w:rPr>
        <w:t xml:space="preserve">eliştirilmesi </w:t>
      </w:r>
      <w:r w:rsidR="00744E5D">
        <w:rPr>
          <w:b/>
          <w:noProof/>
          <w:sz w:val="24"/>
          <w:szCs w:val="24"/>
        </w:rPr>
        <w:t>G</w:t>
      </w:r>
      <w:r w:rsidR="00A722EA">
        <w:rPr>
          <w:b/>
          <w:noProof/>
          <w:sz w:val="24"/>
          <w:szCs w:val="24"/>
        </w:rPr>
        <w:t xml:space="preserve">ereken </w:t>
      </w:r>
      <w:r>
        <w:rPr>
          <w:b/>
          <w:noProof/>
          <w:sz w:val="24"/>
          <w:szCs w:val="24"/>
        </w:rPr>
        <w:t>Y</w:t>
      </w:r>
      <w:r w:rsidR="00A722EA">
        <w:rPr>
          <w:b/>
          <w:noProof/>
          <w:sz w:val="24"/>
          <w:szCs w:val="24"/>
        </w:rPr>
        <w:t>önler</w:t>
      </w:r>
    </w:p>
    <w:p w:rsidR="00F34785" w:rsidRDefault="00F34785" w:rsidP="00F34785">
      <w:pPr>
        <w:spacing w:line="360" w:lineRule="auto"/>
        <w:jc w:val="both"/>
        <w:rPr>
          <w:noProof/>
          <w:sz w:val="24"/>
          <w:szCs w:val="24"/>
        </w:rPr>
      </w:pPr>
      <w:r>
        <w:rPr>
          <w:b/>
          <w:noProof/>
          <w:sz w:val="24"/>
          <w:szCs w:val="24"/>
        </w:rPr>
        <w:tab/>
      </w:r>
      <w:r>
        <w:rPr>
          <w:b/>
          <w:noProof/>
          <w:sz w:val="24"/>
          <w:szCs w:val="24"/>
        </w:rPr>
        <w:tab/>
      </w:r>
      <w:r w:rsidR="00DB2E18">
        <w:rPr>
          <w:b/>
          <w:noProof/>
          <w:sz w:val="24"/>
          <w:szCs w:val="24"/>
        </w:rPr>
        <w:tab/>
      </w:r>
      <w:r>
        <w:rPr>
          <w:noProof/>
          <w:sz w:val="24"/>
          <w:szCs w:val="24"/>
        </w:rPr>
        <w:t>(</w:t>
      </w:r>
      <w:r w:rsidR="00DB2E18">
        <w:rPr>
          <w:noProof/>
          <w:sz w:val="24"/>
          <w:szCs w:val="24"/>
        </w:rPr>
        <w:t>a</w:t>
      </w:r>
      <w:r>
        <w:rPr>
          <w:noProof/>
          <w:sz w:val="24"/>
          <w:szCs w:val="24"/>
        </w:rPr>
        <w:t>)</w:t>
      </w:r>
      <w:r>
        <w:rPr>
          <w:noProof/>
          <w:sz w:val="24"/>
          <w:szCs w:val="24"/>
        </w:rPr>
        <w:tab/>
        <w:t>Akademik kadronun bazı bölümlerde daha güçlü ve yeterli hale getirilmesi ihtiyacı</w:t>
      </w:r>
    </w:p>
    <w:p w:rsidR="00F34785" w:rsidRDefault="00F34785" w:rsidP="00F34785">
      <w:pPr>
        <w:spacing w:line="360" w:lineRule="auto"/>
        <w:jc w:val="both"/>
        <w:rPr>
          <w:noProof/>
          <w:sz w:val="24"/>
          <w:szCs w:val="24"/>
        </w:rPr>
      </w:pPr>
      <w:r>
        <w:rPr>
          <w:noProof/>
          <w:sz w:val="24"/>
          <w:szCs w:val="24"/>
        </w:rPr>
        <w:tab/>
      </w:r>
      <w:r>
        <w:rPr>
          <w:noProof/>
          <w:sz w:val="24"/>
          <w:szCs w:val="24"/>
        </w:rPr>
        <w:tab/>
      </w:r>
      <w:r w:rsidR="00DB2E18">
        <w:rPr>
          <w:noProof/>
          <w:sz w:val="24"/>
          <w:szCs w:val="24"/>
        </w:rPr>
        <w:tab/>
      </w:r>
      <w:r>
        <w:rPr>
          <w:noProof/>
          <w:sz w:val="24"/>
          <w:szCs w:val="24"/>
        </w:rPr>
        <w:t>(</w:t>
      </w:r>
      <w:r w:rsidR="00DB2E18">
        <w:rPr>
          <w:noProof/>
          <w:sz w:val="24"/>
          <w:szCs w:val="24"/>
        </w:rPr>
        <w:t>b</w:t>
      </w:r>
      <w:r>
        <w:rPr>
          <w:noProof/>
          <w:sz w:val="24"/>
          <w:szCs w:val="24"/>
        </w:rPr>
        <w:t>)</w:t>
      </w:r>
      <w:r>
        <w:rPr>
          <w:noProof/>
          <w:sz w:val="24"/>
          <w:szCs w:val="24"/>
        </w:rPr>
        <w:tab/>
        <w:t>Ulusal ve uluslararası düzeylerde akademik faaliyet sayısının artırılması</w:t>
      </w:r>
    </w:p>
    <w:p w:rsidR="00F34785" w:rsidRDefault="00F34785" w:rsidP="00F34785">
      <w:pPr>
        <w:spacing w:line="360" w:lineRule="auto"/>
        <w:jc w:val="both"/>
        <w:rPr>
          <w:noProof/>
          <w:sz w:val="24"/>
          <w:szCs w:val="24"/>
        </w:rPr>
      </w:pPr>
      <w:r>
        <w:rPr>
          <w:noProof/>
          <w:sz w:val="24"/>
          <w:szCs w:val="24"/>
        </w:rPr>
        <w:tab/>
      </w:r>
      <w:r>
        <w:rPr>
          <w:noProof/>
          <w:sz w:val="24"/>
          <w:szCs w:val="24"/>
        </w:rPr>
        <w:tab/>
      </w:r>
      <w:r w:rsidR="00DB2E18">
        <w:rPr>
          <w:noProof/>
          <w:sz w:val="24"/>
          <w:szCs w:val="24"/>
        </w:rPr>
        <w:tab/>
      </w:r>
      <w:r>
        <w:rPr>
          <w:noProof/>
          <w:sz w:val="24"/>
          <w:szCs w:val="24"/>
        </w:rPr>
        <w:t>(</w:t>
      </w:r>
      <w:r w:rsidR="00DB2E18">
        <w:rPr>
          <w:noProof/>
          <w:sz w:val="24"/>
          <w:szCs w:val="24"/>
        </w:rPr>
        <w:t>c</w:t>
      </w:r>
      <w:r>
        <w:rPr>
          <w:noProof/>
          <w:sz w:val="24"/>
          <w:szCs w:val="24"/>
        </w:rPr>
        <w:t>)</w:t>
      </w:r>
      <w:r>
        <w:rPr>
          <w:noProof/>
          <w:sz w:val="24"/>
          <w:szCs w:val="24"/>
        </w:rPr>
        <w:tab/>
      </w:r>
      <w:r w:rsidR="008D27CF">
        <w:rPr>
          <w:noProof/>
          <w:sz w:val="24"/>
          <w:szCs w:val="24"/>
        </w:rPr>
        <w:t xml:space="preserve">Tez, seminer ve proje çalışmalarına dayalı </w:t>
      </w:r>
      <w:r>
        <w:rPr>
          <w:noProof/>
          <w:sz w:val="24"/>
          <w:szCs w:val="24"/>
        </w:rPr>
        <w:t>yayın sayısının artırılması,</w:t>
      </w:r>
    </w:p>
    <w:p w:rsidR="00F34785" w:rsidRDefault="00F34785" w:rsidP="00F34785">
      <w:pPr>
        <w:spacing w:line="360" w:lineRule="auto"/>
        <w:jc w:val="both"/>
        <w:rPr>
          <w:noProof/>
          <w:sz w:val="24"/>
          <w:szCs w:val="24"/>
        </w:rPr>
      </w:pPr>
      <w:r>
        <w:rPr>
          <w:noProof/>
          <w:sz w:val="24"/>
          <w:szCs w:val="24"/>
        </w:rPr>
        <w:tab/>
      </w:r>
      <w:r>
        <w:rPr>
          <w:noProof/>
          <w:sz w:val="24"/>
          <w:szCs w:val="24"/>
        </w:rPr>
        <w:tab/>
      </w:r>
      <w:r w:rsidR="00386E14">
        <w:rPr>
          <w:noProof/>
          <w:sz w:val="24"/>
          <w:szCs w:val="24"/>
        </w:rPr>
        <w:tab/>
      </w:r>
      <w:r>
        <w:rPr>
          <w:noProof/>
          <w:sz w:val="24"/>
          <w:szCs w:val="24"/>
        </w:rPr>
        <w:t>(</w:t>
      </w:r>
      <w:r w:rsidR="00386E14">
        <w:rPr>
          <w:noProof/>
          <w:sz w:val="24"/>
          <w:szCs w:val="24"/>
        </w:rPr>
        <w:t>ç</w:t>
      </w:r>
      <w:r>
        <w:rPr>
          <w:noProof/>
          <w:sz w:val="24"/>
          <w:szCs w:val="24"/>
        </w:rPr>
        <w:t>)</w:t>
      </w:r>
      <w:r>
        <w:rPr>
          <w:noProof/>
          <w:sz w:val="24"/>
          <w:szCs w:val="24"/>
        </w:rPr>
        <w:tab/>
        <w:t>Kurumsal kimliğin ve aidiyet duygusunun güçlendirilmesi (öğrencilerde “Toros</w:t>
      </w:r>
      <w:r w:rsidR="00711545">
        <w:rPr>
          <w:noProof/>
          <w:sz w:val="24"/>
          <w:szCs w:val="24"/>
        </w:rPr>
        <w:t xml:space="preserve"> </w:t>
      </w:r>
      <w:r>
        <w:rPr>
          <w:noProof/>
          <w:sz w:val="24"/>
          <w:szCs w:val="24"/>
        </w:rPr>
        <w:t>Üniversiteli” olma duygusunun güçlü bir şekilde oluşturulması ve kalıcı kılınması),</w:t>
      </w:r>
    </w:p>
    <w:p w:rsidR="00F34785" w:rsidRDefault="00F34785" w:rsidP="00F34785">
      <w:pPr>
        <w:spacing w:line="360" w:lineRule="auto"/>
        <w:jc w:val="both"/>
        <w:rPr>
          <w:noProof/>
          <w:sz w:val="24"/>
          <w:szCs w:val="24"/>
        </w:rPr>
      </w:pPr>
      <w:r>
        <w:rPr>
          <w:noProof/>
          <w:sz w:val="24"/>
          <w:szCs w:val="24"/>
        </w:rPr>
        <w:tab/>
      </w:r>
      <w:r>
        <w:rPr>
          <w:noProof/>
          <w:sz w:val="24"/>
          <w:szCs w:val="24"/>
        </w:rPr>
        <w:tab/>
      </w:r>
      <w:r w:rsidR="00386E14">
        <w:rPr>
          <w:noProof/>
          <w:sz w:val="24"/>
          <w:szCs w:val="24"/>
        </w:rPr>
        <w:tab/>
      </w:r>
      <w:r>
        <w:rPr>
          <w:noProof/>
          <w:sz w:val="24"/>
          <w:szCs w:val="24"/>
        </w:rPr>
        <w:t>(</w:t>
      </w:r>
      <w:r w:rsidR="00386E14">
        <w:rPr>
          <w:noProof/>
          <w:sz w:val="24"/>
          <w:szCs w:val="24"/>
        </w:rPr>
        <w:t>d</w:t>
      </w:r>
      <w:r>
        <w:rPr>
          <w:noProof/>
          <w:sz w:val="24"/>
          <w:szCs w:val="24"/>
        </w:rPr>
        <w:t>)</w:t>
      </w:r>
      <w:r>
        <w:rPr>
          <w:noProof/>
          <w:sz w:val="24"/>
          <w:szCs w:val="24"/>
        </w:rPr>
        <w:tab/>
        <w:t>Bologna sürecine tam uyum için gerekli altyapının hazırlanması,</w:t>
      </w:r>
    </w:p>
    <w:p w:rsidR="006C46FE" w:rsidRDefault="006C46FE" w:rsidP="006C46FE">
      <w:pPr>
        <w:spacing w:line="360" w:lineRule="auto"/>
        <w:jc w:val="both"/>
        <w:rPr>
          <w:noProof/>
          <w:sz w:val="24"/>
          <w:szCs w:val="24"/>
        </w:rPr>
      </w:pPr>
      <w:r>
        <w:rPr>
          <w:noProof/>
          <w:sz w:val="24"/>
          <w:szCs w:val="24"/>
        </w:rPr>
        <w:tab/>
      </w:r>
      <w:r>
        <w:rPr>
          <w:noProof/>
          <w:sz w:val="24"/>
          <w:szCs w:val="24"/>
        </w:rPr>
        <w:tab/>
      </w:r>
      <w:r w:rsidR="00386E14">
        <w:rPr>
          <w:noProof/>
          <w:sz w:val="24"/>
          <w:szCs w:val="24"/>
        </w:rPr>
        <w:tab/>
      </w:r>
      <w:r>
        <w:rPr>
          <w:noProof/>
          <w:sz w:val="24"/>
          <w:szCs w:val="24"/>
        </w:rPr>
        <w:t>(</w:t>
      </w:r>
      <w:r w:rsidR="00386E14">
        <w:rPr>
          <w:noProof/>
          <w:sz w:val="24"/>
          <w:szCs w:val="24"/>
        </w:rPr>
        <w:t>e</w:t>
      </w:r>
      <w:r>
        <w:rPr>
          <w:noProof/>
          <w:sz w:val="24"/>
          <w:szCs w:val="24"/>
        </w:rPr>
        <w:t>)</w:t>
      </w:r>
      <w:r>
        <w:rPr>
          <w:noProof/>
          <w:sz w:val="24"/>
          <w:szCs w:val="24"/>
        </w:rPr>
        <w:tab/>
      </w:r>
      <w:r w:rsidR="008D27CF">
        <w:rPr>
          <w:noProof/>
          <w:sz w:val="24"/>
          <w:szCs w:val="24"/>
        </w:rPr>
        <w:t>Lisansüstü öğrencilerin üniversitenin ö</w:t>
      </w:r>
      <w:r>
        <w:rPr>
          <w:noProof/>
          <w:sz w:val="24"/>
          <w:szCs w:val="24"/>
        </w:rPr>
        <w:t xml:space="preserve">ğrenci topluluklarının </w:t>
      </w:r>
      <w:r w:rsidR="008D27CF">
        <w:rPr>
          <w:noProof/>
          <w:sz w:val="24"/>
          <w:szCs w:val="24"/>
        </w:rPr>
        <w:t xml:space="preserve">faaliyetlerine katılımlarının </w:t>
      </w:r>
      <w:r>
        <w:rPr>
          <w:noProof/>
          <w:sz w:val="24"/>
          <w:szCs w:val="24"/>
        </w:rPr>
        <w:t>artırılması</w:t>
      </w:r>
    </w:p>
    <w:p w:rsidR="00F34785" w:rsidRDefault="001803BB" w:rsidP="00F34785">
      <w:pPr>
        <w:spacing w:line="360" w:lineRule="auto"/>
        <w:jc w:val="both"/>
        <w:rPr>
          <w:noProof/>
          <w:sz w:val="24"/>
          <w:szCs w:val="24"/>
        </w:rPr>
      </w:pPr>
      <w:r>
        <w:rPr>
          <w:noProof/>
          <w:sz w:val="24"/>
          <w:szCs w:val="24"/>
        </w:rPr>
        <w:tab/>
      </w:r>
      <w:r>
        <w:rPr>
          <w:noProof/>
          <w:sz w:val="24"/>
          <w:szCs w:val="24"/>
        </w:rPr>
        <w:tab/>
      </w:r>
      <w:r w:rsidR="00386E14">
        <w:rPr>
          <w:noProof/>
          <w:sz w:val="24"/>
          <w:szCs w:val="24"/>
        </w:rPr>
        <w:tab/>
      </w:r>
      <w:r>
        <w:rPr>
          <w:noProof/>
          <w:sz w:val="24"/>
          <w:szCs w:val="24"/>
        </w:rPr>
        <w:t>(</w:t>
      </w:r>
      <w:r w:rsidR="00386E14">
        <w:rPr>
          <w:noProof/>
          <w:sz w:val="24"/>
          <w:szCs w:val="24"/>
        </w:rPr>
        <w:t>f</w:t>
      </w:r>
      <w:r>
        <w:rPr>
          <w:noProof/>
          <w:sz w:val="24"/>
          <w:szCs w:val="24"/>
        </w:rPr>
        <w:t>)</w:t>
      </w:r>
      <w:r>
        <w:rPr>
          <w:noProof/>
          <w:sz w:val="24"/>
          <w:szCs w:val="24"/>
        </w:rPr>
        <w:tab/>
        <w:t>M</w:t>
      </w:r>
      <w:r w:rsidR="00F34785">
        <w:rPr>
          <w:noProof/>
          <w:sz w:val="24"/>
          <w:szCs w:val="24"/>
        </w:rPr>
        <w:t>ezunlarla iletişimin geliştirilmesi,</w:t>
      </w:r>
    </w:p>
    <w:p w:rsidR="00F34785" w:rsidRDefault="00F34785" w:rsidP="00F34785">
      <w:pPr>
        <w:spacing w:line="360" w:lineRule="auto"/>
        <w:jc w:val="both"/>
        <w:rPr>
          <w:noProof/>
          <w:sz w:val="24"/>
          <w:szCs w:val="24"/>
        </w:rPr>
      </w:pPr>
      <w:r>
        <w:rPr>
          <w:noProof/>
          <w:sz w:val="24"/>
          <w:szCs w:val="24"/>
        </w:rPr>
        <w:tab/>
      </w:r>
      <w:r>
        <w:rPr>
          <w:noProof/>
          <w:sz w:val="24"/>
          <w:szCs w:val="24"/>
        </w:rPr>
        <w:tab/>
      </w:r>
      <w:r w:rsidR="00386E14">
        <w:rPr>
          <w:noProof/>
          <w:sz w:val="24"/>
          <w:szCs w:val="24"/>
        </w:rPr>
        <w:tab/>
      </w:r>
      <w:r>
        <w:rPr>
          <w:noProof/>
          <w:sz w:val="24"/>
          <w:szCs w:val="24"/>
        </w:rPr>
        <w:t>(</w:t>
      </w:r>
      <w:r w:rsidR="00386E14">
        <w:rPr>
          <w:noProof/>
          <w:sz w:val="24"/>
          <w:szCs w:val="24"/>
        </w:rPr>
        <w:t>g</w:t>
      </w:r>
      <w:r>
        <w:rPr>
          <w:noProof/>
          <w:sz w:val="24"/>
          <w:szCs w:val="24"/>
        </w:rPr>
        <w:t>)</w:t>
      </w:r>
      <w:r>
        <w:rPr>
          <w:noProof/>
          <w:sz w:val="24"/>
          <w:szCs w:val="24"/>
        </w:rPr>
        <w:tab/>
      </w:r>
      <w:r w:rsidR="00C2629C">
        <w:rPr>
          <w:noProof/>
          <w:sz w:val="24"/>
          <w:szCs w:val="24"/>
        </w:rPr>
        <w:t xml:space="preserve">Enstitü bünyesindeki lisansüstü programların </w:t>
      </w:r>
      <w:r>
        <w:rPr>
          <w:noProof/>
          <w:sz w:val="24"/>
          <w:szCs w:val="24"/>
        </w:rPr>
        <w:t xml:space="preserve">ulusal ve uluslararası ölçekte </w:t>
      </w:r>
      <w:r w:rsidR="00C2629C">
        <w:rPr>
          <w:noProof/>
          <w:sz w:val="24"/>
          <w:szCs w:val="24"/>
        </w:rPr>
        <w:t xml:space="preserve">bilinirliğinin </w:t>
      </w:r>
      <w:r>
        <w:rPr>
          <w:noProof/>
          <w:sz w:val="24"/>
          <w:szCs w:val="24"/>
        </w:rPr>
        <w:t>artırılması,</w:t>
      </w:r>
    </w:p>
    <w:p w:rsidR="00A52E30" w:rsidRDefault="00A52E30" w:rsidP="00A52E30">
      <w:pPr>
        <w:spacing w:line="360" w:lineRule="auto"/>
        <w:jc w:val="both"/>
        <w:rPr>
          <w:b/>
          <w:noProof/>
          <w:sz w:val="24"/>
          <w:szCs w:val="24"/>
        </w:rPr>
      </w:pPr>
      <w:r>
        <w:rPr>
          <w:b/>
          <w:noProof/>
          <w:sz w:val="24"/>
          <w:szCs w:val="24"/>
        </w:rPr>
        <w:tab/>
      </w:r>
      <w:r w:rsidR="007D7247">
        <w:rPr>
          <w:b/>
          <w:noProof/>
          <w:sz w:val="24"/>
          <w:szCs w:val="24"/>
        </w:rPr>
        <w:tab/>
      </w:r>
      <w:r>
        <w:rPr>
          <w:b/>
          <w:noProof/>
          <w:sz w:val="24"/>
          <w:szCs w:val="24"/>
        </w:rPr>
        <w:t>(</w:t>
      </w:r>
      <w:r w:rsidR="007D7247">
        <w:rPr>
          <w:b/>
          <w:noProof/>
          <w:sz w:val="24"/>
          <w:szCs w:val="24"/>
        </w:rPr>
        <w:t>6</w:t>
      </w:r>
      <w:r>
        <w:rPr>
          <w:b/>
          <w:noProof/>
          <w:sz w:val="24"/>
          <w:szCs w:val="24"/>
        </w:rPr>
        <w:t>)</w:t>
      </w:r>
      <w:r>
        <w:rPr>
          <w:b/>
          <w:noProof/>
          <w:sz w:val="24"/>
          <w:szCs w:val="24"/>
        </w:rPr>
        <w:tab/>
      </w:r>
      <w:r w:rsidR="00F66418">
        <w:rPr>
          <w:b/>
          <w:noProof/>
          <w:sz w:val="24"/>
          <w:szCs w:val="24"/>
        </w:rPr>
        <w:t>F</w:t>
      </w:r>
      <w:r w:rsidR="004B16E2">
        <w:rPr>
          <w:b/>
          <w:noProof/>
          <w:sz w:val="24"/>
          <w:szCs w:val="24"/>
        </w:rPr>
        <w:t>ırsatlar</w:t>
      </w:r>
    </w:p>
    <w:p w:rsidR="007B4CB9" w:rsidRDefault="007B4CB9" w:rsidP="007B4CB9">
      <w:pPr>
        <w:spacing w:line="360" w:lineRule="auto"/>
        <w:jc w:val="both"/>
        <w:rPr>
          <w:noProof/>
          <w:sz w:val="24"/>
          <w:szCs w:val="24"/>
        </w:rPr>
      </w:pPr>
      <w:r>
        <w:rPr>
          <w:b/>
          <w:noProof/>
          <w:sz w:val="24"/>
          <w:szCs w:val="24"/>
        </w:rPr>
        <w:tab/>
      </w:r>
      <w:r>
        <w:rPr>
          <w:b/>
          <w:noProof/>
          <w:sz w:val="24"/>
          <w:szCs w:val="24"/>
        </w:rPr>
        <w:tab/>
      </w:r>
      <w:r w:rsidR="007D7247">
        <w:rPr>
          <w:b/>
          <w:noProof/>
          <w:sz w:val="24"/>
          <w:szCs w:val="24"/>
        </w:rPr>
        <w:tab/>
      </w:r>
      <w:r>
        <w:rPr>
          <w:noProof/>
          <w:sz w:val="24"/>
          <w:szCs w:val="24"/>
        </w:rPr>
        <w:t>(</w:t>
      </w:r>
      <w:r w:rsidR="007D7247">
        <w:rPr>
          <w:noProof/>
          <w:sz w:val="24"/>
          <w:szCs w:val="24"/>
        </w:rPr>
        <w:t>a</w:t>
      </w:r>
      <w:r>
        <w:rPr>
          <w:noProof/>
          <w:sz w:val="24"/>
          <w:szCs w:val="24"/>
        </w:rPr>
        <w:t>)</w:t>
      </w:r>
      <w:r>
        <w:rPr>
          <w:noProof/>
          <w:sz w:val="24"/>
          <w:szCs w:val="24"/>
        </w:rPr>
        <w:tab/>
        <w:t>Bölgenin tarım</w:t>
      </w:r>
      <w:r w:rsidR="00A84796">
        <w:rPr>
          <w:noProof/>
          <w:sz w:val="24"/>
          <w:szCs w:val="24"/>
        </w:rPr>
        <w:t>,</w:t>
      </w:r>
      <w:r>
        <w:rPr>
          <w:noProof/>
          <w:sz w:val="24"/>
          <w:szCs w:val="24"/>
        </w:rPr>
        <w:t xml:space="preserve"> endüstri</w:t>
      </w:r>
      <w:r w:rsidR="00A84796">
        <w:rPr>
          <w:noProof/>
          <w:sz w:val="24"/>
          <w:szCs w:val="24"/>
        </w:rPr>
        <w:t xml:space="preserve"> ve ticaret </w:t>
      </w:r>
      <w:r>
        <w:rPr>
          <w:noProof/>
          <w:sz w:val="24"/>
          <w:szCs w:val="24"/>
        </w:rPr>
        <w:t>potansiyelinin yüksekliği,</w:t>
      </w:r>
    </w:p>
    <w:p w:rsidR="007B4CB9" w:rsidRDefault="007B4CB9" w:rsidP="007B4CB9">
      <w:pPr>
        <w:spacing w:line="360" w:lineRule="auto"/>
        <w:jc w:val="both"/>
        <w:rPr>
          <w:noProof/>
          <w:sz w:val="24"/>
          <w:szCs w:val="24"/>
        </w:rPr>
      </w:pPr>
      <w:r>
        <w:rPr>
          <w:noProof/>
          <w:sz w:val="24"/>
          <w:szCs w:val="24"/>
        </w:rPr>
        <w:tab/>
      </w:r>
      <w:r>
        <w:rPr>
          <w:noProof/>
          <w:sz w:val="24"/>
          <w:szCs w:val="24"/>
        </w:rPr>
        <w:tab/>
      </w:r>
      <w:r w:rsidR="007D7247">
        <w:rPr>
          <w:noProof/>
          <w:sz w:val="24"/>
          <w:szCs w:val="24"/>
        </w:rPr>
        <w:tab/>
      </w:r>
      <w:r>
        <w:rPr>
          <w:noProof/>
          <w:sz w:val="24"/>
          <w:szCs w:val="24"/>
        </w:rPr>
        <w:t>(</w:t>
      </w:r>
      <w:r w:rsidR="007D7247">
        <w:rPr>
          <w:noProof/>
          <w:sz w:val="24"/>
          <w:szCs w:val="24"/>
        </w:rPr>
        <w:t>b</w:t>
      </w:r>
      <w:r>
        <w:rPr>
          <w:noProof/>
          <w:sz w:val="24"/>
          <w:szCs w:val="24"/>
        </w:rPr>
        <w:t>)</w:t>
      </w:r>
      <w:r>
        <w:rPr>
          <w:noProof/>
          <w:sz w:val="24"/>
          <w:szCs w:val="24"/>
        </w:rPr>
        <w:tab/>
        <w:t>Bölge nüfusunun sürekli artması,</w:t>
      </w:r>
    </w:p>
    <w:p w:rsidR="007B4CB9" w:rsidRPr="00C479B3" w:rsidRDefault="007B4CB9" w:rsidP="007B4CB9">
      <w:pPr>
        <w:spacing w:line="360" w:lineRule="auto"/>
        <w:jc w:val="both"/>
        <w:rPr>
          <w:noProof/>
          <w:sz w:val="24"/>
          <w:szCs w:val="24"/>
        </w:rPr>
      </w:pPr>
      <w:r>
        <w:rPr>
          <w:noProof/>
          <w:sz w:val="24"/>
          <w:szCs w:val="24"/>
        </w:rPr>
        <w:tab/>
      </w:r>
      <w:r>
        <w:rPr>
          <w:noProof/>
          <w:sz w:val="24"/>
          <w:szCs w:val="24"/>
        </w:rPr>
        <w:tab/>
      </w:r>
      <w:r w:rsidR="007D7247">
        <w:rPr>
          <w:noProof/>
          <w:sz w:val="24"/>
          <w:szCs w:val="24"/>
        </w:rPr>
        <w:tab/>
      </w:r>
      <w:r>
        <w:rPr>
          <w:noProof/>
          <w:sz w:val="24"/>
          <w:szCs w:val="24"/>
        </w:rPr>
        <w:t>(</w:t>
      </w:r>
      <w:r w:rsidR="007D7247">
        <w:rPr>
          <w:noProof/>
          <w:sz w:val="24"/>
          <w:szCs w:val="24"/>
        </w:rPr>
        <w:t>c</w:t>
      </w:r>
      <w:r>
        <w:rPr>
          <w:noProof/>
          <w:sz w:val="24"/>
          <w:szCs w:val="24"/>
        </w:rPr>
        <w:t>)</w:t>
      </w:r>
      <w:r>
        <w:rPr>
          <w:noProof/>
          <w:sz w:val="24"/>
          <w:szCs w:val="24"/>
        </w:rPr>
        <w:tab/>
        <w:t>Vakıf üniversitelerine olan talebin artarak devam etmesi,</w:t>
      </w:r>
    </w:p>
    <w:p w:rsidR="007B4CB9" w:rsidRDefault="007B4CB9" w:rsidP="007B4CB9">
      <w:pPr>
        <w:spacing w:line="360" w:lineRule="auto"/>
        <w:jc w:val="both"/>
        <w:rPr>
          <w:noProof/>
          <w:sz w:val="24"/>
          <w:szCs w:val="24"/>
        </w:rPr>
      </w:pPr>
      <w:r>
        <w:rPr>
          <w:b/>
          <w:noProof/>
          <w:sz w:val="24"/>
          <w:szCs w:val="24"/>
        </w:rPr>
        <w:tab/>
      </w:r>
      <w:r>
        <w:rPr>
          <w:b/>
          <w:noProof/>
          <w:sz w:val="24"/>
          <w:szCs w:val="24"/>
        </w:rPr>
        <w:tab/>
      </w:r>
      <w:r w:rsidR="007D7247">
        <w:rPr>
          <w:b/>
          <w:noProof/>
          <w:sz w:val="24"/>
          <w:szCs w:val="24"/>
        </w:rPr>
        <w:tab/>
      </w:r>
      <w:r w:rsidRPr="00BF0C3D">
        <w:rPr>
          <w:noProof/>
          <w:sz w:val="24"/>
          <w:szCs w:val="24"/>
        </w:rPr>
        <w:t>(</w:t>
      </w:r>
      <w:r w:rsidR="007D7247">
        <w:rPr>
          <w:noProof/>
          <w:sz w:val="24"/>
          <w:szCs w:val="24"/>
        </w:rPr>
        <w:t>ç</w:t>
      </w:r>
      <w:r w:rsidRPr="00BF0C3D">
        <w:rPr>
          <w:noProof/>
          <w:sz w:val="24"/>
          <w:szCs w:val="24"/>
        </w:rPr>
        <w:t>)</w:t>
      </w:r>
      <w:r>
        <w:rPr>
          <w:noProof/>
          <w:sz w:val="24"/>
          <w:szCs w:val="24"/>
        </w:rPr>
        <w:tab/>
        <w:t>Genç ve gelişmekte olan bir üniversite olmak,</w:t>
      </w:r>
    </w:p>
    <w:p w:rsidR="007B4CB9" w:rsidRPr="003F3B18" w:rsidRDefault="007B4CB9" w:rsidP="007B4CB9">
      <w:pPr>
        <w:spacing w:line="360" w:lineRule="auto"/>
        <w:jc w:val="both"/>
        <w:rPr>
          <w:noProof/>
          <w:sz w:val="24"/>
          <w:szCs w:val="24"/>
        </w:rPr>
      </w:pPr>
      <w:r>
        <w:rPr>
          <w:noProof/>
          <w:sz w:val="24"/>
          <w:szCs w:val="24"/>
        </w:rPr>
        <w:lastRenderedPageBreak/>
        <w:tab/>
      </w:r>
      <w:r>
        <w:rPr>
          <w:noProof/>
          <w:sz w:val="24"/>
          <w:szCs w:val="24"/>
        </w:rPr>
        <w:tab/>
      </w:r>
      <w:r w:rsidR="007D7247">
        <w:rPr>
          <w:noProof/>
          <w:sz w:val="24"/>
          <w:szCs w:val="24"/>
        </w:rPr>
        <w:tab/>
      </w:r>
      <w:r>
        <w:rPr>
          <w:noProof/>
          <w:sz w:val="24"/>
          <w:szCs w:val="24"/>
        </w:rPr>
        <w:t>(</w:t>
      </w:r>
      <w:r w:rsidR="007D7247">
        <w:rPr>
          <w:noProof/>
          <w:sz w:val="24"/>
          <w:szCs w:val="24"/>
        </w:rPr>
        <w:t>d</w:t>
      </w:r>
      <w:r>
        <w:rPr>
          <w:noProof/>
          <w:sz w:val="24"/>
          <w:szCs w:val="24"/>
        </w:rPr>
        <w:t>)</w:t>
      </w:r>
      <w:r>
        <w:rPr>
          <w:noProof/>
          <w:sz w:val="24"/>
          <w:szCs w:val="24"/>
        </w:rPr>
        <w:tab/>
        <w:t>Bölgenin özel sektör yapısının ve gelişiminin</w:t>
      </w:r>
      <w:r w:rsidR="00494690">
        <w:rPr>
          <w:noProof/>
          <w:sz w:val="24"/>
          <w:szCs w:val="24"/>
        </w:rPr>
        <w:t xml:space="preserve"> yeni lisansüstü programlar tasarlanması</w:t>
      </w:r>
      <w:r w:rsidR="00002781">
        <w:rPr>
          <w:noProof/>
          <w:sz w:val="24"/>
          <w:szCs w:val="24"/>
        </w:rPr>
        <w:t>na fırsatlar yaratması.</w:t>
      </w:r>
      <w:r w:rsidR="00494690">
        <w:rPr>
          <w:noProof/>
          <w:sz w:val="24"/>
          <w:szCs w:val="24"/>
        </w:rPr>
        <w:t xml:space="preserve">  </w:t>
      </w:r>
    </w:p>
    <w:p w:rsidR="002A2295" w:rsidRDefault="002A2295" w:rsidP="002A2295">
      <w:pPr>
        <w:spacing w:line="360" w:lineRule="auto"/>
        <w:jc w:val="both"/>
        <w:rPr>
          <w:b/>
          <w:noProof/>
          <w:sz w:val="24"/>
          <w:szCs w:val="24"/>
        </w:rPr>
      </w:pPr>
      <w:r>
        <w:rPr>
          <w:b/>
          <w:noProof/>
          <w:sz w:val="24"/>
          <w:szCs w:val="24"/>
        </w:rPr>
        <w:tab/>
      </w:r>
      <w:r w:rsidR="007D7247">
        <w:rPr>
          <w:b/>
          <w:noProof/>
          <w:sz w:val="24"/>
          <w:szCs w:val="24"/>
        </w:rPr>
        <w:tab/>
        <w:t>(7</w:t>
      </w:r>
      <w:r>
        <w:rPr>
          <w:b/>
          <w:noProof/>
          <w:sz w:val="24"/>
          <w:szCs w:val="24"/>
        </w:rPr>
        <w:t>)</w:t>
      </w:r>
      <w:r>
        <w:rPr>
          <w:b/>
          <w:noProof/>
          <w:sz w:val="24"/>
          <w:szCs w:val="24"/>
        </w:rPr>
        <w:tab/>
      </w:r>
      <w:r w:rsidR="00DA2A08">
        <w:rPr>
          <w:b/>
          <w:noProof/>
          <w:sz w:val="24"/>
          <w:szCs w:val="24"/>
        </w:rPr>
        <w:t>T</w:t>
      </w:r>
      <w:r w:rsidR="004B16E2">
        <w:rPr>
          <w:b/>
          <w:noProof/>
          <w:sz w:val="24"/>
          <w:szCs w:val="24"/>
        </w:rPr>
        <w:t>ehditler</w:t>
      </w:r>
    </w:p>
    <w:p w:rsidR="00D9291A" w:rsidRDefault="00D9291A" w:rsidP="00D9291A">
      <w:pPr>
        <w:spacing w:line="360" w:lineRule="auto"/>
        <w:jc w:val="both"/>
        <w:rPr>
          <w:noProof/>
          <w:sz w:val="24"/>
          <w:szCs w:val="24"/>
        </w:rPr>
      </w:pPr>
      <w:r>
        <w:rPr>
          <w:noProof/>
          <w:sz w:val="24"/>
          <w:szCs w:val="24"/>
        </w:rPr>
        <w:tab/>
      </w:r>
      <w:r>
        <w:rPr>
          <w:noProof/>
          <w:sz w:val="24"/>
          <w:szCs w:val="24"/>
        </w:rPr>
        <w:tab/>
      </w:r>
      <w:r w:rsidR="007D7247">
        <w:rPr>
          <w:noProof/>
          <w:sz w:val="24"/>
          <w:szCs w:val="24"/>
        </w:rPr>
        <w:tab/>
      </w:r>
      <w:r>
        <w:rPr>
          <w:noProof/>
          <w:sz w:val="24"/>
          <w:szCs w:val="24"/>
        </w:rPr>
        <w:t>(</w:t>
      </w:r>
      <w:r w:rsidR="007D7247">
        <w:rPr>
          <w:noProof/>
          <w:sz w:val="24"/>
          <w:szCs w:val="24"/>
        </w:rPr>
        <w:t>a</w:t>
      </w:r>
      <w:r>
        <w:rPr>
          <w:noProof/>
          <w:sz w:val="24"/>
          <w:szCs w:val="24"/>
        </w:rPr>
        <w:t>)</w:t>
      </w:r>
      <w:r>
        <w:rPr>
          <w:noProof/>
          <w:sz w:val="24"/>
          <w:szCs w:val="24"/>
        </w:rPr>
        <w:tab/>
      </w:r>
      <w:r w:rsidR="0054723A">
        <w:rPr>
          <w:noProof/>
          <w:sz w:val="24"/>
          <w:szCs w:val="24"/>
        </w:rPr>
        <w:t>Mevcut programlardan bazılarına başvuru potansiyelinde, bölgesel talepte doygunluğun oluşmaya başlaması,</w:t>
      </w:r>
    </w:p>
    <w:p w:rsidR="0054723A" w:rsidRDefault="00D9291A" w:rsidP="00F97383">
      <w:pPr>
        <w:spacing w:line="360" w:lineRule="auto"/>
        <w:jc w:val="both"/>
        <w:rPr>
          <w:noProof/>
          <w:sz w:val="24"/>
          <w:szCs w:val="24"/>
        </w:rPr>
      </w:pPr>
      <w:r>
        <w:rPr>
          <w:noProof/>
          <w:sz w:val="24"/>
          <w:szCs w:val="24"/>
        </w:rPr>
        <w:tab/>
      </w:r>
      <w:r>
        <w:rPr>
          <w:noProof/>
          <w:sz w:val="24"/>
          <w:szCs w:val="24"/>
        </w:rPr>
        <w:tab/>
      </w:r>
      <w:r w:rsidR="007D7247">
        <w:rPr>
          <w:noProof/>
          <w:sz w:val="24"/>
          <w:szCs w:val="24"/>
        </w:rPr>
        <w:tab/>
      </w:r>
      <w:r>
        <w:rPr>
          <w:noProof/>
          <w:sz w:val="24"/>
          <w:szCs w:val="24"/>
        </w:rPr>
        <w:t>(</w:t>
      </w:r>
      <w:r w:rsidR="007D7247">
        <w:rPr>
          <w:noProof/>
          <w:sz w:val="24"/>
          <w:szCs w:val="24"/>
        </w:rPr>
        <w:t>b</w:t>
      </w:r>
      <w:r>
        <w:rPr>
          <w:noProof/>
          <w:sz w:val="24"/>
          <w:szCs w:val="24"/>
        </w:rPr>
        <w:t>)</w:t>
      </w:r>
      <w:r w:rsidR="0054723A">
        <w:rPr>
          <w:noProof/>
          <w:sz w:val="24"/>
          <w:szCs w:val="24"/>
        </w:rPr>
        <w:tab/>
        <w:t xml:space="preserve">Yeni programlar açma girişiminde, öğretim üyesi şartlarının zorlayıcı hale gelmeye başlaması. </w:t>
      </w:r>
      <w:r>
        <w:rPr>
          <w:noProof/>
          <w:sz w:val="24"/>
          <w:szCs w:val="24"/>
        </w:rPr>
        <w:tab/>
      </w:r>
    </w:p>
    <w:p w:rsidR="00065126" w:rsidRDefault="00B32A03" w:rsidP="00065126">
      <w:pPr>
        <w:spacing w:line="360" w:lineRule="auto"/>
        <w:jc w:val="both"/>
        <w:rPr>
          <w:b/>
          <w:noProof/>
          <w:sz w:val="24"/>
          <w:szCs w:val="24"/>
        </w:rPr>
      </w:pPr>
      <w:bookmarkStart w:id="6" w:name="_GoBack"/>
      <w:bookmarkEnd w:id="6"/>
      <w:r>
        <w:rPr>
          <w:b/>
          <w:noProof/>
          <w:sz w:val="24"/>
          <w:szCs w:val="24"/>
        </w:rPr>
        <w:t>7</w:t>
      </w:r>
      <w:r w:rsidR="00F97383">
        <w:rPr>
          <w:b/>
          <w:noProof/>
          <w:sz w:val="24"/>
          <w:szCs w:val="24"/>
        </w:rPr>
        <w:t>.</w:t>
      </w:r>
      <w:r w:rsidR="00F97383">
        <w:rPr>
          <w:b/>
          <w:noProof/>
          <w:sz w:val="24"/>
          <w:szCs w:val="24"/>
        </w:rPr>
        <w:tab/>
        <w:t>STRATEJİK  AMAÇLA</w:t>
      </w:r>
      <w:r w:rsidR="00C156C9">
        <w:rPr>
          <w:b/>
          <w:noProof/>
          <w:sz w:val="24"/>
          <w:szCs w:val="24"/>
        </w:rPr>
        <w:t>R-HEDEFLER-</w:t>
      </w:r>
      <w:r w:rsidR="009506A1">
        <w:rPr>
          <w:b/>
          <w:noProof/>
          <w:sz w:val="24"/>
          <w:szCs w:val="24"/>
        </w:rPr>
        <w:t>EYLEMLER-GÖSTERGELER</w:t>
      </w:r>
    </w:p>
    <w:p w:rsidR="00F6012A" w:rsidRPr="00ED51F4" w:rsidRDefault="00ED51F4" w:rsidP="00065126">
      <w:pPr>
        <w:spacing w:line="360" w:lineRule="auto"/>
        <w:jc w:val="both"/>
        <w:rPr>
          <w:noProof/>
          <w:sz w:val="24"/>
          <w:szCs w:val="24"/>
        </w:rPr>
      </w:pPr>
      <w:r>
        <w:rPr>
          <w:noProof/>
          <w:sz w:val="24"/>
          <w:szCs w:val="24"/>
        </w:rPr>
        <w:t xml:space="preserve">Üniversitemizin 2017-2021 </w:t>
      </w:r>
      <w:r w:rsidR="00F6012A" w:rsidRPr="00ED51F4">
        <w:rPr>
          <w:noProof/>
          <w:sz w:val="24"/>
          <w:szCs w:val="24"/>
        </w:rPr>
        <w:t>Stratejik Planını</w:t>
      </w:r>
      <w:r w:rsidR="00B265AD">
        <w:rPr>
          <w:noProof/>
          <w:sz w:val="24"/>
          <w:szCs w:val="24"/>
        </w:rPr>
        <w:t>n ana yapısını oluşturan</w:t>
      </w:r>
      <w:r w:rsidR="005253D9">
        <w:rPr>
          <w:noProof/>
          <w:sz w:val="24"/>
          <w:szCs w:val="24"/>
        </w:rPr>
        <w:t xml:space="preserve"> stratejik amaçlar ve onlarla bağlantılı hede</w:t>
      </w:r>
      <w:r w:rsidR="00C77404">
        <w:rPr>
          <w:noProof/>
          <w:sz w:val="24"/>
          <w:szCs w:val="24"/>
        </w:rPr>
        <w:t>fler bir arada aşağıdaki Tablo 9</w:t>
      </w:r>
      <w:r w:rsidR="005253D9">
        <w:rPr>
          <w:noProof/>
          <w:sz w:val="24"/>
          <w:szCs w:val="24"/>
        </w:rPr>
        <w:t>'d</w:t>
      </w:r>
      <w:r w:rsidR="00C77404">
        <w:rPr>
          <w:noProof/>
          <w:sz w:val="24"/>
          <w:szCs w:val="24"/>
        </w:rPr>
        <w:t>a</w:t>
      </w:r>
      <w:r w:rsidR="005253D9">
        <w:rPr>
          <w:noProof/>
          <w:sz w:val="24"/>
          <w:szCs w:val="24"/>
        </w:rPr>
        <w:t xml:space="preserve"> verilmiştir.</w:t>
      </w:r>
      <w:r w:rsidR="00B265AD">
        <w:rPr>
          <w:noProof/>
          <w:sz w:val="24"/>
          <w:szCs w:val="24"/>
        </w:rPr>
        <w:t xml:space="preserve"> </w:t>
      </w:r>
    </w:p>
    <w:p w:rsidR="00C606AE" w:rsidRPr="00065126" w:rsidRDefault="00FE5047" w:rsidP="00065126">
      <w:pPr>
        <w:autoSpaceDE w:val="0"/>
        <w:autoSpaceDN w:val="0"/>
        <w:adjustRightInd w:val="0"/>
        <w:spacing w:after="0" w:line="360" w:lineRule="auto"/>
        <w:jc w:val="both"/>
        <w:rPr>
          <w:rFonts w:eastAsia="MinionPro-Bold"/>
          <w:b/>
          <w:bCs/>
          <w:noProof/>
          <w:sz w:val="24"/>
          <w:szCs w:val="24"/>
          <w:lang w:eastAsia="tr-TR"/>
        </w:rPr>
      </w:pPr>
      <w:r>
        <w:rPr>
          <w:rFonts w:eastAsia="MinionPro-Bold"/>
          <w:b/>
          <w:bCs/>
          <w:noProof/>
          <w:sz w:val="24"/>
          <w:szCs w:val="24"/>
          <w:lang w:eastAsia="tr-TR"/>
        </w:rPr>
        <w:t>Tablo</w:t>
      </w:r>
      <w:r w:rsidR="00C77404">
        <w:rPr>
          <w:rFonts w:eastAsia="MinionPro-Bold"/>
          <w:b/>
          <w:bCs/>
          <w:noProof/>
          <w:sz w:val="24"/>
          <w:szCs w:val="24"/>
          <w:lang w:eastAsia="tr-TR"/>
        </w:rPr>
        <w:t xml:space="preserve"> 9</w:t>
      </w:r>
      <w:r w:rsidR="005A7863">
        <w:rPr>
          <w:rFonts w:eastAsia="MinionPro-Bold"/>
          <w:b/>
          <w:bCs/>
          <w:noProof/>
          <w:sz w:val="24"/>
          <w:szCs w:val="24"/>
          <w:lang w:eastAsia="tr-TR"/>
        </w:rPr>
        <w:t xml:space="preserve">. </w:t>
      </w:r>
      <w:r w:rsidR="00065126">
        <w:rPr>
          <w:b/>
          <w:noProof/>
          <w:sz w:val="24"/>
          <w:szCs w:val="24"/>
        </w:rPr>
        <w:t>Stratejik Amaçlar</w:t>
      </w:r>
      <w:r w:rsidR="005D0E85">
        <w:rPr>
          <w:b/>
          <w:noProof/>
          <w:sz w:val="24"/>
          <w:szCs w:val="24"/>
        </w:rPr>
        <w:t xml:space="preserve"> ve Hedefler</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508"/>
        <w:gridCol w:w="1756"/>
        <w:gridCol w:w="2091"/>
        <w:gridCol w:w="2082"/>
        <w:gridCol w:w="1615"/>
      </w:tblGrid>
      <w:tr w:rsidR="00212131" w:rsidRPr="002F1038" w:rsidTr="00A444B2">
        <w:tc>
          <w:tcPr>
            <w:tcW w:w="833"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t>STRATEJİK AMAÇ 1</w:t>
            </w: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Uluslararası nitelikte eğitim, öğretim ve araştırma yapmak</w:t>
            </w:r>
          </w:p>
        </w:tc>
        <w:tc>
          <w:tcPr>
            <w:tcW w:w="97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36727D" w:rsidP="002F1038">
            <w:pPr>
              <w:spacing w:after="0" w:line="240" w:lineRule="auto"/>
              <w:rPr>
                <w:rFonts w:ascii="Cambria" w:eastAsia="Times New Roman" w:hAnsi="Cambria" w:cs="Times New Roman"/>
                <w:b/>
              </w:rPr>
            </w:pPr>
            <w:r>
              <w:rPr>
                <w:rFonts w:ascii="Cambria" w:eastAsia="Times New Roman" w:hAnsi="Cambria" w:cs="Times New Roman"/>
                <w:b/>
              </w:rPr>
              <w:t xml:space="preserve">ÜNİVERSİTE </w:t>
            </w:r>
            <w:r w:rsidR="002F1038" w:rsidRPr="002F1038">
              <w:rPr>
                <w:rFonts w:ascii="Cambria" w:eastAsia="Times New Roman" w:hAnsi="Cambria" w:cs="Times New Roman"/>
                <w:b/>
              </w:rPr>
              <w:t>HEDEFLER</w:t>
            </w:r>
            <w:r>
              <w:rPr>
                <w:rFonts w:ascii="Cambria" w:eastAsia="Times New Roman" w:hAnsi="Cambria" w:cs="Times New Roman"/>
                <w:b/>
              </w:rPr>
              <w:t>İ</w:t>
            </w: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36727D" w:rsidP="002F1038">
            <w:pPr>
              <w:spacing w:after="0" w:line="240" w:lineRule="auto"/>
              <w:rPr>
                <w:rFonts w:ascii="Cambria" w:eastAsia="Times New Roman" w:hAnsi="Cambria" w:cs="Times New Roman"/>
                <w:b/>
              </w:rPr>
            </w:pPr>
            <w:r>
              <w:rPr>
                <w:rFonts w:ascii="Cambria" w:eastAsia="Times New Roman" w:hAnsi="Cambria" w:cs="Times New Roman"/>
                <w:b/>
              </w:rPr>
              <w:t xml:space="preserve">ÜNİVERSİTE </w:t>
            </w:r>
            <w:r w:rsidR="002F1038" w:rsidRPr="002F1038">
              <w:rPr>
                <w:rFonts w:ascii="Cambria" w:eastAsia="Times New Roman" w:hAnsi="Cambria" w:cs="Times New Roman"/>
                <w:b/>
              </w:rPr>
              <w:t>EYLEMLER</w:t>
            </w:r>
            <w:r>
              <w:rPr>
                <w:rFonts w:ascii="Cambria" w:eastAsia="Times New Roman" w:hAnsi="Cambria" w:cs="Times New Roman"/>
                <w:b/>
              </w:rPr>
              <w:t>İ</w:t>
            </w: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A444B2" w:rsidP="002F1038">
            <w:pPr>
              <w:spacing w:after="0" w:line="240" w:lineRule="auto"/>
              <w:rPr>
                <w:rFonts w:ascii="Cambria" w:eastAsia="Times New Roman" w:hAnsi="Cambria" w:cs="Times New Roman"/>
                <w:b/>
              </w:rPr>
            </w:pPr>
            <w:r>
              <w:rPr>
                <w:rFonts w:ascii="Cambria" w:eastAsia="Times New Roman" w:hAnsi="Cambria" w:cs="Times New Roman"/>
                <w:b/>
              </w:rPr>
              <w:t>ENSTİTÜ FAALİYETLERİ</w:t>
            </w: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A444B2" w:rsidP="002F1038">
            <w:pPr>
              <w:spacing w:after="0" w:line="240" w:lineRule="auto"/>
              <w:rPr>
                <w:rFonts w:ascii="Cambria" w:eastAsia="Times New Roman" w:hAnsi="Cambria" w:cs="Times New Roman"/>
                <w:b/>
              </w:rPr>
            </w:pPr>
            <w:r>
              <w:rPr>
                <w:rFonts w:ascii="Cambria" w:eastAsia="Times New Roman" w:hAnsi="Cambria" w:cs="Times New Roman"/>
                <w:b/>
              </w:rPr>
              <w:t>GÖSTERGE</w:t>
            </w:r>
          </w:p>
          <w:p w:rsidR="002F1038" w:rsidRPr="002F1038" w:rsidRDefault="002F1038" w:rsidP="002F1038">
            <w:pPr>
              <w:spacing w:after="0" w:line="240" w:lineRule="auto"/>
              <w:rPr>
                <w:rFonts w:ascii="Cambria" w:eastAsia="Times New Roman" w:hAnsi="Cambria" w:cs="Times New Roman"/>
                <w:b/>
              </w:rPr>
            </w:pPr>
          </w:p>
        </w:tc>
      </w:tr>
      <w:tr w:rsidR="0036727D" w:rsidRPr="002F1038" w:rsidTr="0055318C">
        <w:trPr>
          <w:trHeight w:val="3353"/>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36727D" w:rsidRPr="002F1038" w:rsidRDefault="0036727D" w:rsidP="002F1038">
            <w:pPr>
              <w:spacing w:after="0" w:line="240" w:lineRule="auto"/>
              <w:rPr>
                <w:rFonts w:ascii="Cambria" w:eastAsia="Times New Roman" w:hAnsi="Cambria" w:cs="Times New Roman"/>
              </w:rPr>
            </w:pPr>
          </w:p>
        </w:tc>
        <w:tc>
          <w:tcPr>
            <w:tcW w:w="970" w:type="pct"/>
            <w:vMerge w:val="restart"/>
            <w:tcBorders>
              <w:top w:val="single" w:sz="8" w:space="0" w:color="4F81BD"/>
              <w:left w:val="single" w:sz="8" w:space="0" w:color="4F81BD"/>
              <w:bottom w:val="single" w:sz="8" w:space="0" w:color="4F81BD"/>
              <w:right w:val="single" w:sz="8" w:space="0" w:color="4F81BD"/>
            </w:tcBorders>
            <w:shd w:val="clear" w:color="auto" w:fill="auto"/>
            <w:vAlign w:val="center"/>
          </w:tcPr>
          <w:p w:rsidR="0036727D" w:rsidRPr="002F1038" w:rsidRDefault="0036727D" w:rsidP="002F1038">
            <w:pPr>
              <w:tabs>
                <w:tab w:val="left" w:pos="660"/>
              </w:tabs>
              <w:spacing w:after="0" w:line="240" w:lineRule="auto"/>
              <w:rPr>
                <w:rFonts w:ascii="Cambria" w:eastAsia="Times New Roman" w:hAnsi="Cambria" w:cs="Times New Roman"/>
                <w:b/>
              </w:rPr>
            </w:pPr>
          </w:p>
          <w:p w:rsidR="0036727D" w:rsidRPr="002F1038" w:rsidRDefault="0036727D" w:rsidP="002F1038">
            <w:pPr>
              <w:tabs>
                <w:tab w:val="left" w:pos="660"/>
              </w:tabs>
              <w:spacing w:after="0" w:line="240" w:lineRule="auto"/>
              <w:rPr>
                <w:rFonts w:ascii="Cambria" w:eastAsia="Times New Roman" w:hAnsi="Cambria" w:cs="Times New Roman"/>
                <w:b/>
              </w:rPr>
            </w:pPr>
          </w:p>
          <w:p w:rsidR="0036727D" w:rsidRPr="002F1038" w:rsidRDefault="0036727D" w:rsidP="002F1038">
            <w:pPr>
              <w:tabs>
                <w:tab w:val="left" w:pos="660"/>
              </w:tabs>
              <w:spacing w:after="0" w:line="240" w:lineRule="auto"/>
              <w:rPr>
                <w:rFonts w:ascii="Cambria" w:eastAsia="Times New Roman" w:hAnsi="Cambria" w:cs="Times New Roman"/>
                <w:b/>
              </w:rPr>
            </w:pPr>
          </w:p>
          <w:p w:rsidR="0036727D" w:rsidRPr="002F1038" w:rsidRDefault="0036727D" w:rsidP="002F1038">
            <w:pPr>
              <w:tabs>
                <w:tab w:val="left" w:pos="660"/>
              </w:tabs>
              <w:spacing w:after="0" w:line="240" w:lineRule="auto"/>
              <w:rPr>
                <w:rFonts w:ascii="Cambria" w:eastAsia="Times New Roman" w:hAnsi="Cambria" w:cs="Times New Roman"/>
                <w:b/>
              </w:rPr>
            </w:pPr>
          </w:p>
          <w:p w:rsidR="0036727D" w:rsidRPr="002F1038" w:rsidRDefault="0036727D" w:rsidP="002F1038">
            <w:pPr>
              <w:tabs>
                <w:tab w:val="left" w:pos="660"/>
              </w:tabs>
              <w:spacing w:after="0" w:line="240" w:lineRule="auto"/>
              <w:rPr>
                <w:rFonts w:ascii="Cambria" w:eastAsia="Times New Roman" w:hAnsi="Cambria" w:cs="Times New Roman"/>
                <w:b/>
              </w:rPr>
            </w:pPr>
          </w:p>
          <w:p w:rsidR="0036727D" w:rsidRPr="002F1038" w:rsidRDefault="0036727D" w:rsidP="002F1038">
            <w:pPr>
              <w:tabs>
                <w:tab w:val="left" w:pos="660"/>
              </w:tabs>
              <w:spacing w:after="0" w:line="240" w:lineRule="auto"/>
              <w:rPr>
                <w:rFonts w:ascii="Cambria" w:eastAsia="Times New Roman" w:hAnsi="Cambria" w:cs="Times New Roman"/>
                <w:b/>
              </w:rPr>
            </w:pPr>
          </w:p>
          <w:p w:rsidR="0036727D" w:rsidRPr="002F1038" w:rsidRDefault="0036727D" w:rsidP="002F1038">
            <w:pPr>
              <w:tabs>
                <w:tab w:val="left" w:pos="660"/>
              </w:tabs>
              <w:spacing w:after="0" w:line="240" w:lineRule="auto"/>
              <w:rPr>
                <w:rFonts w:ascii="Cambria" w:eastAsia="Times New Roman" w:hAnsi="Cambria" w:cs="Times New Roman"/>
                <w:b/>
              </w:rPr>
            </w:pPr>
          </w:p>
          <w:p w:rsidR="0036727D" w:rsidRPr="002F1038" w:rsidRDefault="0036727D" w:rsidP="002F1038">
            <w:pPr>
              <w:tabs>
                <w:tab w:val="left" w:pos="660"/>
              </w:tabs>
              <w:spacing w:after="0" w:line="240" w:lineRule="auto"/>
              <w:rPr>
                <w:rFonts w:ascii="Cambria" w:eastAsia="Times New Roman" w:hAnsi="Cambria" w:cs="Times New Roman"/>
                <w:b/>
              </w:rPr>
            </w:pPr>
            <w:r w:rsidRPr="002F1038">
              <w:rPr>
                <w:rFonts w:ascii="Cambria" w:eastAsia="Times New Roman" w:hAnsi="Cambria" w:cs="Times New Roman"/>
                <w:b/>
              </w:rPr>
              <w:t>HEDEF 1.1</w:t>
            </w:r>
          </w:p>
          <w:p w:rsidR="0036727D" w:rsidRPr="002F1038" w:rsidRDefault="0036727D" w:rsidP="002F1038">
            <w:pPr>
              <w:tabs>
                <w:tab w:val="left" w:pos="660"/>
              </w:tabs>
              <w:spacing w:after="0" w:line="240" w:lineRule="auto"/>
              <w:rPr>
                <w:rFonts w:ascii="Cambria" w:eastAsia="Times New Roman" w:hAnsi="Cambria" w:cs="Times New Roman"/>
              </w:rPr>
            </w:pPr>
            <w:r w:rsidRPr="002F1038">
              <w:rPr>
                <w:rFonts w:ascii="Cambria" w:eastAsia="Times New Roman" w:hAnsi="Cambria" w:cs="Times New Roman"/>
              </w:rPr>
              <w:t>Eğitim-öğretim ve araştırma fiziki ve teknik altyapısının geliştirilmesi</w:t>
            </w:r>
          </w:p>
        </w:tc>
        <w:tc>
          <w:tcPr>
            <w:tcW w:w="1155" w:type="pct"/>
            <w:vMerge w:val="restart"/>
            <w:tcBorders>
              <w:top w:val="single" w:sz="8" w:space="0" w:color="4F81BD"/>
              <w:left w:val="single" w:sz="8" w:space="0" w:color="4F81BD"/>
              <w:right w:val="single" w:sz="8" w:space="0" w:color="4F81BD"/>
            </w:tcBorders>
            <w:shd w:val="clear" w:color="auto" w:fill="D3DFEE"/>
            <w:vAlign w:val="center"/>
          </w:tcPr>
          <w:p w:rsidR="0036727D" w:rsidRPr="002F1038" w:rsidRDefault="0036727D"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1.1.2</w:t>
            </w:r>
          </w:p>
          <w:p w:rsidR="0036727D" w:rsidRPr="002F1038" w:rsidRDefault="0036727D" w:rsidP="002F1038">
            <w:pPr>
              <w:spacing w:after="0" w:line="240" w:lineRule="auto"/>
              <w:rPr>
                <w:rFonts w:ascii="Cambria" w:eastAsia="Times New Roman" w:hAnsi="Cambria" w:cs="Times New Roman"/>
              </w:rPr>
            </w:pPr>
            <w:r w:rsidRPr="002F1038">
              <w:rPr>
                <w:rFonts w:ascii="Cambria" w:eastAsia="Times New Roman" w:hAnsi="Cambria" w:cs="Times New Roman"/>
              </w:rPr>
              <w:t>Bölüm/ana bilim dalları ihtiyaçlarına uygun tam donanımlı özel derslikler oluşturulması</w:t>
            </w:r>
          </w:p>
        </w:tc>
        <w:tc>
          <w:tcPr>
            <w:tcW w:w="1150" w:type="pct"/>
            <w:tcBorders>
              <w:top w:val="single" w:sz="8" w:space="0" w:color="4F81BD"/>
              <w:left w:val="single" w:sz="8" w:space="0" w:color="4F81BD"/>
              <w:right w:val="single" w:sz="8" w:space="0" w:color="4F81BD"/>
            </w:tcBorders>
            <w:shd w:val="clear" w:color="auto" w:fill="auto"/>
            <w:vAlign w:val="center"/>
          </w:tcPr>
          <w:p w:rsidR="0036727D" w:rsidRPr="002F1038" w:rsidRDefault="0036727D" w:rsidP="002F1038">
            <w:pPr>
              <w:spacing w:after="0" w:line="240" w:lineRule="auto"/>
              <w:rPr>
                <w:rFonts w:ascii="Cambria" w:eastAsia="Times New Roman" w:hAnsi="Cambria" w:cs="Times New Roman"/>
                <w:b/>
              </w:rPr>
            </w:pPr>
          </w:p>
          <w:p w:rsidR="0036727D" w:rsidRPr="002F1038" w:rsidRDefault="0036727D" w:rsidP="002F1038">
            <w:pPr>
              <w:spacing w:after="0" w:line="240" w:lineRule="auto"/>
              <w:rPr>
                <w:rFonts w:ascii="Cambria" w:eastAsia="Times New Roman" w:hAnsi="Cambria" w:cs="Times New Roman"/>
                <w:b/>
              </w:rPr>
            </w:pPr>
          </w:p>
          <w:p w:rsidR="0036727D" w:rsidRPr="002F1038" w:rsidRDefault="0036727D"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1.1.2.</w:t>
            </w:r>
            <w:r>
              <w:rPr>
                <w:rFonts w:ascii="Cambria" w:eastAsia="Times New Roman" w:hAnsi="Cambria" w:cs="Times New Roman"/>
                <w:b/>
              </w:rPr>
              <w:t>SBE.</w:t>
            </w:r>
            <w:r w:rsidRPr="002F1038">
              <w:rPr>
                <w:rFonts w:ascii="Cambria" w:eastAsia="Times New Roman" w:hAnsi="Cambria" w:cs="Times New Roman"/>
                <w:b/>
              </w:rPr>
              <w:t>1</w:t>
            </w:r>
          </w:p>
          <w:p w:rsidR="0036727D" w:rsidRPr="002F1038" w:rsidRDefault="0036727D" w:rsidP="002F1038">
            <w:pPr>
              <w:spacing w:after="0" w:line="240" w:lineRule="auto"/>
              <w:rPr>
                <w:rFonts w:ascii="Cambria" w:eastAsia="Times New Roman" w:hAnsi="Cambria" w:cs="Times New Roman"/>
              </w:rPr>
            </w:pPr>
            <w:r w:rsidRPr="002F1038">
              <w:rPr>
                <w:rFonts w:ascii="Cambria" w:eastAsia="Times New Roman" w:hAnsi="Cambria" w:cs="Times New Roman"/>
              </w:rPr>
              <w:t xml:space="preserve">10 </w:t>
            </w:r>
            <w:r>
              <w:rPr>
                <w:rFonts w:ascii="Cambria" w:eastAsia="Times New Roman" w:hAnsi="Cambria" w:cs="Times New Roman"/>
              </w:rPr>
              <w:t xml:space="preserve"> doktora öğrencisinin öğrenim görebileceği, esnek </w:t>
            </w:r>
            <w:r w:rsidRPr="002F1038">
              <w:rPr>
                <w:rFonts w:ascii="Cambria" w:eastAsia="Times New Roman" w:hAnsi="Cambria" w:cs="Times New Roman"/>
              </w:rPr>
              <w:t>oturma düzenlerine</w:t>
            </w:r>
            <w:r>
              <w:rPr>
                <w:rFonts w:ascii="Cambria" w:eastAsia="Times New Roman" w:hAnsi="Cambria" w:cs="Times New Roman"/>
              </w:rPr>
              <w:t xml:space="preserve"> ve teknolojik donanıma sahip bir doktora dersliği oluşturmak</w:t>
            </w:r>
          </w:p>
          <w:p w:rsidR="0036727D" w:rsidRPr="002F1038" w:rsidRDefault="0036727D" w:rsidP="002F1038">
            <w:pPr>
              <w:spacing w:after="0" w:line="240" w:lineRule="auto"/>
              <w:rPr>
                <w:rFonts w:ascii="Cambria" w:eastAsia="Times New Roman" w:hAnsi="Cambria" w:cs="Times New Roman"/>
              </w:rPr>
            </w:pPr>
          </w:p>
        </w:tc>
        <w:tc>
          <w:tcPr>
            <w:tcW w:w="892" w:type="pct"/>
            <w:tcBorders>
              <w:top w:val="single" w:sz="8" w:space="0" w:color="4F81BD"/>
              <w:left w:val="single" w:sz="8" w:space="0" w:color="4F81BD"/>
              <w:right w:val="single" w:sz="8" w:space="0" w:color="4F81BD"/>
            </w:tcBorders>
            <w:shd w:val="clear" w:color="auto" w:fill="D3DFEE"/>
            <w:vAlign w:val="center"/>
          </w:tcPr>
          <w:p w:rsidR="0036727D" w:rsidRPr="002F1038" w:rsidRDefault="0036727D" w:rsidP="002F1038">
            <w:pPr>
              <w:spacing w:after="0" w:line="240" w:lineRule="auto"/>
              <w:rPr>
                <w:rFonts w:ascii="Cambria" w:eastAsia="Times New Roman" w:hAnsi="Cambria" w:cs="Times New Roman"/>
              </w:rPr>
            </w:pPr>
            <w:r>
              <w:rPr>
                <w:rFonts w:ascii="Cambria" w:eastAsia="Times New Roman" w:hAnsi="Cambria" w:cs="Times New Roman"/>
              </w:rPr>
              <w:t>Doktora dersliği, oturma düzeni, teknolojik donanımı.</w:t>
            </w:r>
          </w:p>
        </w:tc>
      </w:tr>
      <w:tr w:rsidR="0036727D" w:rsidRPr="002F1038" w:rsidTr="00E509C5">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36727D" w:rsidRPr="002F1038" w:rsidRDefault="0036727D"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36727D" w:rsidRPr="002F1038" w:rsidRDefault="0036727D" w:rsidP="002F1038">
            <w:pPr>
              <w:spacing w:after="0" w:line="240" w:lineRule="auto"/>
              <w:rPr>
                <w:rFonts w:ascii="Cambria" w:eastAsia="Times New Roman" w:hAnsi="Cambria" w:cs="Times New Roman"/>
              </w:rPr>
            </w:pPr>
          </w:p>
        </w:tc>
        <w:tc>
          <w:tcPr>
            <w:tcW w:w="1155" w:type="pct"/>
            <w:vMerge/>
            <w:tcBorders>
              <w:left w:val="single" w:sz="8" w:space="0" w:color="4F81BD"/>
              <w:right w:val="single" w:sz="8" w:space="0" w:color="4F81BD"/>
            </w:tcBorders>
            <w:shd w:val="clear" w:color="auto" w:fill="D3DFEE"/>
            <w:vAlign w:val="center"/>
          </w:tcPr>
          <w:p w:rsidR="0036727D" w:rsidRPr="002F1038" w:rsidRDefault="0036727D" w:rsidP="002F1038">
            <w:pPr>
              <w:spacing w:after="0" w:line="240" w:lineRule="auto"/>
              <w:rPr>
                <w:rFonts w:ascii="Cambria" w:eastAsia="Times New Roman" w:hAnsi="Cambria" w:cs="Times New Roman"/>
                <w:b/>
              </w:rPr>
            </w:pPr>
          </w:p>
        </w:tc>
        <w:tc>
          <w:tcPr>
            <w:tcW w:w="1150" w:type="pct"/>
            <w:tcBorders>
              <w:top w:val="single" w:sz="8" w:space="0" w:color="4F81BD"/>
              <w:left w:val="single" w:sz="8" w:space="0" w:color="4F81BD"/>
              <w:bottom w:val="single" w:sz="8" w:space="0" w:color="4F81BD"/>
              <w:right w:val="single" w:sz="8" w:space="0" w:color="4F81BD"/>
            </w:tcBorders>
            <w:shd w:val="clear" w:color="auto" w:fill="auto"/>
            <w:vAlign w:val="center"/>
          </w:tcPr>
          <w:p w:rsidR="0036727D" w:rsidRPr="002F1038" w:rsidRDefault="0036727D" w:rsidP="002F1038">
            <w:pPr>
              <w:spacing w:after="0" w:line="240" w:lineRule="auto"/>
              <w:rPr>
                <w:rFonts w:ascii="Cambria" w:eastAsia="Times New Roman" w:hAnsi="Cambria" w:cs="Times New Roman"/>
                <w:b/>
              </w:rPr>
            </w:pPr>
          </w:p>
          <w:p w:rsidR="0036727D" w:rsidRPr="002F1038" w:rsidRDefault="0036727D"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1.1.2.</w:t>
            </w:r>
            <w:r>
              <w:rPr>
                <w:rFonts w:ascii="Cambria" w:eastAsia="Times New Roman" w:hAnsi="Cambria" w:cs="Times New Roman"/>
                <w:b/>
              </w:rPr>
              <w:t>SBE.</w:t>
            </w:r>
            <w:r w:rsidRPr="002F1038">
              <w:rPr>
                <w:rFonts w:ascii="Cambria" w:eastAsia="Times New Roman" w:hAnsi="Cambria" w:cs="Times New Roman"/>
                <w:b/>
              </w:rPr>
              <w:t>2</w:t>
            </w:r>
          </w:p>
          <w:p w:rsidR="0036727D" w:rsidRPr="002F1038" w:rsidRDefault="0036727D" w:rsidP="002F1038">
            <w:pPr>
              <w:spacing w:after="0" w:line="240" w:lineRule="auto"/>
              <w:rPr>
                <w:rFonts w:ascii="Cambria" w:eastAsia="Times New Roman" w:hAnsi="Cambria" w:cs="Times New Roman"/>
              </w:rPr>
            </w:pPr>
            <w:r>
              <w:rPr>
                <w:rFonts w:ascii="Cambria" w:eastAsia="Times New Roman" w:hAnsi="Cambria" w:cs="Times New Roman"/>
              </w:rPr>
              <w:t>Lisansüstü programların kullandığı dersliklerin teknolojik donanımı tam ve faal tutmak</w:t>
            </w:r>
          </w:p>
          <w:p w:rsidR="0036727D" w:rsidRPr="002F1038" w:rsidRDefault="0036727D" w:rsidP="002F1038">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36727D" w:rsidRDefault="0036727D" w:rsidP="002F1038">
            <w:pPr>
              <w:spacing w:after="0" w:line="240" w:lineRule="auto"/>
              <w:rPr>
                <w:rFonts w:ascii="Cambria" w:eastAsia="Times New Roman" w:hAnsi="Cambria" w:cs="Times New Roman"/>
              </w:rPr>
            </w:pPr>
          </w:p>
          <w:p w:rsidR="0036727D" w:rsidRPr="002F1038" w:rsidRDefault="0036727D" w:rsidP="002F1038">
            <w:pPr>
              <w:spacing w:after="0" w:line="240" w:lineRule="auto"/>
              <w:rPr>
                <w:rFonts w:ascii="Cambria" w:eastAsia="Times New Roman" w:hAnsi="Cambria" w:cs="Times New Roman"/>
              </w:rPr>
            </w:pPr>
            <w:r>
              <w:rPr>
                <w:rFonts w:ascii="Cambria" w:eastAsia="Times New Roman" w:hAnsi="Cambria" w:cs="Times New Roman"/>
              </w:rPr>
              <w:t>Lisansüstü dersliklerin teknoloji donanımları</w:t>
            </w:r>
          </w:p>
        </w:tc>
      </w:tr>
      <w:tr w:rsidR="00163F19" w:rsidRPr="002F1038" w:rsidTr="0055318C">
        <w:trPr>
          <w:trHeight w:val="2321"/>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163F19" w:rsidRPr="002F1038" w:rsidRDefault="00163F19"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163F19" w:rsidRPr="002F1038" w:rsidRDefault="00163F19" w:rsidP="002F1038">
            <w:pPr>
              <w:spacing w:after="0" w:line="240" w:lineRule="auto"/>
              <w:rPr>
                <w:rFonts w:ascii="Cambria" w:eastAsia="Times New Roman" w:hAnsi="Cambria" w:cs="Times New Roman"/>
              </w:rPr>
            </w:pPr>
          </w:p>
        </w:tc>
        <w:tc>
          <w:tcPr>
            <w:tcW w:w="1155" w:type="pct"/>
            <w:vMerge/>
            <w:tcBorders>
              <w:left w:val="single" w:sz="8" w:space="0" w:color="4F81BD"/>
              <w:right w:val="single" w:sz="8" w:space="0" w:color="4F81BD"/>
            </w:tcBorders>
            <w:shd w:val="clear" w:color="auto" w:fill="D3DFEE"/>
            <w:vAlign w:val="center"/>
          </w:tcPr>
          <w:p w:rsidR="00163F19" w:rsidRPr="002F1038" w:rsidRDefault="00163F19"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right w:val="single" w:sz="8" w:space="0" w:color="4F81BD"/>
            </w:tcBorders>
            <w:shd w:val="clear" w:color="auto" w:fill="D3DFEE"/>
            <w:vAlign w:val="center"/>
          </w:tcPr>
          <w:p w:rsidR="00163F19" w:rsidRPr="002F7C29" w:rsidRDefault="00163F19" w:rsidP="002F7C29">
            <w:pPr>
              <w:spacing w:after="0" w:line="240" w:lineRule="auto"/>
              <w:rPr>
                <w:rFonts w:ascii="Cambria" w:eastAsia="Times New Roman" w:hAnsi="Cambria" w:cs="Times New Roman"/>
                <w:b/>
              </w:rPr>
            </w:pPr>
            <w:r w:rsidRPr="002F7C29">
              <w:rPr>
                <w:rFonts w:ascii="Cambria" w:eastAsia="Times New Roman" w:hAnsi="Cambria" w:cs="Times New Roman"/>
                <w:b/>
              </w:rPr>
              <w:t>EYLEM 1.1.2.SBE.3</w:t>
            </w:r>
          </w:p>
          <w:p w:rsidR="00163F19" w:rsidRPr="002F7C29" w:rsidRDefault="00163F19" w:rsidP="002F7C29">
            <w:pPr>
              <w:spacing w:after="0" w:line="240" w:lineRule="auto"/>
              <w:rPr>
                <w:rFonts w:ascii="Cambria" w:eastAsia="Times New Roman" w:hAnsi="Cambria" w:cs="Times New Roman"/>
                <w:b/>
              </w:rPr>
            </w:pPr>
            <w:r>
              <w:rPr>
                <w:rFonts w:ascii="Cambria" w:eastAsia="Times New Roman" w:hAnsi="Cambria" w:cs="Times New Roman"/>
              </w:rPr>
              <w:t>Bazı alan dersleri için simülasyon derslikleri oluşturmak (örneğin Stratejik Yönetim, Lojistik, Finansal Yönetim vb.)</w:t>
            </w:r>
          </w:p>
        </w:tc>
        <w:tc>
          <w:tcPr>
            <w:tcW w:w="892" w:type="pct"/>
            <w:tcBorders>
              <w:top w:val="single" w:sz="8" w:space="0" w:color="4F81BD"/>
              <w:left w:val="single" w:sz="8" w:space="0" w:color="4F81BD"/>
              <w:right w:val="single" w:sz="8" w:space="0" w:color="4F81BD"/>
            </w:tcBorders>
            <w:shd w:val="clear" w:color="auto" w:fill="D3DFEE"/>
            <w:vAlign w:val="center"/>
          </w:tcPr>
          <w:p w:rsidR="00163F19" w:rsidRDefault="00163F19" w:rsidP="002F1038">
            <w:pPr>
              <w:spacing w:after="0" w:line="240" w:lineRule="auto"/>
              <w:rPr>
                <w:rFonts w:ascii="Cambria" w:eastAsia="Times New Roman" w:hAnsi="Cambria" w:cs="Times New Roman"/>
              </w:rPr>
            </w:pPr>
          </w:p>
          <w:p w:rsidR="00163F19" w:rsidRPr="002F1038" w:rsidRDefault="00163F19" w:rsidP="002F7C29">
            <w:pPr>
              <w:spacing w:after="0" w:line="240" w:lineRule="auto"/>
              <w:rPr>
                <w:rFonts w:ascii="Cambria" w:eastAsia="Times New Roman" w:hAnsi="Cambria" w:cs="Times New Roman"/>
              </w:rPr>
            </w:pPr>
            <w:r>
              <w:rPr>
                <w:rFonts w:ascii="Cambria" w:eastAsia="Times New Roman" w:hAnsi="Cambria" w:cs="Times New Roman"/>
              </w:rPr>
              <w:t>Simülasyon dershaneleri sayısı</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1155"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E03D9B" w:rsidRDefault="00E03D9B" w:rsidP="002F1038">
            <w:pPr>
              <w:spacing w:after="0" w:line="240" w:lineRule="auto"/>
              <w:rPr>
                <w:rFonts w:ascii="Cambria" w:eastAsia="Times New Roman" w:hAnsi="Cambria" w:cs="Times New Roman"/>
                <w:b/>
              </w:rPr>
            </w:pPr>
          </w:p>
          <w:p w:rsidR="00E03D9B" w:rsidRDefault="00E03D9B"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1.1.4</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Kütüphane olanaklarının geliştirilmesi</w:t>
            </w: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E03D9B" w:rsidRDefault="00E03D9B" w:rsidP="002F1038">
            <w:pPr>
              <w:spacing w:after="0" w:line="240" w:lineRule="auto"/>
              <w:rPr>
                <w:rFonts w:ascii="Cambria" w:eastAsia="Times New Roman" w:hAnsi="Cambria" w:cs="Times New Roman"/>
                <w:b/>
              </w:rPr>
            </w:pPr>
          </w:p>
          <w:p w:rsidR="002F1038" w:rsidRPr="002F1038" w:rsidRDefault="004A191E"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1.1.4.</w:t>
            </w:r>
            <w:r w:rsidR="00B60E34">
              <w:rPr>
                <w:rFonts w:ascii="Cambria" w:eastAsia="Times New Roman" w:hAnsi="Cambria" w:cs="Times New Roman"/>
                <w:b/>
              </w:rPr>
              <w:t>SBE</w:t>
            </w:r>
            <w:r>
              <w:rPr>
                <w:rFonts w:ascii="Cambria" w:eastAsia="Times New Roman" w:hAnsi="Cambria" w:cs="Times New Roman"/>
                <w:b/>
              </w:rPr>
              <w:t>.</w:t>
            </w:r>
            <w:r w:rsidR="002F1038" w:rsidRPr="002F1038">
              <w:rPr>
                <w:rFonts w:ascii="Cambria" w:eastAsia="Times New Roman" w:hAnsi="Cambria" w:cs="Times New Roman"/>
                <w:b/>
              </w:rPr>
              <w:t>1</w:t>
            </w:r>
          </w:p>
          <w:p w:rsidR="002F1038" w:rsidRPr="002F1038" w:rsidRDefault="004A191E" w:rsidP="002F1038">
            <w:pPr>
              <w:spacing w:after="0" w:line="240" w:lineRule="auto"/>
              <w:rPr>
                <w:rFonts w:ascii="Cambria" w:eastAsia="Times New Roman" w:hAnsi="Cambria" w:cs="Times New Roman"/>
              </w:rPr>
            </w:pPr>
            <w:r>
              <w:rPr>
                <w:rFonts w:ascii="Cambria" w:eastAsia="Times New Roman" w:hAnsi="Cambria" w:cs="Times New Roman"/>
              </w:rPr>
              <w:t>Yüksek lisans ihtiyaçlarına cevap verecek nitelikteki kitap sayısını h</w:t>
            </w:r>
            <w:r w:rsidR="002F1038" w:rsidRPr="002F1038">
              <w:rPr>
                <w:rFonts w:ascii="Cambria" w:eastAsia="Times New Roman" w:hAnsi="Cambria" w:cs="Times New Roman"/>
              </w:rPr>
              <w:t>er yıl yüzde 10 artır</w:t>
            </w:r>
            <w:r>
              <w:rPr>
                <w:rFonts w:ascii="Cambria" w:eastAsia="Times New Roman" w:hAnsi="Cambria" w:cs="Times New Roman"/>
              </w:rPr>
              <w:t>mak</w:t>
            </w:r>
          </w:p>
          <w:p w:rsidR="002F1038" w:rsidRPr="002F1038" w:rsidRDefault="002F1038" w:rsidP="002F1038">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4A191E" w:rsidP="004A191E">
            <w:pPr>
              <w:spacing w:after="0" w:line="240" w:lineRule="auto"/>
              <w:rPr>
                <w:rFonts w:ascii="Cambria" w:eastAsia="Times New Roman" w:hAnsi="Cambria" w:cs="Times New Roman"/>
              </w:rPr>
            </w:pPr>
            <w:r>
              <w:rPr>
                <w:rFonts w:ascii="Cambria" w:eastAsia="Times New Roman" w:hAnsi="Cambria" w:cs="Times New Roman"/>
              </w:rPr>
              <w:t>Ana bilim dalı başkanlıklarından gelen kitap talepleri</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2F1038" w:rsidP="002F1038">
            <w:pPr>
              <w:spacing w:after="0" w:line="240" w:lineRule="auto"/>
              <w:rPr>
                <w:rFonts w:ascii="Cambria" w:eastAsia="Times New Roman" w:hAnsi="Cambria" w:cs="Times New Roman"/>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2F1038" w:rsidP="002F1038">
            <w:pPr>
              <w:spacing w:after="0" w:line="240" w:lineRule="auto"/>
              <w:rPr>
                <w:rFonts w:ascii="Cambria" w:eastAsia="Times New Roman" w:hAnsi="Cambria" w:cs="Times New Roman"/>
                <w:b/>
              </w:rPr>
            </w:pPr>
          </w:p>
          <w:p w:rsidR="00E55E6D" w:rsidRPr="002F1038" w:rsidRDefault="00E55E6D" w:rsidP="00E55E6D">
            <w:pPr>
              <w:spacing w:after="0" w:line="240" w:lineRule="auto"/>
              <w:rPr>
                <w:rFonts w:ascii="Cambria" w:eastAsia="Times New Roman" w:hAnsi="Cambria" w:cs="Times New Roman"/>
                <w:b/>
              </w:rPr>
            </w:pPr>
            <w:r>
              <w:rPr>
                <w:rFonts w:ascii="Cambria" w:eastAsia="Times New Roman" w:hAnsi="Cambria" w:cs="Times New Roman"/>
                <w:b/>
              </w:rPr>
              <w:t>EYLEM</w:t>
            </w:r>
            <w:r w:rsidRPr="002F1038">
              <w:rPr>
                <w:rFonts w:ascii="Cambria" w:eastAsia="Times New Roman" w:hAnsi="Cambria" w:cs="Times New Roman"/>
                <w:b/>
              </w:rPr>
              <w:t xml:space="preserve"> 1.1.4.</w:t>
            </w:r>
            <w:r w:rsidR="00B60E34">
              <w:rPr>
                <w:rFonts w:ascii="Cambria" w:eastAsia="Times New Roman" w:hAnsi="Cambria" w:cs="Times New Roman"/>
                <w:b/>
              </w:rPr>
              <w:t>SBE</w:t>
            </w:r>
            <w:r>
              <w:rPr>
                <w:rFonts w:ascii="Cambria" w:eastAsia="Times New Roman" w:hAnsi="Cambria" w:cs="Times New Roman"/>
                <w:b/>
              </w:rPr>
              <w:t>.2</w:t>
            </w:r>
          </w:p>
          <w:p w:rsidR="00E55E6D" w:rsidRPr="002F1038" w:rsidRDefault="00E55E6D" w:rsidP="00E55E6D">
            <w:pPr>
              <w:spacing w:after="0" w:line="240" w:lineRule="auto"/>
              <w:rPr>
                <w:rFonts w:ascii="Cambria" w:eastAsia="Times New Roman" w:hAnsi="Cambria" w:cs="Times New Roman"/>
              </w:rPr>
            </w:pPr>
            <w:r w:rsidRPr="002F1038">
              <w:rPr>
                <w:rFonts w:ascii="Cambria" w:eastAsia="Times New Roman" w:hAnsi="Cambria" w:cs="Times New Roman"/>
              </w:rPr>
              <w:t>Kütüphane kullanım</w:t>
            </w:r>
            <w:r w:rsidR="00016531">
              <w:rPr>
                <w:rFonts w:ascii="Cambria" w:eastAsia="Times New Roman" w:hAnsi="Cambria" w:cs="Times New Roman"/>
              </w:rPr>
              <w:t>ının</w:t>
            </w:r>
            <w:r w:rsidR="0054723A">
              <w:rPr>
                <w:rFonts w:ascii="Cambria" w:eastAsia="Times New Roman" w:hAnsi="Cambria" w:cs="Times New Roman"/>
              </w:rPr>
              <w:t xml:space="preserve"> çeşitlendirilmesi </w:t>
            </w:r>
          </w:p>
          <w:p w:rsidR="002F1038" w:rsidRPr="002F1038" w:rsidRDefault="002F1038" w:rsidP="00E55E6D">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54723A" w:rsidP="002F1038">
            <w:pPr>
              <w:spacing w:after="0" w:line="240" w:lineRule="auto"/>
              <w:rPr>
                <w:rFonts w:ascii="Cambria" w:eastAsia="Times New Roman" w:hAnsi="Cambria" w:cs="Times New Roman"/>
              </w:rPr>
            </w:pPr>
            <w:r>
              <w:rPr>
                <w:rFonts w:ascii="Cambria" w:eastAsia="Times New Roman" w:hAnsi="Cambria" w:cs="Times New Roman"/>
              </w:rPr>
              <w:t>Elektronik ve basılı kaynak kullanım sayıları</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C636B5" w:rsidRDefault="0054723A" w:rsidP="002F1038">
            <w:pPr>
              <w:spacing w:after="0" w:line="240" w:lineRule="auto"/>
              <w:rPr>
                <w:rFonts w:ascii="Cambria" w:eastAsia="Times New Roman" w:hAnsi="Cambria" w:cs="Times New Roman"/>
                <w:b/>
              </w:rPr>
            </w:pPr>
            <w:r>
              <w:rPr>
                <w:rFonts w:ascii="Cambria" w:eastAsia="Times New Roman" w:hAnsi="Cambria" w:cs="Times New Roman"/>
                <w:b/>
              </w:rPr>
              <w:t>EYLEM</w:t>
            </w:r>
            <w:r w:rsidRPr="002F1038">
              <w:rPr>
                <w:rFonts w:ascii="Cambria" w:eastAsia="Times New Roman" w:hAnsi="Cambria" w:cs="Times New Roman"/>
                <w:b/>
              </w:rPr>
              <w:t xml:space="preserve"> 1.1.4.</w:t>
            </w:r>
            <w:r w:rsidR="00B60E34">
              <w:rPr>
                <w:rFonts w:ascii="Cambria" w:eastAsia="Times New Roman" w:hAnsi="Cambria" w:cs="Times New Roman"/>
                <w:b/>
              </w:rPr>
              <w:t>SBE</w:t>
            </w:r>
            <w:r>
              <w:rPr>
                <w:rFonts w:ascii="Cambria" w:eastAsia="Times New Roman" w:hAnsi="Cambria" w:cs="Times New Roman"/>
                <w:b/>
              </w:rPr>
              <w:t>.3</w:t>
            </w:r>
          </w:p>
          <w:p w:rsidR="0054723A" w:rsidRPr="0054723A" w:rsidRDefault="001A64E1" w:rsidP="002F1038">
            <w:pPr>
              <w:spacing w:after="0" w:line="240" w:lineRule="auto"/>
              <w:rPr>
                <w:rFonts w:ascii="Cambria" w:eastAsia="Times New Roman" w:hAnsi="Cambria" w:cs="Times New Roman"/>
              </w:rPr>
            </w:pPr>
            <w:r>
              <w:rPr>
                <w:rFonts w:ascii="Cambria" w:eastAsia="Times New Roman" w:hAnsi="Cambria" w:cs="Times New Roman"/>
              </w:rPr>
              <w:t>Kütüphane kullanı</w:t>
            </w:r>
            <w:r w:rsidR="0054723A" w:rsidRPr="0054723A">
              <w:rPr>
                <w:rFonts w:ascii="Cambria" w:eastAsia="Times New Roman" w:hAnsi="Cambria" w:cs="Times New Roman"/>
              </w:rPr>
              <w:t>m</w:t>
            </w:r>
            <w:r>
              <w:rPr>
                <w:rFonts w:ascii="Cambria" w:eastAsia="Times New Roman" w:hAnsi="Cambria" w:cs="Times New Roman"/>
              </w:rPr>
              <w:t xml:space="preserve"> oranının yükseltilmesi</w:t>
            </w:r>
          </w:p>
          <w:p w:rsidR="002F1038" w:rsidRPr="002F1038" w:rsidRDefault="002F1038" w:rsidP="00E55E6D">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54723A" w:rsidP="002F1038">
            <w:pPr>
              <w:spacing w:after="0" w:line="240" w:lineRule="auto"/>
              <w:rPr>
                <w:rFonts w:ascii="Cambria" w:eastAsia="Times New Roman" w:hAnsi="Cambria" w:cs="Times New Roman"/>
              </w:rPr>
            </w:pPr>
            <w:r>
              <w:rPr>
                <w:rFonts w:ascii="Cambria" w:eastAsia="Times New Roman" w:hAnsi="Cambria" w:cs="Times New Roman"/>
              </w:rPr>
              <w:t>Kütüphaneden faydalanan lisansüstü öğrenci sayısı</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val="restart"/>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t>HEDEF 1.2</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Öğrenci niteliğinin artırılması</w:t>
            </w:r>
          </w:p>
        </w:tc>
        <w:tc>
          <w:tcPr>
            <w:tcW w:w="1155"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1.2.1</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 xml:space="preserve">Mesleki uygulamaları öğrenme ve kullanma becerilerini geliştiren staj, proje, araştırma vb. gibi müşterek uygulamaların sayısını artırmak </w:t>
            </w: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A174F6"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1.2.1.</w:t>
            </w:r>
            <w:r w:rsidR="00B60E34">
              <w:rPr>
                <w:rFonts w:ascii="Cambria" w:eastAsia="Times New Roman" w:hAnsi="Cambria" w:cs="Times New Roman"/>
                <w:b/>
              </w:rPr>
              <w:t>SBE</w:t>
            </w:r>
            <w:r>
              <w:rPr>
                <w:rFonts w:ascii="Cambria" w:eastAsia="Times New Roman" w:hAnsi="Cambria" w:cs="Times New Roman"/>
                <w:b/>
              </w:rPr>
              <w:t>.</w:t>
            </w:r>
            <w:r w:rsidR="002F1038" w:rsidRPr="002F1038">
              <w:rPr>
                <w:rFonts w:ascii="Cambria" w:eastAsia="Times New Roman" w:hAnsi="Cambria" w:cs="Times New Roman"/>
                <w:b/>
              </w:rPr>
              <w:t>1</w:t>
            </w:r>
          </w:p>
          <w:p w:rsidR="002F1038" w:rsidRPr="002F1038" w:rsidRDefault="00A174F6" w:rsidP="00A174F6">
            <w:pPr>
              <w:spacing w:after="0" w:line="240" w:lineRule="auto"/>
              <w:rPr>
                <w:rFonts w:ascii="Cambria" w:eastAsia="Times New Roman" w:hAnsi="Cambria" w:cs="Times New Roman"/>
                <w:b/>
              </w:rPr>
            </w:pPr>
            <w:r>
              <w:rPr>
                <w:rFonts w:ascii="Cambria" w:eastAsia="Times New Roman" w:hAnsi="Cambria" w:cs="Times New Roman"/>
              </w:rPr>
              <w:t>Lisansüstü  programlarda, m</w:t>
            </w:r>
            <w:r w:rsidRPr="002F1038">
              <w:rPr>
                <w:rFonts w:ascii="Cambria" w:eastAsia="Times New Roman" w:hAnsi="Cambria" w:cs="Times New Roman"/>
              </w:rPr>
              <w:t>esleki yazılım ve simülasyon odaklı öğrenim ve eğitim yapılan derslerin sayısı</w:t>
            </w:r>
            <w:r>
              <w:rPr>
                <w:rFonts w:ascii="Cambria" w:eastAsia="Times New Roman" w:hAnsi="Cambria" w:cs="Times New Roman"/>
              </w:rPr>
              <w:t>nın</w:t>
            </w:r>
            <w:r w:rsidRPr="002F1038">
              <w:rPr>
                <w:rFonts w:ascii="Cambria" w:eastAsia="Times New Roman" w:hAnsi="Cambria" w:cs="Times New Roman"/>
              </w:rPr>
              <w:t xml:space="preserve"> </w:t>
            </w:r>
            <w:r>
              <w:rPr>
                <w:rFonts w:ascii="Cambria" w:eastAsia="Times New Roman" w:hAnsi="Cambria" w:cs="Times New Roman"/>
              </w:rPr>
              <w:t>artırılması</w:t>
            </w: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A174F6" w:rsidRPr="002F1038" w:rsidRDefault="00A174F6" w:rsidP="00A174F6">
            <w:pPr>
              <w:spacing w:after="0" w:line="240" w:lineRule="auto"/>
              <w:rPr>
                <w:rFonts w:ascii="Cambria" w:eastAsia="Times New Roman" w:hAnsi="Cambria" w:cs="Times New Roman"/>
              </w:rPr>
            </w:pPr>
            <w:r w:rsidRPr="002F1038">
              <w:rPr>
                <w:rFonts w:ascii="Cambria" w:eastAsia="Times New Roman" w:hAnsi="Cambria" w:cs="Times New Roman"/>
              </w:rPr>
              <w:t xml:space="preserve">Mesleki yazılım ve simülasyon odaklı öğrenim ve eğitim yapılan derslerin sayısı </w:t>
            </w:r>
          </w:p>
          <w:p w:rsidR="002F1038" w:rsidRPr="002F1038" w:rsidRDefault="002F1038" w:rsidP="002F1038">
            <w:pPr>
              <w:spacing w:after="0" w:line="240" w:lineRule="auto"/>
              <w:contextualSpacing/>
              <w:rPr>
                <w:rFonts w:ascii="Cambria" w:eastAsia="Times New Roman" w:hAnsi="Cambria" w:cs="Times New Roman"/>
              </w:rPr>
            </w:pPr>
          </w:p>
        </w:tc>
      </w:tr>
      <w:tr w:rsidR="00B60E34" w:rsidRPr="002F1038" w:rsidTr="00E509C5">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B60E34" w:rsidRPr="002F1038" w:rsidRDefault="00B60E34"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B60E34" w:rsidRPr="002F1038" w:rsidRDefault="00B60E34" w:rsidP="002F1038">
            <w:pPr>
              <w:spacing w:after="0" w:line="240" w:lineRule="auto"/>
              <w:rPr>
                <w:rFonts w:ascii="Cambria" w:eastAsia="Times New Roman" w:hAnsi="Cambria" w:cs="Times New Roman"/>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B60E34" w:rsidRPr="002F1038" w:rsidRDefault="00B60E34" w:rsidP="002F1038">
            <w:pPr>
              <w:spacing w:after="0" w:line="240" w:lineRule="auto"/>
              <w:rPr>
                <w:rFonts w:ascii="Cambria" w:eastAsia="Times New Roman" w:hAnsi="Cambria" w:cs="Times New Roman"/>
              </w:rPr>
            </w:pPr>
          </w:p>
        </w:tc>
        <w:tc>
          <w:tcPr>
            <w:tcW w:w="1150" w:type="pct"/>
            <w:vMerge w:val="restart"/>
            <w:tcBorders>
              <w:top w:val="single" w:sz="8" w:space="0" w:color="4F81BD"/>
              <w:left w:val="single" w:sz="8" w:space="0" w:color="4F81BD"/>
              <w:right w:val="single" w:sz="8" w:space="0" w:color="4F81BD"/>
            </w:tcBorders>
            <w:shd w:val="clear" w:color="auto" w:fill="D3DFEE"/>
            <w:vAlign w:val="center"/>
          </w:tcPr>
          <w:p w:rsidR="00B60E34" w:rsidRPr="002F1038" w:rsidRDefault="00B60E34" w:rsidP="002F1038">
            <w:pPr>
              <w:spacing w:after="0" w:line="240" w:lineRule="auto"/>
              <w:rPr>
                <w:rFonts w:ascii="Cambria" w:eastAsia="Times New Roman" w:hAnsi="Cambria" w:cs="Times New Roman"/>
                <w:b/>
              </w:rPr>
            </w:pPr>
          </w:p>
          <w:p w:rsidR="00B60E34" w:rsidRDefault="00B60E34" w:rsidP="002F1038">
            <w:pPr>
              <w:spacing w:after="0" w:line="240" w:lineRule="auto"/>
              <w:rPr>
                <w:rFonts w:ascii="Cambria" w:eastAsia="Times New Roman" w:hAnsi="Cambria" w:cs="Times New Roman"/>
                <w:b/>
              </w:rPr>
            </w:pPr>
          </w:p>
          <w:p w:rsidR="00B60E34" w:rsidRDefault="00B60E34" w:rsidP="002F1038">
            <w:pPr>
              <w:spacing w:after="0" w:line="240" w:lineRule="auto"/>
              <w:rPr>
                <w:rFonts w:ascii="Cambria" w:eastAsia="Times New Roman" w:hAnsi="Cambria" w:cs="Times New Roman"/>
                <w:b/>
              </w:rPr>
            </w:pPr>
          </w:p>
          <w:p w:rsidR="00B60E34" w:rsidRDefault="00B60E34" w:rsidP="002F1038">
            <w:pPr>
              <w:spacing w:after="0" w:line="240" w:lineRule="auto"/>
              <w:rPr>
                <w:rFonts w:ascii="Cambria" w:eastAsia="Times New Roman" w:hAnsi="Cambria" w:cs="Times New Roman"/>
                <w:b/>
              </w:rPr>
            </w:pPr>
          </w:p>
          <w:p w:rsidR="00B60E34" w:rsidRDefault="00B60E34" w:rsidP="002F1038">
            <w:pPr>
              <w:spacing w:after="0" w:line="240" w:lineRule="auto"/>
              <w:rPr>
                <w:rFonts w:ascii="Cambria" w:eastAsia="Times New Roman" w:hAnsi="Cambria" w:cs="Times New Roman"/>
                <w:b/>
              </w:rPr>
            </w:pPr>
          </w:p>
          <w:p w:rsidR="00B60E34" w:rsidRDefault="00B60E34" w:rsidP="002F1038">
            <w:pPr>
              <w:spacing w:after="0" w:line="240" w:lineRule="auto"/>
              <w:rPr>
                <w:rFonts w:ascii="Cambria" w:eastAsia="Times New Roman" w:hAnsi="Cambria" w:cs="Times New Roman"/>
                <w:b/>
              </w:rPr>
            </w:pPr>
          </w:p>
          <w:p w:rsidR="00B60E34" w:rsidRPr="002F1038" w:rsidRDefault="00B60E34"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1.2.1.</w:t>
            </w:r>
            <w:r>
              <w:rPr>
                <w:rFonts w:ascii="Cambria" w:eastAsia="Times New Roman" w:hAnsi="Cambria" w:cs="Times New Roman"/>
                <w:b/>
              </w:rPr>
              <w:t>SBE.</w:t>
            </w:r>
            <w:r w:rsidRPr="002F1038">
              <w:rPr>
                <w:rFonts w:ascii="Cambria" w:eastAsia="Times New Roman" w:hAnsi="Cambria" w:cs="Times New Roman"/>
                <w:b/>
              </w:rPr>
              <w:t>2</w:t>
            </w:r>
          </w:p>
          <w:p w:rsidR="00B60E34" w:rsidRPr="002F1038" w:rsidRDefault="00B60E34" w:rsidP="002F1038">
            <w:pPr>
              <w:spacing w:after="0" w:line="240" w:lineRule="auto"/>
              <w:rPr>
                <w:rFonts w:ascii="Cambria" w:eastAsia="Times New Roman" w:hAnsi="Cambria" w:cs="Times New Roman"/>
              </w:rPr>
            </w:pPr>
            <w:r w:rsidRPr="002F1038">
              <w:rPr>
                <w:rFonts w:ascii="Cambria" w:eastAsia="Times New Roman" w:hAnsi="Cambria" w:cs="Times New Roman"/>
              </w:rPr>
              <w:t>Firmalarla ve diğer kurum ve kuruluşlarla  ortaklaşa gerçekleştirilen eğitim programları</w:t>
            </w:r>
          </w:p>
          <w:p w:rsidR="00B60E34" w:rsidRPr="002F1038" w:rsidRDefault="00B60E34" w:rsidP="002F1038">
            <w:pPr>
              <w:spacing w:after="0" w:line="240" w:lineRule="auto"/>
              <w:rPr>
                <w:rFonts w:ascii="Cambria" w:eastAsia="Times New Roman" w:hAnsi="Cambria" w:cs="Times New Roman"/>
                <w:b/>
              </w:rPr>
            </w:pPr>
          </w:p>
          <w:p w:rsidR="00B60E34" w:rsidRDefault="00B60E34" w:rsidP="002F1038">
            <w:pPr>
              <w:spacing w:after="0" w:line="240" w:lineRule="auto"/>
              <w:rPr>
                <w:rFonts w:ascii="Cambria" w:eastAsia="Times New Roman" w:hAnsi="Cambria" w:cs="Times New Roman"/>
                <w:b/>
              </w:rPr>
            </w:pPr>
          </w:p>
          <w:p w:rsidR="00B60E34" w:rsidRDefault="00B60E34" w:rsidP="002F1038">
            <w:pPr>
              <w:spacing w:after="0" w:line="240" w:lineRule="auto"/>
              <w:rPr>
                <w:rFonts w:ascii="Cambria" w:eastAsia="Times New Roman" w:hAnsi="Cambria" w:cs="Times New Roman"/>
                <w:b/>
              </w:rPr>
            </w:pPr>
          </w:p>
          <w:p w:rsidR="00B60E34" w:rsidRDefault="00B60E34" w:rsidP="002F1038">
            <w:pPr>
              <w:spacing w:after="0" w:line="240" w:lineRule="auto"/>
              <w:rPr>
                <w:rFonts w:ascii="Cambria" w:eastAsia="Times New Roman" w:hAnsi="Cambria" w:cs="Times New Roman"/>
                <w:b/>
              </w:rPr>
            </w:pPr>
          </w:p>
          <w:p w:rsidR="00B60E34" w:rsidRDefault="00B60E34" w:rsidP="002F1038">
            <w:pPr>
              <w:spacing w:after="0" w:line="240" w:lineRule="auto"/>
              <w:rPr>
                <w:rFonts w:ascii="Cambria" w:eastAsia="Times New Roman" w:hAnsi="Cambria" w:cs="Times New Roman"/>
                <w:b/>
              </w:rPr>
            </w:pPr>
          </w:p>
          <w:p w:rsidR="00B60E34" w:rsidRPr="002F1038" w:rsidRDefault="00B60E34" w:rsidP="002F1038">
            <w:pPr>
              <w:spacing w:after="0" w:line="240" w:lineRule="auto"/>
              <w:rPr>
                <w:rFonts w:ascii="Cambria" w:eastAsia="Times New Roman" w:hAnsi="Cambria" w:cs="Times New Roman"/>
              </w:rPr>
            </w:pPr>
          </w:p>
          <w:p w:rsidR="00B60E34" w:rsidRPr="002F1038" w:rsidRDefault="00B60E34" w:rsidP="002F1038">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B60E34" w:rsidRPr="002F1038" w:rsidRDefault="00B60E34" w:rsidP="00B16CF1">
            <w:pPr>
              <w:spacing w:after="0" w:line="240" w:lineRule="auto"/>
              <w:rPr>
                <w:rFonts w:ascii="Cambria" w:eastAsia="Times New Roman" w:hAnsi="Cambria" w:cs="Times New Roman"/>
              </w:rPr>
            </w:pPr>
            <w:r>
              <w:rPr>
                <w:rFonts w:ascii="Cambria" w:eastAsia="Times New Roman" w:hAnsi="Cambria" w:cs="Times New Roman"/>
              </w:rPr>
              <w:lastRenderedPageBreak/>
              <w:t>Firmaların/ kurumların lisansüstü öğrenim talepleri ve bu kapsamda öğrenim gören öğrenci sayısı</w:t>
            </w:r>
          </w:p>
        </w:tc>
      </w:tr>
      <w:tr w:rsidR="00B60E34" w:rsidRPr="002F1038" w:rsidTr="00E509C5">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B60E34" w:rsidRPr="002F1038" w:rsidRDefault="00B60E34"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B60E34" w:rsidRPr="002F1038" w:rsidRDefault="00B60E34" w:rsidP="002F1038">
            <w:pPr>
              <w:spacing w:after="0" w:line="240" w:lineRule="auto"/>
              <w:rPr>
                <w:rFonts w:ascii="Cambria" w:eastAsia="Times New Roman" w:hAnsi="Cambria" w:cs="Times New Roman"/>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B60E34" w:rsidRPr="002F1038" w:rsidRDefault="00B60E34" w:rsidP="002F1038">
            <w:pPr>
              <w:spacing w:after="0" w:line="240" w:lineRule="auto"/>
              <w:rPr>
                <w:rFonts w:ascii="Cambria" w:eastAsia="Times New Roman" w:hAnsi="Cambria" w:cs="Times New Roman"/>
              </w:rPr>
            </w:pPr>
          </w:p>
        </w:tc>
        <w:tc>
          <w:tcPr>
            <w:tcW w:w="1150" w:type="pct"/>
            <w:vMerge/>
            <w:tcBorders>
              <w:left w:val="single" w:sz="8" w:space="0" w:color="4F81BD"/>
              <w:bottom w:val="single" w:sz="8" w:space="0" w:color="4F81BD"/>
              <w:right w:val="single" w:sz="8" w:space="0" w:color="4F81BD"/>
            </w:tcBorders>
            <w:shd w:val="clear" w:color="auto" w:fill="auto"/>
            <w:vAlign w:val="center"/>
          </w:tcPr>
          <w:p w:rsidR="00B60E34" w:rsidRPr="002F1038" w:rsidRDefault="00B60E34" w:rsidP="002F1038">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B60E34" w:rsidRPr="002F1038" w:rsidRDefault="00B60E34" w:rsidP="002F1038">
            <w:pPr>
              <w:spacing w:after="0" w:line="240" w:lineRule="auto"/>
              <w:rPr>
                <w:rFonts w:ascii="Cambria" w:eastAsia="Times New Roman" w:hAnsi="Cambria" w:cs="Times New Roman"/>
              </w:rPr>
            </w:pPr>
            <w:r>
              <w:rPr>
                <w:rFonts w:ascii="Cambria" w:eastAsia="Times New Roman" w:hAnsi="Cambria" w:cs="Times New Roman"/>
              </w:rPr>
              <w:t xml:space="preserve">Firmalar ve diğer kurum ve kuruluşlarla bağlantılı olarak yapılan </w:t>
            </w:r>
            <w:r>
              <w:rPr>
                <w:rFonts w:ascii="Cambria" w:eastAsia="Times New Roman" w:hAnsi="Cambria" w:cs="Times New Roman"/>
              </w:rPr>
              <w:lastRenderedPageBreak/>
              <w:t>proje, seminer ve tez çalışmalarının sayısı</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B16CF1"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1.2.1.</w:t>
            </w:r>
            <w:r w:rsidR="00B60E34">
              <w:rPr>
                <w:rFonts w:ascii="Cambria" w:eastAsia="Times New Roman" w:hAnsi="Cambria" w:cs="Times New Roman"/>
                <w:b/>
              </w:rPr>
              <w:t>SBE</w:t>
            </w:r>
            <w:r>
              <w:rPr>
                <w:rFonts w:ascii="Cambria" w:eastAsia="Times New Roman" w:hAnsi="Cambria" w:cs="Times New Roman"/>
                <w:b/>
              </w:rPr>
              <w:t>.1</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 xml:space="preserve">Sektör temsilcilerinin </w:t>
            </w:r>
            <w:r w:rsidR="00B16CF1">
              <w:rPr>
                <w:rFonts w:ascii="Cambria" w:eastAsia="Times New Roman" w:hAnsi="Cambria" w:cs="Times New Roman"/>
              </w:rPr>
              <w:t>lisansüstü derslere katkı sağlaması</w:t>
            </w:r>
          </w:p>
          <w:p w:rsidR="002F1038" w:rsidRPr="002F1038" w:rsidRDefault="002F1038" w:rsidP="002F1038">
            <w:pPr>
              <w:spacing w:after="0" w:line="240" w:lineRule="auto"/>
              <w:rPr>
                <w:rFonts w:ascii="Cambria" w:eastAsia="Times New Roman" w:hAnsi="Cambria" w:cs="Times New Roman"/>
                <w:b/>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Default="00B16CF1" w:rsidP="002F1038">
            <w:pPr>
              <w:spacing w:after="0" w:line="240" w:lineRule="auto"/>
              <w:rPr>
                <w:rFonts w:ascii="Cambria" w:eastAsia="Times New Roman" w:hAnsi="Cambria" w:cs="Times New Roman"/>
              </w:rPr>
            </w:pPr>
            <w:r>
              <w:rPr>
                <w:rFonts w:ascii="Cambria" w:eastAsia="Times New Roman" w:hAnsi="Cambria" w:cs="Times New Roman"/>
              </w:rPr>
              <w:t>-Konuşmacı, katılımcı olarak gelen sektör temsilcisi sayısı,</w:t>
            </w:r>
          </w:p>
          <w:p w:rsidR="00B16CF1" w:rsidRPr="002F1038" w:rsidRDefault="00B16CF1" w:rsidP="002F1038">
            <w:pPr>
              <w:spacing w:after="0" w:line="240" w:lineRule="auto"/>
              <w:rPr>
                <w:rFonts w:ascii="Cambria" w:eastAsia="Times New Roman" w:hAnsi="Cambria" w:cs="Times New Roman"/>
              </w:rPr>
            </w:pPr>
            <w:r>
              <w:rPr>
                <w:rFonts w:ascii="Cambria" w:eastAsia="Times New Roman" w:hAnsi="Cambria" w:cs="Times New Roman"/>
              </w:rPr>
              <w:t>-Katılınan dersler ve katılım sayısı</w:t>
            </w:r>
          </w:p>
        </w:tc>
      </w:tr>
      <w:tr w:rsidR="00C54DB7" w:rsidRPr="002F1038" w:rsidTr="00E509C5">
        <w:trPr>
          <w:trHeight w:val="2837"/>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C54DB7" w:rsidRPr="002F1038" w:rsidRDefault="00C54DB7"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C54DB7" w:rsidRPr="002F1038" w:rsidRDefault="00C54DB7" w:rsidP="002F1038">
            <w:pPr>
              <w:spacing w:after="0" w:line="240" w:lineRule="auto"/>
              <w:rPr>
                <w:rFonts w:ascii="Cambria" w:eastAsia="Times New Roman" w:hAnsi="Cambria" w:cs="Times New Roman"/>
              </w:rPr>
            </w:pP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C54DB7" w:rsidRPr="002F1038" w:rsidRDefault="00C54DB7" w:rsidP="002F1038">
            <w:pPr>
              <w:spacing w:after="0" w:line="240" w:lineRule="auto"/>
              <w:rPr>
                <w:rFonts w:ascii="Cambria" w:eastAsia="Times New Roman" w:hAnsi="Cambria" w:cs="Times New Roman"/>
                <w:b/>
              </w:rPr>
            </w:pPr>
          </w:p>
          <w:p w:rsidR="00C54DB7" w:rsidRPr="002F1038" w:rsidRDefault="00C54DB7"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1.2.2</w:t>
            </w:r>
          </w:p>
          <w:p w:rsidR="00C54DB7" w:rsidRPr="002F1038" w:rsidRDefault="00C54DB7" w:rsidP="002F1038">
            <w:pPr>
              <w:spacing w:after="0" w:line="240" w:lineRule="auto"/>
              <w:rPr>
                <w:rFonts w:ascii="Cambria" w:eastAsia="Times New Roman" w:hAnsi="Cambria" w:cs="Times New Roman"/>
              </w:rPr>
            </w:pPr>
            <w:r w:rsidRPr="002F1038">
              <w:rPr>
                <w:rFonts w:ascii="Cambria" w:eastAsia="Times New Roman" w:hAnsi="Cambria" w:cs="Times New Roman"/>
              </w:rPr>
              <w:t>Tanıtım faaliyetlerinin artırılması</w:t>
            </w:r>
          </w:p>
        </w:tc>
        <w:tc>
          <w:tcPr>
            <w:tcW w:w="1150" w:type="pct"/>
            <w:tcBorders>
              <w:top w:val="single" w:sz="8" w:space="0" w:color="4F81BD"/>
              <w:left w:val="single" w:sz="8" w:space="0" w:color="4F81BD"/>
              <w:right w:val="single" w:sz="8" w:space="0" w:color="4F81BD"/>
            </w:tcBorders>
            <w:shd w:val="clear" w:color="auto" w:fill="auto"/>
            <w:vAlign w:val="center"/>
          </w:tcPr>
          <w:p w:rsidR="00C54DB7" w:rsidRPr="002F1038" w:rsidRDefault="00C54DB7" w:rsidP="002F1038">
            <w:pPr>
              <w:spacing w:after="0" w:line="240" w:lineRule="auto"/>
              <w:rPr>
                <w:rFonts w:ascii="Cambria" w:eastAsia="Times New Roman" w:hAnsi="Cambria" w:cs="Times New Roman"/>
                <w:b/>
              </w:rPr>
            </w:pPr>
          </w:p>
          <w:p w:rsidR="00C54DB7" w:rsidRPr="002F1038" w:rsidRDefault="00C54DB7" w:rsidP="002F1038">
            <w:pPr>
              <w:spacing w:after="0" w:line="240" w:lineRule="auto"/>
              <w:rPr>
                <w:rFonts w:ascii="Cambria" w:eastAsia="Times New Roman" w:hAnsi="Cambria" w:cs="Times New Roman"/>
                <w:b/>
              </w:rPr>
            </w:pPr>
          </w:p>
          <w:p w:rsidR="00C54DB7" w:rsidRPr="002F1038" w:rsidRDefault="00C54DB7" w:rsidP="002F1038">
            <w:pPr>
              <w:spacing w:after="0" w:line="240" w:lineRule="auto"/>
              <w:rPr>
                <w:rFonts w:ascii="Cambria" w:eastAsia="Times New Roman" w:hAnsi="Cambria" w:cs="Times New Roman"/>
                <w:b/>
              </w:rPr>
            </w:pPr>
          </w:p>
          <w:p w:rsidR="00C54DB7" w:rsidRPr="002F1038" w:rsidRDefault="00C54DB7" w:rsidP="002F1038">
            <w:pPr>
              <w:spacing w:after="0" w:line="240" w:lineRule="auto"/>
              <w:rPr>
                <w:rFonts w:ascii="Cambria" w:eastAsia="Times New Roman" w:hAnsi="Cambria" w:cs="Times New Roman"/>
                <w:b/>
              </w:rPr>
            </w:pPr>
            <w:r>
              <w:rPr>
                <w:rFonts w:ascii="Cambria" w:eastAsia="Times New Roman" w:hAnsi="Cambria" w:cs="Times New Roman"/>
                <w:b/>
              </w:rPr>
              <w:t>EYLEM</w:t>
            </w:r>
            <w:r w:rsidRPr="002F1038">
              <w:rPr>
                <w:rFonts w:ascii="Cambria" w:eastAsia="Times New Roman" w:hAnsi="Cambria" w:cs="Times New Roman"/>
                <w:b/>
              </w:rPr>
              <w:t xml:space="preserve"> 1.2.2.</w:t>
            </w:r>
            <w:r w:rsidR="003D2075">
              <w:rPr>
                <w:rFonts w:ascii="Cambria" w:eastAsia="Times New Roman" w:hAnsi="Cambria" w:cs="Times New Roman"/>
                <w:b/>
              </w:rPr>
              <w:t>SBE</w:t>
            </w:r>
            <w:r>
              <w:rPr>
                <w:rFonts w:ascii="Cambria" w:eastAsia="Times New Roman" w:hAnsi="Cambria" w:cs="Times New Roman"/>
                <w:b/>
              </w:rPr>
              <w:t>.1</w:t>
            </w:r>
          </w:p>
          <w:p w:rsidR="00C54DB7" w:rsidRPr="002F1038" w:rsidRDefault="00C54DB7" w:rsidP="00655391">
            <w:pPr>
              <w:spacing w:after="0" w:line="240" w:lineRule="auto"/>
              <w:rPr>
                <w:rFonts w:ascii="Cambria" w:eastAsia="Times New Roman" w:hAnsi="Cambria" w:cs="Times New Roman"/>
              </w:rPr>
            </w:pPr>
            <w:r>
              <w:rPr>
                <w:rFonts w:ascii="Cambria" w:eastAsia="Times New Roman" w:hAnsi="Cambria" w:cs="Times New Roman"/>
              </w:rPr>
              <w:t xml:space="preserve">Lisansüstü programlar hakkında bilgi vermek amacıyla, özel ve kamu kurum ve kuruluşlarının ziyaret edilmesi </w:t>
            </w:r>
          </w:p>
        </w:tc>
        <w:tc>
          <w:tcPr>
            <w:tcW w:w="892" w:type="pct"/>
            <w:tcBorders>
              <w:top w:val="single" w:sz="8" w:space="0" w:color="4F81BD"/>
              <w:left w:val="single" w:sz="8" w:space="0" w:color="4F81BD"/>
              <w:right w:val="single" w:sz="8" w:space="0" w:color="4F81BD"/>
            </w:tcBorders>
            <w:shd w:val="clear" w:color="auto" w:fill="D3DFEE"/>
            <w:vAlign w:val="center"/>
          </w:tcPr>
          <w:p w:rsidR="00C54DB7" w:rsidRPr="002F1038" w:rsidRDefault="00C54DB7" w:rsidP="002F1038">
            <w:pPr>
              <w:spacing w:after="0" w:line="240" w:lineRule="auto"/>
              <w:rPr>
                <w:rFonts w:ascii="Cambria" w:eastAsia="Times New Roman" w:hAnsi="Cambria" w:cs="Times New Roman"/>
              </w:rPr>
            </w:pPr>
            <w:r>
              <w:rPr>
                <w:rFonts w:ascii="Cambria" w:eastAsia="Times New Roman" w:hAnsi="Cambria" w:cs="Times New Roman"/>
              </w:rPr>
              <w:t>Ziyaret edilen kurum ve kuruluşlarının niteliği ve sayısı</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p w:rsidR="00B94F41" w:rsidRDefault="00B94F41" w:rsidP="002F1038">
            <w:pPr>
              <w:spacing w:after="0" w:line="240" w:lineRule="auto"/>
              <w:rPr>
                <w:rFonts w:ascii="Cambria" w:eastAsia="Times New Roman" w:hAnsi="Cambria" w:cs="Times New Roman"/>
                <w:b/>
              </w:rPr>
            </w:pPr>
          </w:p>
          <w:p w:rsidR="00B94F41" w:rsidRDefault="00B94F41"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1.2.3</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Öğrenci topluluklarının çeşitlendirilmesi ve faaliyetlerinin yaygınlaştırılması</w:t>
            </w: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8815B2" w:rsidRDefault="008815B2" w:rsidP="002F1038">
            <w:pPr>
              <w:spacing w:after="0" w:line="240" w:lineRule="auto"/>
              <w:rPr>
                <w:rFonts w:ascii="Cambria" w:eastAsia="Times New Roman" w:hAnsi="Cambria" w:cs="Times New Roman"/>
                <w:b/>
              </w:rPr>
            </w:pPr>
          </w:p>
          <w:p w:rsidR="002F1038" w:rsidRPr="002F1038" w:rsidRDefault="00380568"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1.2.3.</w:t>
            </w:r>
            <w:r w:rsidR="003035BA">
              <w:rPr>
                <w:rFonts w:ascii="Cambria" w:eastAsia="Times New Roman" w:hAnsi="Cambria" w:cs="Times New Roman"/>
                <w:b/>
              </w:rPr>
              <w:t>SBE</w:t>
            </w:r>
            <w:r>
              <w:rPr>
                <w:rFonts w:ascii="Cambria" w:eastAsia="Times New Roman" w:hAnsi="Cambria" w:cs="Times New Roman"/>
                <w:b/>
              </w:rPr>
              <w:t>.</w:t>
            </w:r>
            <w:r w:rsidR="002F1038" w:rsidRPr="002F1038">
              <w:rPr>
                <w:rFonts w:ascii="Cambria" w:eastAsia="Times New Roman" w:hAnsi="Cambria" w:cs="Times New Roman"/>
                <w:b/>
              </w:rPr>
              <w:t>1</w:t>
            </w:r>
          </w:p>
          <w:p w:rsidR="002F1038" w:rsidRPr="002F1038" w:rsidRDefault="00380568" w:rsidP="002F1038">
            <w:pPr>
              <w:spacing w:after="0" w:line="240" w:lineRule="auto"/>
              <w:rPr>
                <w:rFonts w:ascii="Cambria" w:eastAsia="Times New Roman" w:hAnsi="Cambria" w:cs="Times New Roman"/>
              </w:rPr>
            </w:pPr>
            <w:r>
              <w:rPr>
                <w:rFonts w:ascii="Cambria" w:eastAsia="Times New Roman" w:hAnsi="Cambria" w:cs="Times New Roman"/>
              </w:rPr>
              <w:t>Lisansüstü öğrencilerin ö</w:t>
            </w:r>
            <w:r w:rsidR="002F1038" w:rsidRPr="002F1038">
              <w:rPr>
                <w:rFonts w:ascii="Cambria" w:eastAsia="Times New Roman" w:hAnsi="Cambria" w:cs="Times New Roman"/>
              </w:rPr>
              <w:t>ğrenci topluluklarının</w:t>
            </w:r>
            <w:r>
              <w:rPr>
                <w:rFonts w:ascii="Cambria" w:eastAsia="Times New Roman" w:hAnsi="Cambria" w:cs="Times New Roman"/>
              </w:rPr>
              <w:t xml:space="preserve"> faaliyetlerine katılımını artırmak</w:t>
            </w:r>
            <w:r w:rsidR="002F1038" w:rsidRPr="002F1038">
              <w:rPr>
                <w:rFonts w:ascii="Cambria" w:eastAsia="Times New Roman" w:hAnsi="Cambria" w:cs="Times New Roman"/>
              </w:rPr>
              <w:t xml:space="preserve"> </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 xml:space="preserve"> </w:t>
            </w: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Default="00380568" w:rsidP="002F1038">
            <w:pPr>
              <w:spacing w:after="0" w:line="240" w:lineRule="auto"/>
              <w:rPr>
                <w:rFonts w:ascii="Cambria" w:eastAsia="Times New Roman" w:hAnsi="Cambria" w:cs="Times New Roman"/>
              </w:rPr>
            </w:pPr>
            <w:r>
              <w:rPr>
                <w:rFonts w:ascii="Cambria" w:eastAsia="Times New Roman" w:hAnsi="Cambria" w:cs="Times New Roman"/>
              </w:rPr>
              <w:t>-Faaliyetlere katılan öğrenci sayısı</w:t>
            </w:r>
          </w:p>
          <w:p w:rsidR="00380568" w:rsidRPr="002F1038" w:rsidRDefault="00380568" w:rsidP="002F1038">
            <w:pPr>
              <w:spacing w:after="0" w:line="240" w:lineRule="auto"/>
              <w:rPr>
                <w:rFonts w:ascii="Cambria" w:eastAsia="Times New Roman" w:hAnsi="Cambria" w:cs="Times New Roman"/>
              </w:rPr>
            </w:pPr>
            <w:r>
              <w:rPr>
                <w:rFonts w:ascii="Cambria" w:eastAsia="Times New Roman" w:hAnsi="Cambria" w:cs="Times New Roman"/>
              </w:rPr>
              <w:t>-Katılınan öğrenci topluluğu çeşidi ve sayısı</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lastRenderedPageBreak/>
              <w:t>HEDEF 1.3</w:t>
            </w:r>
          </w:p>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rPr>
              <w:t>Akademik personel niteliğinin artırılması</w:t>
            </w:r>
          </w:p>
        </w:tc>
        <w:tc>
          <w:tcPr>
            <w:tcW w:w="1155"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1C6D13" w:rsidRDefault="001C6D13"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1.3.1</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 xml:space="preserve">Akademik yayın, proje ve patent </w:t>
            </w:r>
            <w:r w:rsidRPr="002F1038">
              <w:rPr>
                <w:rFonts w:ascii="Cambria" w:eastAsia="Times New Roman" w:hAnsi="Cambria" w:cs="Times New Roman"/>
              </w:rPr>
              <w:lastRenderedPageBreak/>
              <w:t>sayısının artırılması</w:t>
            </w: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45784B"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1.3.1.</w:t>
            </w:r>
            <w:r w:rsidR="00A4140B">
              <w:rPr>
                <w:rFonts w:ascii="Cambria" w:eastAsia="Times New Roman" w:hAnsi="Cambria" w:cs="Times New Roman"/>
                <w:b/>
              </w:rPr>
              <w:t>SBE</w:t>
            </w:r>
            <w:r>
              <w:rPr>
                <w:rFonts w:ascii="Cambria" w:eastAsia="Times New Roman" w:hAnsi="Cambria" w:cs="Times New Roman"/>
                <w:b/>
              </w:rPr>
              <w:t>.1</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Ulusal düzeyde tanınmış yayınevi tarafından</w:t>
            </w:r>
            <w:r w:rsidR="0045784B">
              <w:rPr>
                <w:rFonts w:ascii="Cambria" w:eastAsia="Times New Roman" w:hAnsi="Cambria" w:cs="Times New Roman"/>
              </w:rPr>
              <w:t xml:space="preserve"> </w:t>
            </w:r>
            <w:r w:rsidRPr="002F1038">
              <w:rPr>
                <w:rFonts w:ascii="Cambria" w:eastAsia="Times New Roman" w:hAnsi="Cambria" w:cs="Times New Roman"/>
              </w:rPr>
              <w:t xml:space="preserve">yayımlanan kitap sayısı </w:t>
            </w:r>
          </w:p>
          <w:p w:rsidR="002F1038" w:rsidRPr="002F1038" w:rsidRDefault="002F1038" w:rsidP="002F1038">
            <w:pPr>
              <w:spacing w:after="0" w:line="240" w:lineRule="auto"/>
              <w:rPr>
                <w:rFonts w:ascii="Cambria" w:eastAsia="Times New Roman" w:hAnsi="Cambria" w:cs="Times New Roman"/>
                <w:b/>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45784B" w:rsidP="0045784B">
            <w:pPr>
              <w:spacing w:after="0" w:line="240" w:lineRule="auto"/>
              <w:rPr>
                <w:rFonts w:ascii="Cambria" w:eastAsia="Times New Roman" w:hAnsi="Cambria" w:cs="Times New Roman"/>
              </w:rPr>
            </w:pPr>
            <w:r>
              <w:rPr>
                <w:rFonts w:ascii="Cambria" w:eastAsia="Times New Roman" w:hAnsi="Cambria" w:cs="Times New Roman"/>
              </w:rPr>
              <w:t>Kitap olarak yayımlanan yüksek lisans tez sayısı</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2F1038" w:rsidP="002F1038">
            <w:pPr>
              <w:spacing w:after="0" w:line="240" w:lineRule="auto"/>
              <w:rPr>
                <w:rFonts w:ascii="Cambria" w:eastAsia="Times New Roman" w:hAnsi="Cambria" w:cs="Times New Roman"/>
                <w:b/>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tc>
        <w:tc>
          <w:tcPr>
            <w:tcW w:w="115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45784B"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1.3.1.</w:t>
            </w:r>
            <w:r w:rsidR="00A4140B">
              <w:rPr>
                <w:rFonts w:ascii="Cambria" w:eastAsia="Times New Roman" w:hAnsi="Cambria" w:cs="Times New Roman"/>
                <w:b/>
              </w:rPr>
              <w:t>SBE</w:t>
            </w:r>
            <w:r>
              <w:rPr>
                <w:rFonts w:ascii="Cambria" w:eastAsia="Times New Roman" w:hAnsi="Cambria" w:cs="Times New Roman"/>
                <w:b/>
              </w:rPr>
              <w:t>.2</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Uluslararası alan indekslerinde taranan dergilerde yayımlanan makale sayısı</w:t>
            </w:r>
          </w:p>
          <w:p w:rsidR="002F1038" w:rsidRPr="002F1038" w:rsidRDefault="002F1038" w:rsidP="002F1038">
            <w:pPr>
              <w:spacing w:after="0" w:line="240" w:lineRule="auto"/>
              <w:rPr>
                <w:rFonts w:ascii="Cambria" w:eastAsia="Times New Roman" w:hAnsi="Cambria" w:cs="Times New Roman"/>
                <w:b/>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57020E" w:rsidP="002F1038">
            <w:pPr>
              <w:spacing w:after="0" w:line="240" w:lineRule="auto"/>
              <w:rPr>
                <w:rFonts w:ascii="Cambria" w:eastAsia="Times New Roman" w:hAnsi="Cambria" w:cs="Times New Roman"/>
              </w:rPr>
            </w:pPr>
            <w:r>
              <w:rPr>
                <w:rFonts w:ascii="Cambria" w:eastAsia="Times New Roman" w:hAnsi="Cambria" w:cs="Times New Roman"/>
              </w:rPr>
              <w:t>Tezlerden üretilen makale sayısı</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57020E"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1.3.1.</w:t>
            </w:r>
            <w:r w:rsidR="00A4140B">
              <w:rPr>
                <w:rFonts w:ascii="Cambria" w:eastAsia="Times New Roman" w:hAnsi="Cambria" w:cs="Times New Roman"/>
                <w:b/>
              </w:rPr>
              <w:t>SBE</w:t>
            </w:r>
            <w:r>
              <w:rPr>
                <w:rFonts w:ascii="Cambria" w:eastAsia="Times New Roman" w:hAnsi="Cambria" w:cs="Times New Roman"/>
                <w:b/>
              </w:rPr>
              <w:t>.3</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 xml:space="preserve">Ulusal hakemli dergilerde yayımlanan makale sayısı </w:t>
            </w:r>
          </w:p>
          <w:p w:rsidR="002F1038" w:rsidRPr="002F1038" w:rsidRDefault="002F1038" w:rsidP="002F1038">
            <w:pPr>
              <w:spacing w:after="0" w:line="240" w:lineRule="auto"/>
              <w:rPr>
                <w:rFonts w:ascii="Cambria" w:eastAsia="Times New Roman" w:hAnsi="Cambria" w:cs="Times New Roman"/>
                <w:b/>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45784B" w:rsidP="002F1038">
            <w:pPr>
              <w:spacing w:after="0" w:line="240" w:lineRule="auto"/>
              <w:rPr>
                <w:rFonts w:ascii="Cambria" w:eastAsia="Times New Roman" w:hAnsi="Cambria" w:cs="Times New Roman"/>
              </w:rPr>
            </w:pPr>
            <w:r>
              <w:rPr>
                <w:rFonts w:ascii="Cambria" w:eastAsia="Times New Roman" w:hAnsi="Cambria" w:cs="Times New Roman"/>
              </w:rPr>
              <w:t>Tezlerden üretilen makale sayısı</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2F1038" w:rsidP="002F1038">
            <w:pPr>
              <w:spacing w:after="0" w:line="240" w:lineRule="auto"/>
              <w:rPr>
                <w:rFonts w:ascii="Cambria" w:eastAsia="Times New Roman" w:hAnsi="Cambria" w:cs="Times New Roman"/>
                <w:b/>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tc>
        <w:tc>
          <w:tcPr>
            <w:tcW w:w="115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57020E"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1.3.1.</w:t>
            </w:r>
            <w:r w:rsidR="00A4140B">
              <w:rPr>
                <w:rFonts w:ascii="Cambria" w:eastAsia="Times New Roman" w:hAnsi="Cambria" w:cs="Times New Roman"/>
                <w:b/>
              </w:rPr>
              <w:t>SBE</w:t>
            </w:r>
            <w:r>
              <w:rPr>
                <w:rFonts w:ascii="Cambria" w:eastAsia="Times New Roman" w:hAnsi="Cambria" w:cs="Times New Roman"/>
                <w:b/>
              </w:rPr>
              <w:t>.4</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Uluslararası kongrelerde sunulan ve bildiriler kitabında yayımlanan bildiri sayısı</w:t>
            </w:r>
          </w:p>
          <w:p w:rsidR="002F1038" w:rsidRPr="002F1038" w:rsidRDefault="002F1038" w:rsidP="002F1038">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45784B" w:rsidP="002F1038">
            <w:pPr>
              <w:spacing w:after="0" w:line="240" w:lineRule="auto"/>
              <w:rPr>
                <w:rFonts w:ascii="Cambria" w:eastAsia="Times New Roman" w:hAnsi="Cambria" w:cs="Times New Roman"/>
              </w:rPr>
            </w:pPr>
            <w:r>
              <w:rPr>
                <w:rFonts w:ascii="Cambria" w:eastAsia="Times New Roman" w:hAnsi="Cambria" w:cs="Times New Roman"/>
              </w:rPr>
              <w:t>Tezlerden üretilen bildiri sayısı</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FC04EC">
            <w:pPr>
              <w:spacing w:after="0" w:line="240" w:lineRule="auto"/>
              <w:rPr>
                <w:rFonts w:ascii="Cambria" w:eastAsia="Times New Roman" w:hAnsi="Cambria" w:cs="Times New Roman"/>
                <w:b/>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2F1038" w:rsidP="002F1038">
            <w:pPr>
              <w:spacing w:after="0" w:line="240" w:lineRule="auto"/>
              <w:rPr>
                <w:rFonts w:ascii="Cambria" w:eastAsia="Times New Roman" w:hAnsi="Cambria" w:cs="Times New Roman"/>
                <w:b/>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tc>
        <w:tc>
          <w:tcPr>
            <w:tcW w:w="115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2F1038" w:rsidP="002F1038">
            <w:pPr>
              <w:spacing w:after="0" w:line="240" w:lineRule="auto"/>
              <w:rPr>
                <w:rFonts w:ascii="Cambria" w:eastAsia="Times New Roman" w:hAnsi="Cambria" w:cs="Times New Roman"/>
                <w:b/>
              </w:rPr>
            </w:pPr>
          </w:p>
          <w:p w:rsidR="00F30A9D" w:rsidRDefault="00F30A9D" w:rsidP="002F1038">
            <w:pPr>
              <w:spacing w:after="0" w:line="240" w:lineRule="auto"/>
              <w:rPr>
                <w:rFonts w:ascii="Cambria" w:eastAsia="Times New Roman" w:hAnsi="Cambria" w:cs="Times New Roman"/>
                <w:b/>
              </w:rPr>
            </w:pPr>
          </w:p>
          <w:p w:rsidR="00F30A9D" w:rsidRDefault="00F30A9D" w:rsidP="002F1038">
            <w:pPr>
              <w:spacing w:after="0" w:line="240" w:lineRule="auto"/>
              <w:rPr>
                <w:rFonts w:ascii="Cambria" w:eastAsia="Times New Roman" w:hAnsi="Cambria" w:cs="Times New Roman"/>
                <w:b/>
              </w:rPr>
            </w:pPr>
          </w:p>
          <w:p w:rsidR="002F1038" w:rsidRPr="002F1038" w:rsidRDefault="00FC04EC"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1.3.1.</w:t>
            </w:r>
            <w:r w:rsidR="00A4140B">
              <w:rPr>
                <w:rFonts w:ascii="Cambria" w:eastAsia="Times New Roman" w:hAnsi="Cambria" w:cs="Times New Roman"/>
                <w:b/>
              </w:rPr>
              <w:t>SBE</w:t>
            </w:r>
            <w:r>
              <w:rPr>
                <w:rFonts w:ascii="Cambria" w:eastAsia="Times New Roman" w:hAnsi="Cambria" w:cs="Times New Roman"/>
                <w:b/>
              </w:rPr>
              <w:t>.5</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Ulusal kongrelerde sunulan ve bildiriler kitabında tam metni yayımlanan bildiri sayısı</w:t>
            </w:r>
          </w:p>
          <w:p w:rsidR="002F1038" w:rsidRPr="002F1038" w:rsidRDefault="002F1038" w:rsidP="002F1038">
            <w:pPr>
              <w:spacing w:after="0" w:line="240" w:lineRule="auto"/>
              <w:rPr>
                <w:rFonts w:ascii="Cambria" w:eastAsia="Times New Roman" w:hAnsi="Cambria" w:cs="Times New Roman"/>
                <w:b/>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FC04EC" w:rsidP="002F1038">
            <w:pPr>
              <w:spacing w:after="0" w:line="240" w:lineRule="auto"/>
              <w:rPr>
                <w:rFonts w:ascii="Cambria" w:eastAsia="Times New Roman" w:hAnsi="Cambria" w:cs="Times New Roman"/>
              </w:rPr>
            </w:pPr>
            <w:r>
              <w:rPr>
                <w:rFonts w:ascii="Cambria" w:eastAsia="Times New Roman" w:hAnsi="Cambria" w:cs="Times New Roman"/>
              </w:rPr>
              <w:t>Tezlerden üretilen bildiri sayısı</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t>HEDEF 1.4</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Sanayi ve diğer sektörlerin ihtiyaç duyduğu yeni bölüm/program veya ana bilim dalı sayısının artırılması</w:t>
            </w:r>
          </w:p>
          <w:p w:rsidR="002F1038" w:rsidRPr="002F1038" w:rsidRDefault="002F1038" w:rsidP="002F1038">
            <w:pPr>
              <w:spacing w:after="0" w:line="240" w:lineRule="auto"/>
              <w:rPr>
                <w:rFonts w:ascii="Cambria" w:eastAsia="Times New Roman" w:hAnsi="Cambria" w:cs="Times New Roman"/>
              </w:rPr>
            </w:pP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1.4.1</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Bölüm, Fakülte ve Üniversite Danışma Kurulları kapsamında, ilgili dış paydaşlarla yeni bölüm/ program veya ana bilim dalı “ihtiyaç” raporunun hazırlanması</w:t>
            </w:r>
          </w:p>
          <w:p w:rsidR="002F1038" w:rsidRPr="002F1038" w:rsidRDefault="002F103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A4140B"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1.4.1.1</w:t>
            </w:r>
            <w:r>
              <w:rPr>
                <w:rFonts w:ascii="Cambria" w:eastAsia="Times New Roman" w:hAnsi="Cambria" w:cs="Times New Roman"/>
                <w:b/>
              </w:rPr>
              <w:t>. SBE.1</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Yeni açılan bölüm/program veya ana bilim dalı sayısı</w:t>
            </w: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A4140B" w:rsidP="002F1038">
            <w:pPr>
              <w:spacing w:after="0" w:line="240" w:lineRule="auto"/>
              <w:rPr>
                <w:rFonts w:ascii="Cambria" w:eastAsia="Times New Roman" w:hAnsi="Cambria" w:cs="Times New Roman"/>
              </w:rPr>
            </w:pPr>
            <w:r>
              <w:rPr>
                <w:rFonts w:ascii="Cambria" w:eastAsia="Times New Roman" w:hAnsi="Cambria" w:cs="Times New Roman"/>
              </w:rPr>
              <w:t>Yeni açılan lisansüstü program adı ve sayısı</w:t>
            </w:r>
          </w:p>
        </w:tc>
      </w:tr>
      <w:tr w:rsidR="00A4140B" w:rsidRPr="002F1038" w:rsidTr="0055318C">
        <w:trPr>
          <w:trHeight w:val="1548"/>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A4140B" w:rsidRPr="002F1038" w:rsidRDefault="00A4140B" w:rsidP="002F1038">
            <w:pPr>
              <w:spacing w:after="0" w:line="240" w:lineRule="auto"/>
              <w:rPr>
                <w:rFonts w:ascii="Cambria" w:eastAsia="Times New Roman" w:hAnsi="Cambria" w:cs="Times New Roman"/>
              </w:rPr>
            </w:pPr>
          </w:p>
        </w:tc>
        <w:tc>
          <w:tcPr>
            <w:tcW w:w="970"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A4140B" w:rsidRPr="002F1038" w:rsidRDefault="00A4140B" w:rsidP="002F1038">
            <w:pPr>
              <w:spacing w:after="0" w:line="240" w:lineRule="auto"/>
              <w:rPr>
                <w:rFonts w:ascii="Cambria" w:eastAsia="Times New Roman" w:hAnsi="Cambria" w:cs="Times New Roman"/>
                <w:b/>
              </w:rPr>
            </w:pPr>
          </w:p>
          <w:p w:rsidR="00A4140B" w:rsidRPr="002F1038" w:rsidRDefault="00A4140B" w:rsidP="002F1038">
            <w:pPr>
              <w:spacing w:after="0" w:line="240" w:lineRule="auto"/>
              <w:rPr>
                <w:rFonts w:ascii="Cambria" w:eastAsia="Times New Roman" w:hAnsi="Cambria" w:cs="Times New Roman"/>
                <w:b/>
              </w:rPr>
            </w:pPr>
          </w:p>
          <w:p w:rsidR="00A4140B" w:rsidRPr="002F1038" w:rsidRDefault="00A4140B" w:rsidP="002F1038">
            <w:pPr>
              <w:spacing w:after="0" w:line="240" w:lineRule="auto"/>
              <w:rPr>
                <w:rFonts w:ascii="Cambria" w:eastAsia="Times New Roman" w:hAnsi="Cambria" w:cs="Times New Roman"/>
                <w:b/>
              </w:rPr>
            </w:pPr>
          </w:p>
          <w:p w:rsidR="00A4140B" w:rsidRPr="002F1038" w:rsidRDefault="00A4140B" w:rsidP="002F1038">
            <w:pPr>
              <w:spacing w:after="0" w:line="240" w:lineRule="auto"/>
              <w:rPr>
                <w:rFonts w:ascii="Cambria" w:eastAsia="Times New Roman" w:hAnsi="Cambria" w:cs="Times New Roman"/>
                <w:b/>
              </w:rPr>
            </w:pPr>
          </w:p>
          <w:p w:rsidR="00A4140B" w:rsidRPr="002F1038" w:rsidRDefault="00A4140B" w:rsidP="002F1038">
            <w:pPr>
              <w:spacing w:after="0" w:line="240" w:lineRule="auto"/>
              <w:rPr>
                <w:rFonts w:ascii="Cambria" w:eastAsia="Times New Roman" w:hAnsi="Cambria" w:cs="Times New Roman"/>
                <w:b/>
              </w:rPr>
            </w:pPr>
          </w:p>
          <w:p w:rsidR="00A4140B" w:rsidRPr="002F1038" w:rsidRDefault="00A4140B" w:rsidP="002F1038">
            <w:pPr>
              <w:spacing w:after="0" w:line="240" w:lineRule="auto"/>
              <w:rPr>
                <w:rFonts w:ascii="Cambria" w:eastAsia="Times New Roman" w:hAnsi="Cambria" w:cs="Times New Roman"/>
                <w:b/>
              </w:rPr>
            </w:pPr>
          </w:p>
          <w:p w:rsidR="00A4140B" w:rsidRPr="002F1038" w:rsidRDefault="00A4140B" w:rsidP="002F1038">
            <w:pPr>
              <w:spacing w:after="0" w:line="240" w:lineRule="auto"/>
              <w:rPr>
                <w:rFonts w:ascii="Cambria" w:eastAsia="Times New Roman" w:hAnsi="Cambria" w:cs="Times New Roman"/>
                <w:b/>
              </w:rPr>
            </w:pPr>
          </w:p>
          <w:p w:rsidR="00A4140B" w:rsidRPr="002F1038" w:rsidRDefault="00A4140B" w:rsidP="002F1038">
            <w:pPr>
              <w:spacing w:after="0" w:line="240" w:lineRule="auto"/>
              <w:rPr>
                <w:rFonts w:ascii="Cambria" w:eastAsia="Times New Roman" w:hAnsi="Cambria" w:cs="Times New Roman"/>
                <w:b/>
              </w:rPr>
            </w:pPr>
            <w:r w:rsidRPr="002F1038">
              <w:rPr>
                <w:rFonts w:ascii="Cambria" w:eastAsia="Times New Roman" w:hAnsi="Cambria" w:cs="Times New Roman"/>
                <w:b/>
              </w:rPr>
              <w:t>HEDEF 1.5</w:t>
            </w:r>
          </w:p>
          <w:p w:rsidR="00A4140B" w:rsidRPr="002F1038" w:rsidRDefault="00A4140B" w:rsidP="002F1038">
            <w:pPr>
              <w:spacing w:after="0" w:line="240" w:lineRule="auto"/>
              <w:rPr>
                <w:rFonts w:ascii="Cambria" w:eastAsia="Times New Roman" w:hAnsi="Cambria" w:cs="Times New Roman"/>
              </w:rPr>
            </w:pPr>
            <w:r w:rsidRPr="002F1038">
              <w:rPr>
                <w:rFonts w:ascii="Cambria" w:eastAsia="Times New Roman" w:hAnsi="Cambria" w:cs="Times New Roman"/>
              </w:rPr>
              <w:t xml:space="preserve">Eğitim-öğretimde akreditasyon, kalite ve </w:t>
            </w:r>
            <w:r w:rsidRPr="002F1038">
              <w:rPr>
                <w:rFonts w:ascii="Cambria" w:eastAsia="Times New Roman" w:hAnsi="Cambria" w:cs="Times New Roman"/>
              </w:rPr>
              <w:lastRenderedPageBreak/>
              <w:t>uluslararası standartlaşmanın artırılması</w:t>
            </w:r>
          </w:p>
        </w:tc>
        <w:tc>
          <w:tcPr>
            <w:tcW w:w="1155" w:type="pct"/>
            <w:vMerge w:val="restart"/>
            <w:tcBorders>
              <w:top w:val="single" w:sz="8" w:space="0" w:color="4F81BD"/>
              <w:left w:val="single" w:sz="8" w:space="0" w:color="4F81BD"/>
              <w:right w:val="single" w:sz="8" w:space="0" w:color="4F81BD"/>
            </w:tcBorders>
            <w:shd w:val="clear" w:color="auto" w:fill="D3DFEE"/>
            <w:vAlign w:val="center"/>
          </w:tcPr>
          <w:p w:rsidR="00A4140B" w:rsidRPr="002F1038" w:rsidRDefault="00A4140B" w:rsidP="002F1038">
            <w:pPr>
              <w:spacing w:after="0" w:line="240" w:lineRule="auto"/>
              <w:rPr>
                <w:rFonts w:ascii="Cambria" w:eastAsia="Times New Roman" w:hAnsi="Cambria" w:cs="Times New Roman"/>
                <w:b/>
              </w:rPr>
            </w:pPr>
          </w:p>
          <w:p w:rsidR="00A4140B" w:rsidRPr="002F1038" w:rsidRDefault="00A4140B"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1.5.4</w:t>
            </w:r>
          </w:p>
          <w:p w:rsidR="00A4140B" w:rsidRPr="002F1038" w:rsidRDefault="00A4140B" w:rsidP="002F1038">
            <w:pPr>
              <w:spacing w:after="0" w:line="240" w:lineRule="auto"/>
              <w:rPr>
                <w:rFonts w:ascii="Cambria" w:eastAsia="Times New Roman" w:hAnsi="Cambria" w:cs="Times New Roman"/>
              </w:rPr>
            </w:pPr>
            <w:r w:rsidRPr="002F1038">
              <w:rPr>
                <w:rFonts w:ascii="Cambria" w:eastAsia="Times New Roman" w:hAnsi="Cambria" w:cs="Times New Roman"/>
                <w:bCs/>
              </w:rPr>
              <w:t xml:space="preserve">Elektronik ortamda ulusal ve uluslararası erişime açık, içeriği tamamlanmış ders sayısının artırılması </w:t>
            </w:r>
          </w:p>
        </w:tc>
        <w:tc>
          <w:tcPr>
            <w:tcW w:w="1150" w:type="pct"/>
            <w:tcBorders>
              <w:top w:val="single" w:sz="8" w:space="0" w:color="4F81BD"/>
              <w:left w:val="single" w:sz="8" w:space="0" w:color="4F81BD"/>
              <w:right w:val="single" w:sz="8" w:space="0" w:color="4F81BD"/>
            </w:tcBorders>
            <w:shd w:val="clear" w:color="auto" w:fill="D3DFEE"/>
            <w:vAlign w:val="center"/>
          </w:tcPr>
          <w:p w:rsidR="00A4140B" w:rsidRPr="002F1038" w:rsidRDefault="00A4140B" w:rsidP="002F1038">
            <w:pPr>
              <w:spacing w:after="0" w:line="240" w:lineRule="auto"/>
              <w:rPr>
                <w:rFonts w:ascii="Cambria" w:eastAsia="Times New Roman" w:hAnsi="Cambria" w:cs="Times New Roman"/>
                <w:b/>
              </w:rPr>
            </w:pPr>
          </w:p>
          <w:p w:rsidR="00A4140B" w:rsidRDefault="00A4140B"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1.5.4.</w:t>
            </w:r>
            <w:r w:rsidR="004F36B2">
              <w:rPr>
                <w:rFonts w:ascii="Cambria" w:eastAsia="Times New Roman" w:hAnsi="Cambria" w:cs="Times New Roman"/>
                <w:b/>
              </w:rPr>
              <w:t xml:space="preserve"> SBE.</w:t>
            </w:r>
            <w:r w:rsidRPr="002F1038">
              <w:rPr>
                <w:rFonts w:ascii="Cambria" w:eastAsia="Times New Roman" w:hAnsi="Cambria" w:cs="Times New Roman"/>
                <w:b/>
              </w:rPr>
              <w:t>1</w:t>
            </w:r>
          </w:p>
          <w:p w:rsidR="00A4140B" w:rsidRPr="00A33ACD" w:rsidRDefault="00A33ACD" w:rsidP="002F1038">
            <w:pPr>
              <w:spacing w:after="0" w:line="240" w:lineRule="auto"/>
              <w:rPr>
                <w:rFonts w:ascii="Cambria" w:eastAsia="Times New Roman" w:hAnsi="Cambria" w:cs="Times New Roman"/>
              </w:rPr>
            </w:pPr>
            <w:r w:rsidRPr="00A33ACD">
              <w:rPr>
                <w:rFonts w:ascii="Cambria" w:eastAsia="Times New Roman" w:hAnsi="Cambria" w:cs="Times New Roman"/>
              </w:rPr>
              <w:t>Lisans</w:t>
            </w:r>
            <w:r>
              <w:rPr>
                <w:rFonts w:ascii="Cambria" w:eastAsia="Times New Roman" w:hAnsi="Cambria" w:cs="Times New Roman"/>
              </w:rPr>
              <w:t>üstü programlardaki derslerin WEB ortamına aktarılması</w:t>
            </w:r>
          </w:p>
          <w:p w:rsidR="00A4140B" w:rsidRPr="002F1038" w:rsidRDefault="00A4140B" w:rsidP="00A4140B">
            <w:pPr>
              <w:spacing w:after="0" w:line="240" w:lineRule="auto"/>
              <w:rPr>
                <w:rFonts w:ascii="Cambria" w:eastAsia="Times New Roman" w:hAnsi="Cambria" w:cs="Times New Roman"/>
              </w:rPr>
            </w:pPr>
          </w:p>
        </w:tc>
        <w:tc>
          <w:tcPr>
            <w:tcW w:w="892" w:type="pct"/>
            <w:tcBorders>
              <w:top w:val="single" w:sz="8" w:space="0" w:color="4F81BD"/>
              <w:left w:val="single" w:sz="8" w:space="0" w:color="4F81BD"/>
              <w:right w:val="single" w:sz="8" w:space="0" w:color="4F81BD"/>
            </w:tcBorders>
            <w:shd w:val="clear" w:color="auto" w:fill="D3DFEE"/>
            <w:vAlign w:val="center"/>
          </w:tcPr>
          <w:p w:rsidR="00A4140B" w:rsidRPr="002F1038" w:rsidRDefault="00A4140B" w:rsidP="00A4140B">
            <w:pPr>
              <w:spacing w:after="0" w:line="240" w:lineRule="auto"/>
              <w:rPr>
                <w:rFonts w:ascii="Cambria" w:eastAsia="Times New Roman" w:hAnsi="Cambria" w:cs="Times New Roman"/>
              </w:rPr>
            </w:pPr>
            <w:r w:rsidRPr="002F1038">
              <w:rPr>
                <w:rFonts w:ascii="Cambria" w:eastAsia="Times New Roman" w:hAnsi="Cambria" w:cs="Times New Roman"/>
              </w:rPr>
              <w:t>WEB sayfası oluşturulan derslerin sayısı</w:t>
            </w:r>
          </w:p>
          <w:p w:rsidR="00A4140B" w:rsidRPr="002F1038" w:rsidRDefault="00A4140B" w:rsidP="002F1038">
            <w:pPr>
              <w:spacing w:after="0" w:line="240" w:lineRule="auto"/>
              <w:rPr>
                <w:rFonts w:ascii="Cambria" w:eastAsia="Times New Roman" w:hAnsi="Cambria" w:cs="Times New Roman"/>
              </w:rPr>
            </w:pPr>
          </w:p>
        </w:tc>
      </w:tr>
      <w:tr w:rsidR="00A4140B" w:rsidRPr="002F1038" w:rsidTr="0055318C">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A4140B" w:rsidRPr="002F1038" w:rsidRDefault="00A4140B"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A4140B" w:rsidRPr="002F1038" w:rsidRDefault="00A4140B" w:rsidP="002F1038">
            <w:pPr>
              <w:spacing w:after="0" w:line="240" w:lineRule="auto"/>
              <w:rPr>
                <w:rFonts w:ascii="Cambria" w:eastAsia="Times New Roman" w:hAnsi="Cambria" w:cs="Times New Roman"/>
              </w:rPr>
            </w:pPr>
          </w:p>
        </w:tc>
        <w:tc>
          <w:tcPr>
            <w:tcW w:w="1155" w:type="pct"/>
            <w:vMerge/>
            <w:tcBorders>
              <w:left w:val="single" w:sz="8" w:space="0" w:color="4F81BD"/>
              <w:bottom w:val="single" w:sz="8" w:space="0" w:color="4F81BD"/>
              <w:right w:val="single" w:sz="8" w:space="0" w:color="4F81BD"/>
            </w:tcBorders>
            <w:shd w:val="clear" w:color="auto" w:fill="D3DFEE"/>
            <w:vAlign w:val="center"/>
          </w:tcPr>
          <w:p w:rsidR="00A4140B" w:rsidRPr="002F1038" w:rsidRDefault="00A4140B" w:rsidP="002F1038">
            <w:pPr>
              <w:spacing w:after="0" w:line="240" w:lineRule="auto"/>
              <w:rPr>
                <w:rFonts w:ascii="Cambria" w:eastAsia="Times New Roman" w:hAnsi="Cambria" w:cs="Times New Roman"/>
                <w:b/>
              </w:rPr>
            </w:pP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A4140B" w:rsidRPr="002F1038" w:rsidRDefault="00A4140B" w:rsidP="002F1038">
            <w:pPr>
              <w:spacing w:after="0" w:line="240" w:lineRule="auto"/>
              <w:rPr>
                <w:rFonts w:ascii="Cambria" w:eastAsia="Times New Roman" w:hAnsi="Cambria" w:cs="Times New Roman"/>
                <w:b/>
              </w:rPr>
            </w:pPr>
          </w:p>
          <w:p w:rsidR="00A4140B" w:rsidRDefault="004F36B2" w:rsidP="002F1038">
            <w:pPr>
              <w:spacing w:after="0" w:line="240" w:lineRule="auto"/>
              <w:rPr>
                <w:rFonts w:ascii="Cambria" w:eastAsia="Times New Roman" w:hAnsi="Cambria" w:cs="Times New Roman"/>
                <w:b/>
              </w:rPr>
            </w:pPr>
            <w:r>
              <w:rPr>
                <w:rFonts w:ascii="Cambria" w:eastAsia="Times New Roman" w:hAnsi="Cambria" w:cs="Times New Roman"/>
                <w:b/>
              </w:rPr>
              <w:t>EYLEM</w:t>
            </w:r>
            <w:r w:rsidR="00A4140B" w:rsidRPr="002F1038">
              <w:rPr>
                <w:rFonts w:ascii="Cambria" w:eastAsia="Times New Roman" w:hAnsi="Cambria" w:cs="Times New Roman"/>
                <w:b/>
              </w:rPr>
              <w:t xml:space="preserve"> 1.5.4.</w:t>
            </w:r>
            <w:r>
              <w:rPr>
                <w:rFonts w:ascii="Cambria" w:eastAsia="Times New Roman" w:hAnsi="Cambria" w:cs="Times New Roman"/>
                <w:b/>
              </w:rPr>
              <w:t xml:space="preserve"> SBE.2</w:t>
            </w:r>
          </w:p>
          <w:p w:rsidR="004F36B2" w:rsidRPr="004F36B2" w:rsidRDefault="004F36B2" w:rsidP="002F1038">
            <w:pPr>
              <w:spacing w:after="0" w:line="240" w:lineRule="auto"/>
              <w:rPr>
                <w:rFonts w:ascii="Cambria" w:eastAsia="Times New Roman" w:hAnsi="Cambria" w:cs="Times New Roman"/>
              </w:rPr>
            </w:pPr>
            <w:r w:rsidRPr="004F36B2">
              <w:rPr>
                <w:rFonts w:ascii="Cambria" w:eastAsia="Times New Roman" w:hAnsi="Cambria" w:cs="Times New Roman"/>
              </w:rPr>
              <w:lastRenderedPageBreak/>
              <w:t>Öğ</w:t>
            </w:r>
            <w:r>
              <w:rPr>
                <w:rFonts w:ascii="Cambria" w:eastAsia="Times New Roman" w:hAnsi="Cambria" w:cs="Times New Roman"/>
              </w:rPr>
              <w:t>rencilerin ve dış kullanıcıların WEB sayfası oluşturulan derslere erişiminin sağlanması</w:t>
            </w:r>
          </w:p>
          <w:p w:rsidR="00A4140B" w:rsidRPr="002F1038" w:rsidRDefault="00A4140B" w:rsidP="004F36B2">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4F36B2" w:rsidRPr="002F1038" w:rsidRDefault="004F36B2" w:rsidP="004F36B2">
            <w:pPr>
              <w:spacing w:after="0" w:line="240" w:lineRule="auto"/>
              <w:rPr>
                <w:rFonts w:ascii="Cambria" w:eastAsia="Times New Roman" w:hAnsi="Cambria" w:cs="Times New Roman"/>
              </w:rPr>
            </w:pPr>
            <w:r w:rsidRPr="002F1038">
              <w:rPr>
                <w:rFonts w:ascii="Cambria" w:eastAsia="Times New Roman" w:hAnsi="Cambria" w:cs="Times New Roman"/>
              </w:rPr>
              <w:lastRenderedPageBreak/>
              <w:t xml:space="preserve">Derslerin WEB sayfalarını ziyaret eden </w:t>
            </w:r>
            <w:r w:rsidRPr="002F1038">
              <w:rPr>
                <w:rFonts w:ascii="Cambria" w:eastAsia="Times New Roman" w:hAnsi="Cambria" w:cs="Times New Roman"/>
              </w:rPr>
              <w:lastRenderedPageBreak/>
              <w:t>ve yararlanan kişi sayısı</w:t>
            </w:r>
          </w:p>
          <w:p w:rsidR="00A4140B" w:rsidRPr="002F1038" w:rsidRDefault="00A4140B" w:rsidP="002F1038">
            <w:pPr>
              <w:spacing w:after="0" w:line="240" w:lineRule="auto"/>
              <w:rPr>
                <w:rFonts w:ascii="Cambria" w:eastAsia="Times New Roman" w:hAnsi="Cambria" w:cs="Times New Roman"/>
              </w:rPr>
            </w:pP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2F1038" w:rsidP="002F1038">
            <w:pPr>
              <w:spacing w:after="0" w:line="240" w:lineRule="auto"/>
              <w:rPr>
                <w:rFonts w:ascii="Cambria" w:eastAsia="Times New Roman" w:hAnsi="Cambria" w:cs="Times New Roman"/>
              </w:rPr>
            </w:pP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1.5.5</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Müfredatın Bologna kriterlerine uyumlu hale getirilmesi ve sürekli güncelleştirilmesi</w:t>
            </w:r>
          </w:p>
          <w:p w:rsidR="002F1038" w:rsidRPr="002F1038" w:rsidRDefault="002F103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bottom w:val="single" w:sz="8" w:space="0" w:color="4F81BD"/>
              <w:right w:val="single" w:sz="8" w:space="0" w:color="4F81BD"/>
            </w:tcBorders>
            <w:shd w:val="clear" w:color="auto" w:fill="auto"/>
            <w:vAlign w:val="center"/>
          </w:tcPr>
          <w:p w:rsidR="002F1038" w:rsidRPr="002F1038" w:rsidRDefault="004F36B2"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1.5.5.</w:t>
            </w:r>
            <w:r>
              <w:rPr>
                <w:rFonts w:ascii="Cambria" w:eastAsia="Times New Roman" w:hAnsi="Cambria" w:cs="Times New Roman"/>
                <w:b/>
              </w:rPr>
              <w:t>SBE.</w:t>
            </w:r>
            <w:r w:rsidR="002F1038" w:rsidRPr="002F1038">
              <w:rPr>
                <w:rFonts w:ascii="Cambria" w:eastAsia="Times New Roman" w:hAnsi="Cambria" w:cs="Times New Roman"/>
                <w:b/>
              </w:rPr>
              <w:t>1</w:t>
            </w:r>
          </w:p>
          <w:p w:rsidR="002F1038" w:rsidRPr="002F1038" w:rsidRDefault="004F36B2" w:rsidP="002F1038">
            <w:pPr>
              <w:spacing w:after="0" w:line="240" w:lineRule="auto"/>
              <w:rPr>
                <w:rFonts w:ascii="Cambria" w:eastAsia="Times New Roman" w:hAnsi="Cambria" w:cs="Times New Roman"/>
              </w:rPr>
            </w:pPr>
            <w:r>
              <w:rPr>
                <w:rFonts w:ascii="Cambria" w:eastAsia="Times New Roman" w:hAnsi="Cambria" w:cs="Times New Roman"/>
              </w:rPr>
              <w:t>Lisansüstü programların müfredatlarının Bologna esaslarına göre güncellenmesi</w:t>
            </w: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4F36B2" w:rsidP="002F1038">
            <w:pPr>
              <w:spacing w:after="0" w:line="240" w:lineRule="auto"/>
              <w:rPr>
                <w:rFonts w:ascii="Cambria" w:eastAsia="Times New Roman" w:hAnsi="Cambria" w:cs="Times New Roman"/>
              </w:rPr>
            </w:pPr>
            <w:r w:rsidRPr="002F1038">
              <w:rPr>
                <w:rFonts w:ascii="Cambria" w:eastAsia="Times New Roman" w:hAnsi="Cambria" w:cs="Times New Roman"/>
              </w:rPr>
              <w:t>Müfredatın güncelleştirilme oranı</w:t>
            </w: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2F1038" w:rsidRPr="002F1038" w:rsidRDefault="002F1038" w:rsidP="002F1038">
            <w:pPr>
              <w:spacing w:after="0" w:line="240" w:lineRule="auto"/>
              <w:rPr>
                <w:rFonts w:ascii="Cambria" w:eastAsia="Times New Roman" w:hAnsi="Cambria" w:cs="Times New Roman"/>
              </w:rPr>
            </w:pPr>
          </w:p>
          <w:p w:rsidR="00F30A9D" w:rsidRDefault="00F30A9D" w:rsidP="002F1038">
            <w:pPr>
              <w:spacing w:after="0" w:line="240" w:lineRule="auto"/>
              <w:rPr>
                <w:rFonts w:ascii="Cambria" w:eastAsia="Times New Roman" w:hAnsi="Cambria" w:cs="Times New Roman"/>
                <w:b/>
              </w:rPr>
            </w:pPr>
          </w:p>
          <w:p w:rsidR="00F30A9D" w:rsidRDefault="00F30A9D"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D6214F" w:rsidRDefault="00D6214F"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t>HEDEF 1.7</w:t>
            </w:r>
          </w:p>
          <w:p w:rsidR="002F1038" w:rsidRPr="002F1038" w:rsidRDefault="002F1038" w:rsidP="002F1038">
            <w:pPr>
              <w:spacing w:after="0" w:line="240" w:lineRule="auto"/>
              <w:rPr>
                <w:rFonts w:ascii="Cambria" w:eastAsia="Times New Roman" w:hAnsi="Cambria" w:cs="Times New Roman"/>
                <w:b/>
              </w:rPr>
            </w:pP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Akademik personel ve öğr</w:t>
            </w:r>
            <w:r w:rsidR="00415460">
              <w:rPr>
                <w:rFonts w:ascii="Cambria" w:eastAsia="Times New Roman" w:hAnsi="Cambria" w:cs="Times New Roman"/>
              </w:rPr>
              <w:t>encilerin değişim programların-da</w:t>
            </w:r>
            <w:r w:rsidRPr="002F1038">
              <w:rPr>
                <w:rFonts w:ascii="Cambria" w:eastAsia="Times New Roman" w:hAnsi="Cambria" w:cs="Times New Roman"/>
              </w:rPr>
              <w:t>n yararlanmaları</w:t>
            </w:r>
            <w:r w:rsidR="00415460">
              <w:rPr>
                <w:rFonts w:ascii="Cambria" w:eastAsia="Times New Roman" w:hAnsi="Cambria" w:cs="Times New Roman"/>
              </w:rPr>
              <w:t>-</w:t>
            </w:r>
            <w:r w:rsidRPr="002F1038">
              <w:rPr>
                <w:rFonts w:ascii="Cambria" w:eastAsia="Times New Roman" w:hAnsi="Cambria" w:cs="Times New Roman"/>
              </w:rPr>
              <w:t>nı artırmak</w:t>
            </w:r>
          </w:p>
          <w:p w:rsidR="002F1038" w:rsidRPr="002F1038" w:rsidRDefault="002F1038" w:rsidP="002F1038">
            <w:pPr>
              <w:spacing w:after="0" w:line="240" w:lineRule="auto"/>
              <w:rPr>
                <w:rFonts w:ascii="Cambria" w:eastAsia="Times New Roman" w:hAnsi="Cambria" w:cs="Times New Roman"/>
              </w:rPr>
            </w:pP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tabs>
                <w:tab w:val="left" w:pos="800"/>
              </w:tabs>
              <w:spacing w:after="0" w:line="240" w:lineRule="auto"/>
              <w:rPr>
                <w:rFonts w:ascii="Cambria" w:eastAsia="Times New Roman" w:hAnsi="Cambria" w:cs="Times New Roman"/>
                <w:b/>
              </w:rPr>
            </w:pPr>
            <w:r w:rsidRPr="002F1038">
              <w:rPr>
                <w:rFonts w:ascii="Cambria" w:eastAsia="Times New Roman" w:hAnsi="Cambria" w:cs="Times New Roman"/>
                <w:b/>
              </w:rPr>
              <w:t>EYLEM 1.7.1</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İşbirliği  yapılan üniversite sayısını artırmak</w:t>
            </w: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Pr="002F1038" w:rsidRDefault="005B14D2"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1.7.1.</w:t>
            </w:r>
            <w:r>
              <w:rPr>
                <w:rFonts w:ascii="Cambria" w:eastAsia="Times New Roman" w:hAnsi="Cambria" w:cs="Times New Roman"/>
                <w:b/>
              </w:rPr>
              <w:t>SBE.</w:t>
            </w:r>
            <w:r w:rsidR="002F1038" w:rsidRPr="002F1038">
              <w:rPr>
                <w:rFonts w:ascii="Cambria" w:eastAsia="Times New Roman" w:hAnsi="Cambria" w:cs="Times New Roman"/>
                <w:b/>
              </w:rPr>
              <w:t>1</w:t>
            </w:r>
          </w:p>
          <w:p w:rsidR="002F1038" w:rsidRPr="002F1038" w:rsidRDefault="005B14D2" w:rsidP="005B14D2">
            <w:pPr>
              <w:spacing w:after="0" w:line="240" w:lineRule="auto"/>
              <w:rPr>
                <w:rFonts w:ascii="Cambria" w:eastAsia="Times New Roman" w:hAnsi="Cambria" w:cs="Times New Roman"/>
              </w:rPr>
            </w:pPr>
            <w:r>
              <w:rPr>
                <w:rFonts w:ascii="Cambria" w:eastAsia="Times New Roman" w:hAnsi="Cambria" w:cs="Times New Roman"/>
              </w:rPr>
              <w:t>Lisansüstü programların açılmasında ve yürütülmesinde diğer üniversitelerle işbirliği yapılması</w:t>
            </w: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5B14D2" w:rsidRPr="002F1038" w:rsidRDefault="005B14D2" w:rsidP="005B14D2">
            <w:pPr>
              <w:spacing w:after="0" w:line="240" w:lineRule="auto"/>
              <w:rPr>
                <w:rFonts w:ascii="Cambria" w:eastAsia="Times New Roman" w:hAnsi="Cambria" w:cs="Times New Roman"/>
              </w:rPr>
            </w:pPr>
            <w:r w:rsidRPr="002F1038">
              <w:rPr>
                <w:rFonts w:ascii="Cambria" w:eastAsia="Times New Roman" w:hAnsi="Cambria" w:cs="Times New Roman"/>
              </w:rPr>
              <w:t>İşbirliği yapılan üniversite sayısı ve bölümleri</w:t>
            </w:r>
          </w:p>
          <w:p w:rsidR="002F1038" w:rsidRPr="002F1038" w:rsidRDefault="002F1038" w:rsidP="002F1038">
            <w:pPr>
              <w:spacing w:after="0" w:line="240" w:lineRule="auto"/>
              <w:rPr>
                <w:rFonts w:ascii="Cambria" w:eastAsia="Times New Roman" w:hAnsi="Cambria" w:cs="Times New Roman"/>
              </w:rPr>
            </w:pPr>
          </w:p>
        </w:tc>
      </w:tr>
      <w:tr w:rsidR="00440C0D" w:rsidRPr="002F1038" w:rsidTr="0055318C">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440C0D" w:rsidRPr="002F1038" w:rsidRDefault="00440C0D"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440C0D" w:rsidRPr="002F1038" w:rsidRDefault="00440C0D" w:rsidP="002F1038">
            <w:pPr>
              <w:spacing w:after="0" w:line="240" w:lineRule="auto"/>
              <w:rPr>
                <w:rFonts w:ascii="Cambria" w:eastAsia="Times New Roman" w:hAnsi="Cambria" w:cs="Times New Roman"/>
              </w:rPr>
            </w:pPr>
          </w:p>
        </w:tc>
        <w:tc>
          <w:tcPr>
            <w:tcW w:w="1155"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440C0D" w:rsidRPr="002F1038" w:rsidRDefault="00440C0D" w:rsidP="002F1038">
            <w:pPr>
              <w:spacing w:after="0" w:line="240" w:lineRule="auto"/>
              <w:rPr>
                <w:rFonts w:ascii="Cambria" w:eastAsia="Times New Roman" w:hAnsi="Cambria" w:cs="Times New Roman"/>
                <w:b/>
              </w:rPr>
            </w:pPr>
          </w:p>
          <w:p w:rsidR="00440C0D" w:rsidRDefault="00440C0D" w:rsidP="002F1038">
            <w:pPr>
              <w:spacing w:after="0" w:line="240" w:lineRule="auto"/>
              <w:rPr>
                <w:rFonts w:ascii="Cambria" w:eastAsia="Times New Roman" w:hAnsi="Cambria" w:cs="Times New Roman"/>
                <w:b/>
              </w:rPr>
            </w:pPr>
          </w:p>
          <w:p w:rsidR="00440C0D" w:rsidRDefault="00440C0D" w:rsidP="002F1038">
            <w:pPr>
              <w:spacing w:after="0" w:line="240" w:lineRule="auto"/>
              <w:rPr>
                <w:rFonts w:ascii="Cambria" w:eastAsia="Times New Roman" w:hAnsi="Cambria" w:cs="Times New Roman"/>
                <w:b/>
              </w:rPr>
            </w:pPr>
          </w:p>
          <w:p w:rsidR="00440C0D" w:rsidRDefault="00440C0D" w:rsidP="002F1038">
            <w:pPr>
              <w:spacing w:after="0" w:line="240" w:lineRule="auto"/>
              <w:rPr>
                <w:rFonts w:ascii="Cambria" w:eastAsia="Times New Roman" w:hAnsi="Cambria" w:cs="Times New Roman"/>
                <w:b/>
              </w:rPr>
            </w:pPr>
          </w:p>
          <w:p w:rsidR="00440C0D" w:rsidRDefault="00440C0D" w:rsidP="002F1038">
            <w:pPr>
              <w:spacing w:after="0" w:line="240" w:lineRule="auto"/>
              <w:rPr>
                <w:rFonts w:ascii="Cambria" w:eastAsia="Times New Roman" w:hAnsi="Cambria" w:cs="Times New Roman"/>
                <w:b/>
              </w:rPr>
            </w:pPr>
          </w:p>
          <w:p w:rsidR="00440C0D" w:rsidRPr="002F1038" w:rsidRDefault="00440C0D"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1.7.2</w:t>
            </w:r>
          </w:p>
          <w:p w:rsidR="00440C0D" w:rsidRPr="002F1038" w:rsidRDefault="00440C0D" w:rsidP="002F1038">
            <w:pPr>
              <w:spacing w:after="0" w:line="240" w:lineRule="auto"/>
              <w:rPr>
                <w:rFonts w:ascii="Cambria" w:eastAsia="Times New Roman" w:hAnsi="Cambria" w:cs="Times New Roman"/>
              </w:rPr>
            </w:pPr>
            <w:r w:rsidRPr="002F1038">
              <w:rPr>
                <w:rFonts w:ascii="Cambria" w:eastAsia="Times New Roman" w:hAnsi="Cambria" w:cs="Times New Roman"/>
              </w:rPr>
              <w:t>Akademik personelin, değişim programlarına katılımının artırılması</w:t>
            </w:r>
          </w:p>
        </w:tc>
        <w:tc>
          <w:tcPr>
            <w:tcW w:w="1150" w:type="pct"/>
            <w:vMerge w:val="restart"/>
            <w:tcBorders>
              <w:top w:val="single" w:sz="8" w:space="0" w:color="4F81BD"/>
              <w:left w:val="single" w:sz="8" w:space="0" w:color="4F81BD"/>
              <w:right w:val="single" w:sz="8" w:space="0" w:color="4F81BD"/>
            </w:tcBorders>
            <w:shd w:val="clear" w:color="auto" w:fill="auto"/>
            <w:vAlign w:val="center"/>
          </w:tcPr>
          <w:p w:rsidR="00440C0D" w:rsidRDefault="00440C0D" w:rsidP="002F1038">
            <w:pPr>
              <w:spacing w:after="0" w:line="240" w:lineRule="auto"/>
              <w:rPr>
                <w:rFonts w:ascii="Cambria" w:eastAsia="Times New Roman" w:hAnsi="Cambria" w:cs="Times New Roman"/>
                <w:b/>
              </w:rPr>
            </w:pPr>
          </w:p>
          <w:p w:rsidR="00440C0D" w:rsidRPr="002F1038" w:rsidRDefault="00440C0D"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1.7.2.</w:t>
            </w:r>
            <w:r>
              <w:rPr>
                <w:rFonts w:ascii="Cambria" w:eastAsia="Times New Roman" w:hAnsi="Cambria" w:cs="Times New Roman"/>
                <w:b/>
              </w:rPr>
              <w:t>SBE.</w:t>
            </w:r>
            <w:r w:rsidRPr="002F1038">
              <w:rPr>
                <w:rFonts w:ascii="Cambria" w:eastAsia="Times New Roman" w:hAnsi="Cambria" w:cs="Times New Roman"/>
                <w:b/>
              </w:rPr>
              <w:t>1</w:t>
            </w:r>
          </w:p>
          <w:p w:rsidR="00440C0D" w:rsidRPr="002F1038" w:rsidRDefault="00440C0D" w:rsidP="005B14D2">
            <w:pPr>
              <w:spacing w:after="0" w:line="240" w:lineRule="auto"/>
              <w:rPr>
                <w:rFonts w:ascii="Cambria" w:eastAsia="Times New Roman" w:hAnsi="Cambria" w:cs="Times New Roman"/>
              </w:rPr>
            </w:pPr>
            <w:r>
              <w:rPr>
                <w:rFonts w:ascii="Cambria" w:eastAsia="Times New Roman" w:hAnsi="Cambria" w:cs="Times New Roman"/>
              </w:rPr>
              <w:t>Akademik personelin lisansüstü programlarda ders vermek üzere, değişim programları kapsamında  yurtdışı üniversitelerde görev alması</w:t>
            </w:r>
          </w:p>
          <w:p w:rsidR="00440C0D" w:rsidRPr="002F1038" w:rsidRDefault="00440C0D" w:rsidP="002F1038">
            <w:pPr>
              <w:spacing w:after="0" w:line="240" w:lineRule="auto"/>
              <w:rPr>
                <w:rFonts w:ascii="Cambria" w:eastAsia="Times New Roman" w:hAnsi="Cambria" w:cs="Times New Roman"/>
                <w:b/>
              </w:rPr>
            </w:pPr>
          </w:p>
          <w:p w:rsidR="00440C0D" w:rsidRPr="002F1038" w:rsidRDefault="00440C0D" w:rsidP="00440C0D">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440C0D" w:rsidRPr="002F1038" w:rsidRDefault="00440C0D" w:rsidP="005B14D2">
            <w:pPr>
              <w:spacing w:after="0" w:line="240" w:lineRule="auto"/>
              <w:rPr>
                <w:rFonts w:ascii="Cambria" w:eastAsia="Times New Roman" w:hAnsi="Cambria" w:cs="Times New Roman"/>
              </w:rPr>
            </w:pPr>
            <w:r w:rsidRPr="002F1038">
              <w:rPr>
                <w:rFonts w:ascii="Cambria" w:eastAsia="Times New Roman" w:hAnsi="Cambria" w:cs="Times New Roman"/>
              </w:rPr>
              <w:t>Ders vermek üzere yabancı üniversitelere giden akademisyen sayısı ve oranı</w:t>
            </w:r>
          </w:p>
          <w:p w:rsidR="00440C0D" w:rsidRPr="002F1038" w:rsidRDefault="00440C0D" w:rsidP="002F1038">
            <w:pPr>
              <w:spacing w:after="0" w:line="240" w:lineRule="auto"/>
              <w:rPr>
                <w:rFonts w:ascii="Cambria" w:eastAsia="Times New Roman" w:hAnsi="Cambria" w:cs="Times New Roman"/>
              </w:rPr>
            </w:pPr>
          </w:p>
        </w:tc>
      </w:tr>
      <w:tr w:rsidR="00440C0D" w:rsidRPr="002F1038" w:rsidTr="0055318C">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440C0D" w:rsidRPr="002F1038" w:rsidRDefault="00440C0D"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440C0D" w:rsidRPr="002F1038" w:rsidRDefault="00440C0D" w:rsidP="002F1038">
            <w:pPr>
              <w:spacing w:after="0" w:line="240" w:lineRule="auto"/>
              <w:rPr>
                <w:rFonts w:ascii="Cambria" w:eastAsia="Times New Roman" w:hAnsi="Cambria" w:cs="Times New Roman"/>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440C0D" w:rsidRPr="002F1038" w:rsidRDefault="00440C0D" w:rsidP="002F1038">
            <w:pPr>
              <w:spacing w:after="0" w:line="240" w:lineRule="auto"/>
              <w:rPr>
                <w:rFonts w:ascii="Cambria" w:eastAsia="Times New Roman" w:hAnsi="Cambria" w:cs="Times New Roman"/>
              </w:rPr>
            </w:pPr>
          </w:p>
        </w:tc>
        <w:tc>
          <w:tcPr>
            <w:tcW w:w="1150" w:type="pct"/>
            <w:vMerge/>
            <w:tcBorders>
              <w:left w:val="single" w:sz="8" w:space="0" w:color="4F81BD"/>
              <w:bottom w:val="single" w:sz="8" w:space="0" w:color="4F81BD"/>
              <w:right w:val="single" w:sz="8" w:space="0" w:color="4F81BD"/>
            </w:tcBorders>
            <w:shd w:val="clear" w:color="auto" w:fill="D3DFEE"/>
            <w:vAlign w:val="center"/>
          </w:tcPr>
          <w:p w:rsidR="00440C0D" w:rsidRPr="002F1038" w:rsidRDefault="00440C0D" w:rsidP="00440C0D">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440C0D" w:rsidRPr="002F1038" w:rsidRDefault="00440C0D" w:rsidP="00440C0D">
            <w:pPr>
              <w:spacing w:after="0" w:line="240" w:lineRule="auto"/>
              <w:rPr>
                <w:rFonts w:ascii="Cambria" w:eastAsia="Times New Roman" w:hAnsi="Cambria" w:cs="Times New Roman"/>
              </w:rPr>
            </w:pPr>
            <w:r w:rsidRPr="002F1038">
              <w:rPr>
                <w:rFonts w:ascii="Cambria" w:eastAsia="Times New Roman" w:hAnsi="Cambria" w:cs="Times New Roman"/>
              </w:rPr>
              <w:t>Ders vermek üzere gidilen yabancı üniversite ve ülke sayısı</w:t>
            </w:r>
          </w:p>
          <w:p w:rsidR="00440C0D" w:rsidRPr="002F1038" w:rsidRDefault="00440C0D" w:rsidP="002F1038">
            <w:pPr>
              <w:spacing w:after="0" w:line="240" w:lineRule="auto"/>
              <w:rPr>
                <w:rFonts w:ascii="Cambria" w:eastAsia="Times New Roman" w:hAnsi="Cambria" w:cs="Times New Roman"/>
              </w:rPr>
            </w:pPr>
          </w:p>
        </w:tc>
      </w:tr>
      <w:tr w:rsidR="00121391" w:rsidRPr="002F1038" w:rsidTr="0055318C">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121391" w:rsidRPr="002F1038" w:rsidRDefault="00121391"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121391" w:rsidRPr="002F1038" w:rsidRDefault="00121391" w:rsidP="002F1038">
            <w:pPr>
              <w:spacing w:after="0" w:line="240" w:lineRule="auto"/>
              <w:rPr>
                <w:rFonts w:ascii="Cambria" w:eastAsia="Times New Roman" w:hAnsi="Cambria" w:cs="Times New Roman"/>
              </w:rPr>
            </w:pPr>
          </w:p>
        </w:tc>
        <w:tc>
          <w:tcPr>
            <w:tcW w:w="1155"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121391" w:rsidRDefault="00121391" w:rsidP="002F1038">
            <w:pPr>
              <w:spacing w:after="0" w:line="240" w:lineRule="auto"/>
              <w:rPr>
                <w:rFonts w:ascii="Cambria" w:eastAsia="Times New Roman" w:hAnsi="Cambria" w:cs="Times New Roman"/>
                <w:b/>
              </w:rPr>
            </w:pPr>
          </w:p>
          <w:p w:rsidR="00121391" w:rsidRPr="002F1038" w:rsidRDefault="00121391"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1.7.4</w:t>
            </w:r>
          </w:p>
          <w:p w:rsidR="00121391" w:rsidRPr="002F1038" w:rsidRDefault="00121391" w:rsidP="002F1038">
            <w:pPr>
              <w:spacing w:after="0" w:line="240" w:lineRule="auto"/>
              <w:rPr>
                <w:rFonts w:ascii="Cambria" w:eastAsia="Times New Roman" w:hAnsi="Cambria" w:cs="Times New Roman"/>
              </w:rPr>
            </w:pPr>
            <w:r w:rsidRPr="002F1038">
              <w:rPr>
                <w:rFonts w:ascii="Cambria" w:eastAsia="Times New Roman" w:hAnsi="Cambria" w:cs="Times New Roman"/>
              </w:rPr>
              <w:t>İşbirliği programlarından yararlanan öğrenci sayısını artırmak</w:t>
            </w:r>
          </w:p>
        </w:tc>
        <w:tc>
          <w:tcPr>
            <w:tcW w:w="1150" w:type="pct"/>
            <w:vMerge w:val="restart"/>
            <w:tcBorders>
              <w:top w:val="single" w:sz="8" w:space="0" w:color="4F81BD"/>
              <w:left w:val="single" w:sz="8" w:space="0" w:color="4F81BD"/>
              <w:right w:val="single" w:sz="8" w:space="0" w:color="4F81BD"/>
            </w:tcBorders>
            <w:shd w:val="clear" w:color="auto" w:fill="D3DFEE"/>
            <w:vAlign w:val="center"/>
          </w:tcPr>
          <w:p w:rsidR="00121391" w:rsidRPr="002F1038" w:rsidRDefault="00121391" w:rsidP="002F1038">
            <w:pPr>
              <w:spacing w:after="0" w:line="240" w:lineRule="auto"/>
              <w:rPr>
                <w:rFonts w:ascii="Cambria" w:eastAsia="Times New Roman" w:hAnsi="Cambria" w:cs="Times New Roman"/>
                <w:b/>
              </w:rPr>
            </w:pPr>
          </w:p>
          <w:p w:rsidR="00121391" w:rsidRDefault="00121391"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1.7.4.1</w:t>
            </w:r>
            <w:r>
              <w:rPr>
                <w:rFonts w:ascii="Cambria" w:eastAsia="Times New Roman" w:hAnsi="Cambria" w:cs="Times New Roman"/>
                <w:b/>
              </w:rPr>
              <w:t>. SBE.1</w:t>
            </w:r>
          </w:p>
          <w:p w:rsidR="00121391" w:rsidRPr="00121391" w:rsidRDefault="00121391" w:rsidP="002F1038">
            <w:pPr>
              <w:spacing w:after="0" w:line="240" w:lineRule="auto"/>
              <w:rPr>
                <w:rFonts w:ascii="Cambria" w:eastAsia="Times New Roman" w:hAnsi="Cambria" w:cs="Times New Roman"/>
              </w:rPr>
            </w:pPr>
            <w:r w:rsidRPr="00121391">
              <w:rPr>
                <w:rFonts w:ascii="Cambria" w:eastAsia="Times New Roman" w:hAnsi="Cambria" w:cs="Times New Roman"/>
              </w:rPr>
              <w:t xml:space="preserve">Lisansüstü öğrencilerin değişim programlarından yararlanmaları </w:t>
            </w:r>
          </w:p>
          <w:p w:rsidR="00121391" w:rsidRDefault="00121391" w:rsidP="002F1038">
            <w:pPr>
              <w:spacing w:after="0" w:line="240" w:lineRule="auto"/>
              <w:rPr>
                <w:rFonts w:ascii="Cambria" w:eastAsia="Times New Roman" w:hAnsi="Cambria" w:cs="Times New Roman"/>
                <w:b/>
              </w:rPr>
            </w:pPr>
          </w:p>
          <w:p w:rsidR="00121391" w:rsidRPr="002F1038" w:rsidRDefault="00121391" w:rsidP="00121391">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121391" w:rsidRPr="002F1038" w:rsidRDefault="00121391" w:rsidP="00121391">
            <w:pPr>
              <w:spacing w:after="0" w:line="240" w:lineRule="auto"/>
              <w:rPr>
                <w:rFonts w:ascii="Cambria" w:eastAsia="Times New Roman" w:hAnsi="Cambria" w:cs="Times New Roman"/>
              </w:rPr>
            </w:pPr>
            <w:r w:rsidRPr="002F1038">
              <w:rPr>
                <w:rFonts w:ascii="Cambria" w:eastAsia="Times New Roman" w:hAnsi="Cambria" w:cs="Times New Roman"/>
              </w:rPr>
              <w:t>Gelen yabancı öğrenci sayısı, ülkeler ve geldiği bölümler</w:t>
            </w:r>
          </w:p>
          <w:p w:rsidR="00121391" w:rsidRPr="002F1038" w:rsidRDefault="00121391" w:rsidP="002F1038">
            <w:pPr>
              <w:spacing w:after="0" w:line="240" w:lineRule="auto"/>
              <w:rPr>
                <w:rFonts w:ascii="Cambria" w:eastAsia="Times New Roman" w:hAnsi="Cambria" w:cs="Times New Roman"/>
              </w:rPr>
            </w:pPr>
          </w:p>
        </w:tc>
      </w:tr>
      <w:tr w:rsidR="00121391" w:rsidRPr="002F1038" w:rsidTr="0055318C">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121391" w:rsidRPr="002F1038" w:rsidRDefault="00121391"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121391" w:rsidRPr="002F1038" w:rsidRDefault="00121391" w:rsidP="002F1038">
            <w:pPr>
              <w:spacing w:after="0" w:line="240" w:lineRule="auto"/>
              <w:rPr>
                <w:rFonts w:ascii="Cambria" w:eastAsia="Times New Roman" w:hAnsi="Cambria" w:cs="Times New Roman"/>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121391" w:rsidRPr="002F1038" w:rsidRDefault="00121391" w:rsidP="002F1038">
            <w:pPr>
              <w:spacing w:after="0" w:line="240" w:lineRule="auto"/>
              <w:rPr>
                <w:rFonts w:ascii="Cambria" w:eastAsia="Times New Roman" w:hAnsi="Cambria" w:cs="Times New Roman"/>
              </w:rPr>
            </w:pPr>
          </w:p>
        </w:tc>
        <w:tc>
          <w:tcPr>
            <w:tcW w:w="1150" w:type="pct"/>
            <w:vMerge/>
            <w:tcBorders>
              <w:left w:val="single" w:sz="8" w:space="0" w:color="4F81BD"/>
              <w:bottom w:val="single" w:sz="8" w:space="0" w:color="4F81BD"/>
              <w:right w:val="single" w:sz="8" w:space="0" w:color="4F81BD"/>
            </w:tcBorders>
            <w:shd w:val="clear" w:color="auto" w:fill="auto"/>
            <w:vAlign w:val="center"/>
          </w:tcPr>
          <w:p w:rsidR="00121391" w:rsidRPr="002F1038" w:rsidRDefault="00121391" w:rsidP="00121391">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121391" w:rsidRPr="002F1038" w:rsidRDefault="00121391" w:rsidP="00121391">
            <w:pPr>
              <w:spacing w:after="0" w:line="240" w:lineRule="auto"/>
              <w:rPr>
                <w:rFonts w:ascii="Cambria" w:eastAsia="Times New Roman" w:hAnsi="Cambria" w:cs="Times New Roman"/>
              </w:rPr>
            </w:pPr>
            <w:r w:rsidRPr="002F1038">
              <w:rPr>
                <w:rFonts w:ascii="Cambria" w:eastAsia="Times New Roman" w:hAnsi="Cambria" w:cs="Times New Roman"/>
              </w:rPr>
              <w:t>Giden öğrenci sayısı, gittiği ülkeler ve gittiği bölümler</w:t>
            </w:r>
          </w:p>
          <w:p w:rsidR="00121391" w:rsidRPr="002F1038" w:rsidRDefault="00121391" w:rsidP="002F1038">
            <w:pPr>
              <w:spacing w:after="0" w:line="240" w:lineRule="auto"/>
              <w:rPr>
                <w:rFonts w:ascii="Cambria" w:eastAsia="Times New Roman" w:hAnsi="Cambria" w:cs="Times New Roman"/>
              </w:rPr>
            </w:pPr>
          </w:p>
        </w:tc>
      </w:tr>
      <w:tr w:rsidR="0011137B" w:rsidRPr="002F1038" w:rsidTr="0055318C">
        <w:trPr>
          <w:trHeight w:val="1380"/>
        </w:trPr>
        <w:tc>
          <w:tcPr>
            <w:tcW w:w="833"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2F1038">
            <w:pPr>
              <w:spacing w:after="0" w:line="240" w:lineRule="auto"/>
              <w:rPr>
                <w:rFonts w:ascii="Cambria" w:eastAsia="Times New Roman" w:hAnsi="Cambria" w:cs="Times New Roman"/>
                <w:b/>
              </w:rPr>
            </w:pPr>
            <w:r w:rsidRPr="002F1038">
              <w:rPr>
                <w:rFonts w:ascii="Cambria" w:eastAsia="Times New Roman" w:hAnsi="Cambria" w:cs="Times New Roman"/>
                <w:b/>
              </w:rPr>
              <w:t>STRATEJİK AMAÇ 2</w:t>
            </w:r>
          </w:p>
          <w:p w:rsidR="0011137B" w:rsidRPr="002F1038" w:rsidRDefault="0011137B" w:rsidP="002F1038">
            <w:pPr>
              <w:spacing w:after="0" w:line="240" w:lineRule="auto"/>
              <w:rPr>
                <w:rFonts w:ascii="Cambria" w:eastAsia="Times New Roman" w:hAnsi="Cambria" w:cs="Times New Roman"/>
              </w:rPr>
            </w:pPr>
          </w:p>
          <w:p w:rsidR="0011137B" w:rsidRPr="002F1038" w:rsidRDefault="0011137B" w:rsidP="002F1038">
            <w:pPr>
              <w:spacing w:after="0" w:line="240" w:lineRule="auto"/>
              <w:rPr>
                <w:rFonts w:ascii="Cambria" w:eastAsia="Times New Roman" w:hAnsi="Cambria" w:cs="Times New Roman"/>
                <w:noProof/>
                <w:lang w:val="en-GB"/>
              </w:rPr>
            </w:pPr>
            <w:r w:rsidRPr="002F1038">
              <w:rPr>
                <w:rFonts w:ascii="Cambria" w:eastAsia="Times New Roman" w:hAnsi="Cambria" w:cs="Times New Roman"/>
                <w:noProof/>
                <w:lang w:val="en-GB"/>
              </w:rPr>
              <w:t>Sanayi/</w:t>
            </w:r>
          </w:p>
          <w:p w:rsidR="0011137B" w:rsidRPr="002F1038" w:rsidRDefault="0011137B" w:rsidP="002F1038">
            <w:pPr>
              <w:spacing w:after="0" w:line="240" w:lineRule="auto"/>
              <w:rPr>
                <w:rFonts w:ascii="Cambria" w:eastAsia="Times New Roman" w:hAnsi="Cambria" w:cs="Times New Roman"/>
                <w:noProof/>
                <w:lang w:val="en-GB"/>
              </w:rPr>
            </w:pPr>
            <w:r w:rsidRPr="002F1038">
              <w:rPr>
                <w:rFonts w:ascii="Cambria" w:eastAsia="Times New Roman" w:hAnsi="Cambria" w:cs="Times New Roman"/>
                <w:noProof/>
                <w:lang w:val="en-GB"/>
              </w:rPr>
              <w:t>Sektör ve Üniversite işbirliği çerçevesinde bölgesel kalkınmaya katkıda bulunmak</w:t>
            </w:r>
          </w:p>
        </w:tc>
        <w:tc>
          <w:tcPr>
            <w:tcW w:w="970"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11137B" w:rsidRPr="002F1038" w:rsidRDefault="0011137B" w:rsidP="002F1038">
            <w:pPr>
              <w:tabs>
                <w:tab w:val="left" w:pos="660"/>
              </w:tabs>
              <w:spacing w:after="0" w:line="240" w:lineRule="auto"/>
              <w:rPr>
                <w:rFonts w:ascii="Cambria" w:eastAsia="Times New Roman" w:hAnsi="Cambria" w:cs="Times New Roman"/>
                <w:b/>
              </w:rPr>
            </w:pPr>
            <w:r w:rsidRPr="002F1038">
              <w:rPr>
                <w:rFonts w:ascii="Cambria" w:eastAsia="Times New Roman" w:hAnsi="Cambria" w:cs="Times New Roman"/>
                <w:b/>
              </w:rPr>
              <w:t>HEDEF 2.1</w:t>
            </w:r>
          </w:p>
          <w:p w:rsidR="0011137B" w:rsidRPr="002F1038" w:rsidRDefault="0011137B" w:rsidP="002F1038">
            <w:pPr>
              <w:tabs>
                <w:tab w:val="left" w:pos="660"/>
              </w:tabs>
              <w:spacing w:after="0" w:line="240" w:lineRule="auto"/>
              <w:rPr>
                <w:rFonts w:ascii="Cambria" w:eastAsia="Times New Roman" w:hAnsi="Cambria" w:cs="Times New Roman"/>
              </w:rPr>
            </w:pPr>
            <w:r w:rsidRPr="002F1038">
              <w:rPr>
                <w:rFonts w:ascii="Cambria" w:eastAsia="Times New Roman" w:hAnsi="Cambria" w:cs="Times New Roman"/>
              </w:rPr>
              <w:t>Ders müfredatlarında</w:t>
            </w:r>
          </w:p>
          <w:p w:rsidR="0011137B" w:rsidRPr="002F1038" w:rsidRDefault="0011137B" w:rsidP="002F1038">
            <w:pPr>
              <w:tabs>
                <w:tab w:val="left" w:pos="660"/>
              </w:tabs>
              <w:spacing w:after="0" w:line="240" w:lineRule="auto"/>
              <w:rPr>
                <w:rFonts w:ascii="Cambria" w:eastAsia="Times New Roman" w:hAnsi="Cambria" w:cs="Times New Roman"/>
              </w:rPr>
            </w:pPr>
            <w:r w:rsidRPr="002F1038">
              <w:rPr>
                <w:rFonts w:ascii="Cambria" w:eastAsia="Times New Roman" w:hAnsi="Cambria" w:cs="Times New Roman"/>
              </w:rPr>
              <w:t>bölgesel kalkınma için öncelikli alanlard</w:t>
            </w:r>
            <w:r w:rsidR="00AF0EEF">
              <w:rPr>
                <w:rFonts w:ascii="Cambria" w:eastAsia="Times New Roman" w:hAnsi="Cambria" w:cs="Times New Roman"/>
              </w:rPr>
              <w:t>a uygulamalı ders sayısının art</w:t>
            </w:r>
            <w:r w:rsidRPr="002F1038">
              <w:rPr>
                <w:rFonts w:ascii="Cambria" w:eastAsia="Times New Roman" w:hAnsi="Cambria" w:cs="Times New Roman"/>
              </w:rPr>
              <w:t>ırılması</w:t>
            </w:r>
          </w:p>
        </w:tc>
        <w:tc>
          <w:tcPr>
            <w:tcW w:w="1155"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11137B" w:rsidRPr="002F1038" w:rsidRDefault="0011137B"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2.1.1</w:t>
            </w:r>
          </w:p>
          <w:p w:rsidR="0011137B" w:rsidRPr="002F1038" w:rsidRDefault="0011137B" w:rsidP="002F1038">
            <w:pPr>
              <w:spacing w:after="0" w:line="240" w:lineRule="auto"/>
              <w:rPr>
                <w:rFonts w:ascii="Cambria" w:eastAsia="Times New Roman" w:hAnsi="Cambria" w:cs="Times New Roman"/>
              </w:rPr>
            </w:pPr>
            <w:r w:rsidRPr="002F1038">
              <w:rPr>
                <w:rFonts w:ascii="Cambria" w:eastAsia="Times New Roman" w:hAnsi="Cambria" w:cs="Times New Roman"/>
              </w:rPr>
              <w:t>Bölümlerin ders müfredatlarını</w:t>
            </w:r>
          </w:p>
          <w:p w:rsidR="0011137B" w:rsidRPr="002F1038" w:rsidRDefault="0011137B" w:rsidP="002F1038">
            <w:pPr>
              <w:spacing w:after="0" w:line="240" w:lineRule="auto"/>
              <w:rPr>
                <w:rFonts w:ascii="Cambria" w:eastAsia="Times New Roman" w:hAnsi="Cambria" w:cs="Times New Roman"/>
              </w:rPr>
            </w:pPr>
            <w:r w:rsidRPr="002F1038">
              <w:rPr>
                <w:rFonts w:ascii="Cambria" w:eastAsia="Times New Roman" w:hAnsi="Cambria" w:cs="Times New Roman"/>
              </w:rPr>
              <w:t>Sanayi/Sektörün ihtiyaçları doğrultusunda güncellemeleri</w:t>
            </w:r>
          </w:p>
          <w:p w:rsidR="0011137B" w:rsidRPr="002F1038" w:rsidRDefault="0011137B" w:rsidP="002F1038">
            <w:pPr>
              <w:spacing w:after="0" w:line="240" w:lineRule="auto"/>
              <w:rPr>
                <w:rFonts w:ascii="Cambria" w:eastAsia="Times New Roman" w:hAnsi="Cambria" w:cs="Times New Roman"/>
              </w:rPr>
            </w:pPr>
          </w:p>
        </w:tc>
        <w:tc>
          <w:tcPr>
            <w:tcW w:w="1150" w:type="pct"/>
            <w:vMerge w:val="restart"/>
            <w:tcBorders>
              <w:top w:val="single" w:sz="8" w:space="0" w:color="4F81BD"/>
              <w:left w:val="single" w:sz="8" w:space="0" w:color="4F81BD"/>
              <w:right w:val="single" w:sz="8" w:space="0" w:color="4F81BD"/>
            </w:tcBorders>
            <w:shd w:val="clear" w:color="auto" w:fill="D3DFEE"/>
            <w:vAlign w:val="center"/>
          </w:tcPr>
          <w:p w:rsidR="0011137B" w:rsidRPr="002F1038" w:rsidRDefault="0011137B" w:rsidP="002F1038">
            <w:pPr>
              <w:spacing w:after="0" w:line="240" w:lineRule="auto"/>
              <w:rPr>
                <w:rFonts w:ascii="Cambria" w:eastAsia="Times New Roman" w:hAnsi="Cambria" w:cs="Times New Roman"/>
                <w:b/>
              </w:rPr>
            </w:pPr>
          </w:p>
          <w:p w:rsidR="0011137B" w:rsidRDefault="0011137B"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2.1.1.</w:t>
            </w:r>
            <w:r>
              <w:rPr>
                <w:rFonts w:ascii="Cambria" w:eastAsia="Times New Roman" w:hAnsi="Cambria" w:cs="Times New Roman"/>
                <w:b/>
              </w:rPr>
              <w:t>SBE.1</w:t>
            </w:r>
          </w:p>
          <w:p w:rsidR="0011137B" w:rsidRPr="0011137B" w:rsidRDefault="0011137B" w:rsidP="002F1038">
            <w:pPr>
              <w:spacing w:after="0" w:line="240" w:lineRule="auto"/>
              <w:rPr>
                <w:rFonts w:ascii="Cambria" w:eastAsia="Times New Roman" w:hAnsi="Cambria" w:cs="Times New Roman"/>
              </w:rPr>
            </w:pPr>
            <w:r w:rsidRPr="0011137B">
              <w:rPr>
                <w:rFonts w:ascii="Cambria" w:eastAsia="Times New Roman" w:hAnsi="Cambria" w:cs="Times New Roman"/>
              </w:rPr>
              <w:t>Dış paydaşların ihityaçları ile uyumlu lisansüstü dersler oluşturulması</w:t>
            </w:r>
          </w:p>
          <w:p w:rsidR="0011137B" w:rsidRPr="002F1038" w:rsidRDefault="0011137B" w:rsidP="002F1038">
            <w:pPr>
              <w:spacing w:after="0" w:line="240" w:lineRule="auto"/>
              <w:rPr>
                <w:rFonts w:ascii="Cambria" w:eastAsia="Times New Roman" w:hAnsi="Cambria" w:cs="Times New Roman"/>
                <w:b/>
              </w:rPr>
            </w:pPr>
          </w:p>
          <w:p w:rsidR="0011137B" w:rsidRPr="002F1038" w:rsidRDefault="0011137B" w:rsidP="0011137B">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11137B" w:rsidRPr="002F1038" w:rsidRDefault="0011137B" w:rsidP="0011137B">
            <w:pPr>
              <w:spacing w:after="0" w:line="240" w:lineRule="auto"/>
              <w:rPr>
                <w:rFonts w:ascii="Cambria" w:eastAsia="Times New Roman" w:hAnsi="Cambria" w:cs="Times New Roman"/>
              </w:rPr>
            </w:pPr>
            <w:r w:rsidRPr="002F1038">
              <w:rPr>
                <w:rFonts w:ascii="Cambria" w:eastAsia="Times New Roman" w:hAnsi="Cambria" w:cs="Times New Roman"/>
              </w:rPr>
              <w:t>Müfredat güncelleme çalışmaları kapsamında bölüm bazında eklenen ders sayısı</w:t>
            </w:r>
          </w:p>
          <w:p w:rsidR="0011137B" w:rsidRPr="002F1038" w:rsidRDefault="0011137B" w:rsidP="002F1038">
            <w:pPr>
              <w:spacing w:after="0" w:line="240" w:lineRule="auto"/>
              <w:rPr>
                <w:rFonts w:ascii="Cambria" w:eastAsia="Times New Roman" w:hAnsi="Cambria" w:cs="Times New Roman"/>
              </w:rPr>
            </w:pPr>
          </w:p>
        </w:tc>
      </w:tr>
      <w:tr w:rsidR="0011137B" w:rsidRPr="002F1038" w:rsidTr="0055318C">
        <w:trPr>
          <w:trHeight w:val="1380"/>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11137B" w:rsidRPr="002F1038" w:rsidRDefault="0011137B"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11137B" w:rsidRPr="002F1038" w:rsidRDefault="0011137B" w:rsidP="002F1038">
            <w:pPr>
              <w:tabs>
                <w:tab w:val="left" w:pos="660"/>
              </w:tabs>
              <w:spacing w:after="0" w:line="240" w:lineRule="auto"/>
              <w:rPr>
                <w:rFonts w:ascii="Cambria" w:eastAsia="Times New Roman" w:hAnsi="Cambria" w:cs="Times New Roman"/>
                <w:b/>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11137B" w:rsidRPr="002F1038" w:rsidRDefault="0011137B" w:rsidP="002F1038">
            <w:pPr>
              <w:spacing w:after="0" w:line="240" w:lineRule="auto"/>
              <w:rPr>
                <w:rFonts w:ascii="Cambria" w:eastAsia="Times New Roman" w:hAnsi="Cambria" w:cs="Times New Roman"/>
                <w:b/>
              </w:rPr>
            </w:pPr>
          </w:p>
        </w:tc>
        <w:tc>
          <w:tcPr>
            <w:tcW w:w="1150" w:type="pct"/>
            <w:vMerge/>
            <w:tcBorders>
              <w:left w:val="single" w:sz="8" w:space="0" w:color="4F81BD"/>
              <w:bottom w:val="single" w:sz="8" w:space="0" w:color="4F81BD"/>
              <w:right w:val="single" w:sz="8" w:space="0" w:color="4F81BD"/>
            </w:tcBorders>
            <w:shd w:val="clear" w:color="auto" w:fill="auto"/>
            <w:vAlign w:val="center"/>
          </w:tcPr>
          <w:p w:rsidR="0011137B" w:rsidRPr="002F1038" w:rsidRDefault="0011137B" w:rsidP="0011137B">
            <w:pPr>
              <w:spacing w:after="0" w:line="240" w:lineRule="auto"/>
              <w:rPr>
                <w:rFonts w:ascii="Cambria" w:eastAsia="Times New Roman" w:hAnsi="Cambria" w:cs="Times New Roman"/>
                <w:b/>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11137B" w:rsidRPr="002F1038" w:rsidRDefault="0011137B" w:rsidP="0011137B">
            <w:pPr>
              <w:spacing w:after="0" w:line="240" w:lineRule="auto"/>
              <w:rPr>
                <w:rFonts w:ascii="Cambria" w:eastAsia="Times New Roman" w:hAnsi="Cambria" w:cs="Times New Roman"/>
              </w:rPr>
            </w:pPr>
            <w:r w:rsidRPr="002F1038">
              <w:rPr>
                <w:rFonts w:ascii="Cambria" w:eastAsia="Times New Roman" w:hAnsi="Cambria" w:cs="Times New Roman"/>
              </w:rPr>
              <w:t>Müfredat güncelleme çalışmaları kapsamında bölüm bazında içeriği yenilenen ders sayısı</w:t>
            </w:r>
          </w:p>
          <w:p w:rsidR="0011137B" w:rsidRPr="002F1038" w:rsidRDefault="0011137B" w:rsidP="002F1038">
            <w:pPr>
              <w:spacing w:after="0" w:line="240" w:lineRule="auto"/>
              <w:rPr>
                <w:rFonts w:ascii="Cambria" w:eastAsia="Times New Roman" w:hAnsi="Cambria" w:cs="Times New Roman"/>
              </w:rPr>
            </w:pPr>
          </w:p>
        </w:tc>
      </w:tr>
      <w:tr w:rsidR="00212131" w:rsidRPr="002F1038" w:rsidTr="00A444B2">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2.1.2</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 xml:space="preserve">Ders müfredatlarına Sanayi/Sektörün internet ortamında erişiminin olması </w:t>
            </w:r>
          </w:p>
          <w:p w:rsidR="002F1038" w:rsidRPr="002F1038" w:rsidRDefault="002F103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p>
          <w:p w:rsidR="002F1038" w:rsidRDefault="00692C97"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2.1.2.</w:t>
            </w:r>
            <w:r>
              <w:rPr>
                <w:rFonts w:ascii="Cambria" w:eastAsia="Times New Roman" w:hAnsi="Cambria" w:cs="Times New Roman"/>
                <w:b/>
              </w:rPr>
              <w:t>SBE.1</w:t>
            </w:r>
          </w:p>
          <w:p w:rsidR="00692C97" w:rsidRPr="00BE64C5" w:rsidRDefault="0091697E" w:rsidP="002F1038">
            <w:pPr>
              <w:spacing w:after="0" w:line="240" w:lineRule="auto"/>
              <w:rPr>
                <w:rFonts w:ascii="Cambria" w:eastAsia="Times New Roman" w:hAnsi="Cambria" w:cs="Times New Roman"/>
              </w:rPr>
            </w:pPr>
            <w:r w:rsidRPr="00BE64C5">
              <w:rPr>
                <w:rFonts w:ascii="Cambria" w:eastAsia="Times New Roman" w:hAnsi="Cambria" w:cs="Times New Roman"/>
              </w:rPr>
              <w:t>Lisansüstü programlarda açılan derslerin</w:t>
            </w:r>
            <w:r w:rsidR="00BE64C5" w:rsidRPr="00BE64C5">
              <w:rPr>
                <w:rFonts w:ascii="Cambria" w:eastAsia="Times New Roman" w:hAnsi="Cambria" w:cs="Times New Roman"/>
              </w:rPr>
              <w:t xml:space="preserve"> internet ortamında dış paydaşlara </w:t>
            </w:r>
            <w:r w:rsidR="00BE64C5">
              <w:rPr>
                <w:rFonts w:ascii="Cambria" w:eastAsia="Times New Roman" w:hAnsi="Cambria" w:cs="Times New Roman"/>
              </w:rPr>
              <w:t>açılması</w:t>
            </w:r>
          </w:p>
          <w:p w:rsidR="002F1038" w:rsidRPr="002F1038" w:rsidRDefault="002F1038" w:rsidP="00692C97">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692C97" w:rsidRPr="002F1038" w:rsidRDefault="00692C97" w:rsidP="00692C97">
            <w:pPr>
              <w:spacing w:after="0" w:line="240" w:lineRule="auto"/>
              <w:rPr>
                <w:rFonts w:ascii="Cambria" w:eastAsia="Times New Roman" w:hAnsi="Cambria" w:cs="Times New Roman"/>
              </w:rPr>
            </w:pPr>
            <w:r w:rsidRPr="002F1038">
              <w:rPr>
                <w:rFonts w:ascii="Cambria" w:eastAsia="Times New Roman" w:hAnsi="Cambria" w:cs="Times New Roman"/>
              </w:rPr>
              <w:t>Sanayi/Sektör</w:t>
            </w:r>
            <w:r w:rsidR="0091697E">
              <w:rPr>
                <w:rFonts w:ascii="Cambria" w:eastAsia="Times New Roman" w:hAnsi="Cambria" w:cs="Times New Roman"/>
              </w:rPr>
              <w:t xml:space="preserve"> için ana bilim dalı </w:t>
            </w:r>
            <w:r w:rsidRPr="002F1038">
              <w:rPr>
                <w:rFonts w:ascii="Cambria" w:eastAsia="Times New Roman" w:hAnsi="Cambria" w:cs="Times New Roman"/>
              </w:rPr>
              <w:t>bazında erişimi sağlanan ilgili ders sayısı</w:t>
            </w:r>
          </w:p>
          <w:p w:rsidR="002F1038" w:rsidRPr="002F1038" w:rsidRDefault="002F1038" w:rsidP="002F1038">
            <w:pPr>
              <w:spacing w:after="0" w:line="240" w:lineRule="auto"/>
              <w:rPr>
                <w:rFonts w:ascii="Cambria" w:eastAsia="Times New Roman" w:hAnsi="Cambria" w:cs="Times New Roman"/>
              </w:rPr>
            </w:pPr>
          </w:p>
        </w:tc>
      </w:tr>
      <w:tr w:rsidR="00845088" w:rsidRPr="002F1038" w:rsidTr="0055318C">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845088" w:rsidRPr="002F1038" w:rsidRDefault="00845088" w:rsidP="002F1038">
            <w:pPr>
              <w:spacing w:after="0" w:line="240" w:lineRule="auto"/>
              <w:rPr>
                <w:rFonts w:ascii="Cambria" w:eastAsia="Times New Roman" w:hAnsi="Cambria" w:cs="Times New Roman"/>
              </w:rPr>
            </w:pPr>
          </w:p>
        </w:tc>
        <w:tc>
          <w:tcPr>
            <w:tcW w:w="970" w:type="pct"/>
            <w:vMerge w:val="restart"/>
            <w:tcBorders>
              <w:top w:val="single" w:sz="8" w:space="0" w:color="4F81BD"/>
              <w:left w:val="single" w:sz="8" w:space="0" w:color="4F81BD"/>
              <w:bottom w:val="single" w:sz="8" w:space="0" w:color="4F81BD"/>
              <w:right w:val="single" w:sz="8" w:space="0" w:color="4F81BD"/>
            </w:tcBorders>
            <w:shd w:val="clear" w:color="auto" w:fill="auto"/>
            <w:vAlign w:val="center"/>
          </w:tcPr>
          <w:p w:rsidR="00845088" w:rsidRPr="002F1038" w:rsidRDefault="00845088" w:rsidP="002F1038">
            <w:pPr>
              <w:spacing w:after="0" w:line="240" w:lineRule="auto"/>
              <w:rPr>
                <w:rFonts w:ascii="Cambria" w:eastAsia="Times New Roman" w:hAnsi="Cambria" w:cs="Times New Roman"/>
                <w:b/>
              </w:rPr>
            </w:pPr>
          </w:p>
          <w:p w:rsidR="00845088" w:rsidRPr="002F1038" w:rsidRDefault="00845088" w:rsidP="002F1038">
            <w:pPr>
              <w:spacing w:after="0" w:line="240" w:lineRule="auto"/>
              <w:rPr>
                <w:rFonts w:ascii="Cambria" w:eastAsia="Times New Roman" w:hAnsi="Cambria" w:cs="Times New Roman"/>
                <w:b/>
              </w:rPr>
            </w:pPr>
          </w:p>
          <w:p w:rsidR="00845088" w:rsidRPr="002F1038" w:rsidRDefault="00845088" w:rsidP="002F1038">
            <w:pPr>
              <w:spacing w:after="0" w:line="240" w:lineRule="auto"/>
              <w:rPr>
                <w:rFonts w:ascii="Cambria" w:eastAsia="Times New Roman" w:hAnsi="Cambria" w:cs="Times New Roman"/>
                <w:b/>
              </w:rPr>
            </w:pPr>
            <w:r w:rsidRPr="002F1038">
              <w:rPr>
                <w:rFonts w:ascii="Cambria" w:eastAsia="Times New Roman" w:hAnsi="Cambria" w:cs="Times New Roman"/>
                <w:b/>
              </w:rPr>
              <w:t>HEDEF 2.2</w:t>
            </w:r>
          </w:p>
          <w:p w:rsidR="00845088" w:rsidRPr="002F1038" w:rsidRDefault="00845088" w:rsidP="002F1038">
            <w:pPr>
              <w:spacing w:after="0" w:line="240" w:lineRule="auto"/>
              <w:rPr>
                <w:rFonts w:ascii="Cambria" w:eastAsia="Times New Roman" w:hAnsi="Cambria" w:cs="Times New Roman"/>
                <w:noProof/>
                <w:lang w:val="en-GB"/>
              </w:rPr>
            </w:pPr>
            <w:r w:rsidRPr="002F1038">
              <w:rPr>
                <w:rFonts w:ascii="Cambria" w:eastAsia="Times New Roman" w:hAnsi="Cambria" w:cs="Times New Roman"/>
              </w:rPr>
              <w:t xml:space="preserve">Bölgesel kalkınmada öncelikli alanlarda </w:t>
            </w:r>
          </w:p>
          <w:p w:rsidR="00845088" w:rsidRPr="002F1038" w:rsidRDefault="00845088" w:rsidP="002F1038">
            <w:pPr>
              <w:spacing w:after="0" w:line="240" w:lineRule="auto"/>
              <w:rPr>
                <w:rFonts w:ascii="Cambria" w:eastAsia="Times New Roman" w:hAnsi="Cambria" w:cs="Times New Roman"/>
              </w:rPr>
            </w:pPr>
            <w:r w:rsidRPr="002F1038">
              <w:rPr>
                <w:rFonts w:ascii="Cambria" w:eastAsia="Times New Roman" w:hAnsi="Cambria" w:cs="Times New Roman"/>
                <w:noProof/>
                <w:lang w:val="en-GB"/>
              </w:rPr>
              <w:t>ortak proje sayısının arttırılması</w:t>
            </w:r>
          </w:p>
        </w:tc>
        <w:tc>
          <w:tcPr>
            <w:tcW w:w="1155" w:type="pct"/>
            <w:vMerge w:val="restart"/>
            <w:tcBorders>
              <w:top w:val="single" w:sz="8" w:space="0" w:color="4F81BD"/>
              <w:left w:val="single" w:sz="8" w:space="0" w:color="4F81BD"/>
              <w:right w:val="single" w:sz="8" w:space="0" w:color="4F81BD"/>
            </w:tcBorders>
            <w:shd w:val="clear" w:color="auto" w:fill="D3DFEE"/>
            <w:vAlign w:val="center"/>
          </w:tcPr>
          <w:p w:rsidR="00845088" w:rsidRPr="002F1038" w:rsidRDefault="00845088" w:rsidP="002F1038">
            <w:pPr>
              <w:spacing w:after="0" w:line="240" w:lineRule="auto"/>
              <w:rPr>
                <w:rFonts w:ascii="Cambria" w:eastAsia="Times New Roman" w:hAnsi="Cambria" w:cs="Times New Roman"/>
                <w:b/>
              </w:rPr>
            </w:pPr>
          </w:p>
          <w:p w:rsidR="00845088" w:rsidRPr="002F1038" w:rsidRDefault="00845088" w:rsidP="002F1038">
            <w:pPr>
              <w:spacing w:after="0" w:line="240" w:lineRule="auto"/>
              <w:rPr>
                <w:rFonts w:ascii="Cambria" w:eastAsia="Times New Roman" w:hAnsi="Cambria" w:cs="Times New Roman"/>
                <w:b/>
              </w:rPr>
            </w:pPr>
          </w:p>
          <w:p w:rsidR="00845088" w:rsidRPr="002F1038" w:rsidRDefault="00845088" w:rsidP="002F1038">
            <w:pPr>
              <w:spacing w:after="0" w:line="240" w:lineRule="auto"/>
              <w:rPr>
                <w:rFonts w:ascii="Cambria" w:eastAsia="Times New Roman" w:hAnsi="Cambria" w:cs="Times New Roman"/>
              </w:rPr>
            </w:pPr>
            <w:r w:rsidRPr="002F1038">
              <w:rPr>
                <w:rFonts w:ascii="Cambria" w:eastAsia="Times New Roman" w:hAnsi="Cambria" w:cs="Times New Roman"/>
              </w:rPr>
              <w:t xml:space="preserve"> </w:t>
            </w:r>
          </w:p>
          <w:p w:rsidR="00845088" w:rsidRPr="002F1038" w:rsidRDefault="00845088"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2.2.2</w:t>
            </w:r>
          </w:p>
          <w:p w:rsidR="00845088" w:rsidRPr="002F1038" w:rsidRDefault="00845088" w:rsidP="002F1038">
            <w:pPr>
              <w:spacing w:after="0" w:line="240" w:lineRule="auto"/>
              <w:rPr>
                <w:rFonts w:ascii="Cambria" w:eastAsia="Times New Roman" w:hAnsi="Cambria" w:cs="Times New Roman"/>
              </w:rPr>
            </w:pPr>
            <w:r w:rsidRPr="002F1038">
              <w:rPr>
                <w:rFonts w:ascii="Cambria" w:eastAsia="Times New Roman" w:hAnsi="Cambria" w:cs="Times New Roman"/>
              </w:rPr>
              <w:t>Sanayi/Sektör ve Üniversite işbirliği ile bölgenin sorunlarına çözüm getirebilen bitirme projesi, yüksek lisans ve/veya doktora tezi hazırlanması</w:t>
            </w:r>
          </w:p>
        </w:tc>
        <w:tc>
          <w:tcPr>
            <w:tcW w:w="1150" w:type="pct"/>
            <w:tcBorders>
              <w:top w:val="single" w:sz="8" w:space="0" w:color="4F81BD"/>
              <w:left w:val="single" w:sz="8" w:space="0" w:color="4F81BD"/>
              <w:bottom w:val="single" w:sz="8" w:space="0" w:color="4F81BD"/>
              <w:right w:val="single" w:sz="8" w:space="0" w:color="4F81BD"/>
            </w:tcBorders>
            <w:shd w:val="clear" w:color="auto" w:fill="auto"/>
            <w:vAlign w:val="center"/>
          </w:tcPr>
          <w:p w:rsidR="00845088" w:rsidRPr="002F1038" w:rsidRDefault="00845088" w:rsidP="002F1038">
            <w:pPr>
              <w:spacing w:after="0" w:line="240" w:lineRule="auto"/>
              <w:rPr>
                <w:rFonts w:ascii="Cambria" w:eastAsia="Times New Roman" w:hAnsi="Cambria" w:cs="Times New Roman"/>
                <w:b/>
              </w:rPr>
            </w:pPr>
          </w:p>
          <w:p w:rsidR="00845088" w:rsidRPr="002F1038" w:rsidRDefault="00845088" w:rsidP="002F1038">
            <w:pPr>
              <w:spacing w:after="0" w:line="240" w:lineRule="auto"/>
              <w:rPr>
                <w:rFonts w:ascii="Cambria" w:eastAsia="Times New Roman" w:hAnsi="Cambria" w:cs="Times New Roman"/>
                <w:b/>
              </w:rPr>
            </w:pPr>
            <w:r w:rsidRPr="002F1038">
              <w:rPr>
                <w:rFonts w:ascii="Cambria" w:eastAsia="Times New Roman" w:hAnsi="Cambria" w:cs="Times New Roman"/>
                <w:b/>
              </w:rPr>
              <w:t>GÖSTERGE 2.2.1.1</w:t>
            </w:r>
          </w:p>
          <w:p w:rsidR="00845088" w:rsidRPr="002F1038" w:rsidRDefault="00845088" w:rsidP="002F1038">
            <w:pPr>
              <w:spacing w:after="0" w:line="240" w:lineRule="auto"/>
              <w:rPr>
                <w:rFonts w:ascii="Cambria" w:eastAsia="Times New Roman" w:hAnsi="Cambria" w:cs="Times New Roman"/>
                <w:noProof/>
                <w:lang w:val="en-GB"/>
              </w:rPr>
            </w:pPr>
            <w:r w:rsidRPr="002F1038">
              <w:rPr>
                <w:rFonts w:ascii="Cambria" w:eastAsia="Times New Roman" w:hAnsi="Cambria" w:cs="Times New Roman"/>
                <w:noProof/>
                <w:lang w:val="en-GB"/>
              </w:rPr>
              <w:t xml:space="preserve">Sanayi ve/veya sektör ile ortaklaşa üretilen </w:t>
            </w:r>
          </w:p>
          <w:p w:rsidR="00845088" w:rsidRPr="002F1038" w:rsidRDefault="00845088" w:rsidP="002F1038">
            <w:pPr>
              <w:spacing w:after="0" w:line="240" w:lineRule="auto"/>
              <w:rPr>
                <w:rFonts w:ascii="Cambria" w:eastAsia="Times New Roman" w:hAnsi="Cambria" w:cs="Times New Roman"/>
                <w:noProof/>
                <w:lang w:val="en-GB"/>
              </w:rPr>
            </w:pPr>
            <w:r w:rsidRPr="002F1038">
              <w:rPr>
                <w:rFonts w:ascii="Cambria" w:eastAsia="Times New Roman" w:hAnsi="Cambria" w:cs="Times New Roman"/>
                <w:noProof/>
                <w:lang w:val="en-GB"/>
              </w:rPr>
              <w:t>TÜBİTAK, DPT, AB, SAN-TEZ, KOSGEB, TEYDEP, ARDEB vb. proje sayısı</w:t>
            </w:r>
          </w:p>
          <w:p w:rsidR="00845088" w:rsidRPr="002F1038" w:rsidRDefault="00845088" w:rsidP="002F1038">
            <w:pPr>
              <w:spacing w:after="0" w:line="240" w:lineRule="auto"/>
              <w:rPr>
                <w:rFonts w:ascii="Cambria" w:eastAsia="Times New Roman" w:hAnsi="Cambria" w:cs="Times New Roman"/>
                <w:noProof/>
                <w:lang w:val="en-GB"/>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845088" w:rsidRPr="002F1038" w:rsidRDefault="00845088" w:rsidP="002F1038">
            <w:pPr>
              <w:spacing w:after="0" w:line="240" w:lineRule="auto"/>
              <w:contextualSpacing/>
              <w:rPr>
                <w:rFonts w:ascii="Cambria" w:eastAsia="Times New Roman" w:hAnsi="Cambria" w:cs="Times New Roman"/>
              </w:rPr>
            </w:pPr>
          </w:p>
        </w:tc>
      </w:tr>
      <w:tr w:rsidR="00BF4AD5" w:rsidRPr="002F1038" w:rsidTr="0055318C">
        <w:trPr>
          <w:trHeight w:val="2837"/>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BF4AD5" w:rsidRPr="002F1038" w:rsidRDefault="00BF4AD5"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BF4AD5" w:rsidRPr="002F1038" w:rsidRDefault="00BF4AD5" w:rsidP="002F1038">
            <w:pPr>
              <w:spacing w:after="0" w:line="240" w:lineRule="auto"/>
              <w:rPr>
                <w:rFonts w:ascii="Cambria" w:eastAsia="Times New Roman" w:hAnsi="Cambria" w:cs="Times New Roman"/>
              </w:rPr>
            </w:pPr>
          </w:p>
        </w:tc>
        <w:tc>
          <w:tcPr>
            <w:tcW w:w="1155" w:type="pct"/>
            <w:vMerge/>
            <w:tcBorders>
              <w:left w:val="single" w:sz="8" w:space="0" w:color="4F81BD"/>
              <w:right w:val="single" w:sz="8" w:space="0" w:color="4F81BD"/>
            </w:tcBorders>
            <w:shd w:val="clear" w:color="auto" w:fill="D3DFEE"/>
            <w:vAlign w:val="center"/>
          </w:tcPr>
          <w:p w:rsidR="00BF4AD5" w:rsidRPr="002F1038" w:rsidRDefault="00BF4AD5" w:rsidP="002F1038">
            <w:pPr>
              <w:spacing w:after="0" w:line="240" w:lineRule="auto"/>
              <w:rPr>
                <w:rFonts w:ascii="Cambria" w:eastAsia="Times New Roman" w:hAnsi="Cambria" w:cs="Times New Roman"/>
              </w:rPr>
            </w:pPr>
          </w:p>
        </w:tc>
        <w:tc>
          <w:tcPr>
            <w:tcW w:w="1150" w:type="pct"/>
            <w:vMerge w:val="restart"/>
            <w:tcBorders>
              <w:top w:val="single" w:sz="8" w:space="0" w:color="4F81BD"/>
              <w:left w:val="single" w:sz="8" w:space="0" w:color="4F81BD"/>
              <w:right w:val="single" w:sz="8" w:space="0" w:color="4F81BD"/>
            </w:tcBorders>
            <w:shd w:val="clear" w:color="auto" w:fill="D3DFEE"/>
            <w:vAlign w:val="center"/>
          </w:tcPr>
          <w:p w:rsidR="00BF4AD5" w:rsidRPr="002F1038" w:rsidRDefault="00BF4AD5" w:rsidP="002F1038">
            <w:pPr>
              <w:spacing w:after="0" w:line="240" w:lineRule="auto"/>
              <w:rPr>
                <w:rFonts w:ascii="Cambria" w:eastAsia="Times New Roman" w:hAnsi="Cambria" w:cs="Times New Roman"/>
                <w:b/>
              </w:rPr>
            </w:pPr>
          </w:p>
          <w:p w:rsidR="00BF4AD5" w:rsidRPr="002F1038" w:rsidRDefault="00BF4AD5" w:rsidP="002F1038">
            <w:pPr>
              <w:spacing w:after="0" w:line="240" w:lineRule="auto"/>
              <w:rPr>
                <w:rFonts w:ascii="Cambria" w:eastAsia="Times New Roman" w:hAnsi="Cambria" w:cs="Times New Roman"/>
                <w:b/>
              </w:rPr>
            </w:pPr>
          </w:p>
          <w:p w:rsidR="00BF4AD5" w:rsidRDefault="00BF4AD5"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2.2.2.</w:t>
            </w:r>
            <w:r>
              <w:rPr>
                <w:rFonts w:ascii="Cambria" w:eastAsia="Times New Roman" w:hAnsi="Cambria" w:cs="Times New Roman"/>
                <w:b/>
              </w:rPr>
              <w:t>SBE.1</w:t>
            </w:r>
          </w:p>
          <w:p w:rsidR="00BF4AD5" w:rsidRPr="00BF4AD5" w:rsidRDefault="00BF4AD5" w:rsidP="002F1038">
            <w:pPr>
              <w:spacing w:after="0" w:line="240" w:lineRule="auto"/>
              <w:rPr>
                <w:rFonts w:ascii="Cambria" w:eastAsia="Times New Roman" w:hAnsi="Cambria" w:cs="Times New Roman"/>
              </w:rPr>
            </w:pPr>
            <w:r w:rsidRPr="00BF4AD5">
              <w:rPr>
                <w:rFonts w:ascii="Cambria" w:eastAsia="Times New Roman" w:hAnsi="Cambria" w:cs="Times New Roman"/>
              </w:rPr>
              <w:t>Dış paydaşların ve bölgenin sorunlarına yönelik proje, seminer, tez çalışmaları yapmak</w:t>
            </w:r>
          </w:p>
          <w:p w:rsidR="00BF4AD5" w:rsidRPr="002F1038" w:rsidRDefault="00BF4AD5" w:rsidP="002F1038">
            <w:pPr>
              <w:spacing w:after="0" w:line="240" w:lineRule="auto"/>
              <w:rPr>
                <w:rFonts w:ascii="Cambria" w:eastAsia="Times New Roman" w:hAnsi="Cambria" w:cs="Times New Roman"/>
                <w:b/>
              </w:rPr>
            </w:pPr>
          </w:p>
          <w:p w:rsidR="00BF4AD5" w:rsidRPr="002F1038" w:rsidRDefault="00BF4AD5" w:rsidP="00BF4AD5">
            <w:pPr>
              <w:spacing w:after="0" w:line="240" w:lineRule="auto"/>
              <w:rPr>
                <w:rFonts w:ascii="Cambria" w:eastAsia="Times New Roman" w:hAnsi="Cambria" w:cs="Times New Roman"/>
              </w:rPr>
            </w:pPr>
          </w:p>
        </w:tc>
        <w:tc>
          <w:tcPr>
            <w:tcW w:w="892" w:type="pct"/>
            <w:tcBorders>
              <w:top w:val="single" w:sz="8" w:space="0" w:color="4F81BD"/>
              <w:left w:val="single" w:sz="8" w:space="0" w:color="4F81BD"/>
              <w:right w:val="single" w:sz="8" w:space="0" w:color="4F81BD"/>
            </w:tcBorders>
            <w:shd w:val="clear" w:color="auto" w:fill="D3DFEE"/>
            <w:vAlign w:val="center"/>
          </w:tcPr>
          <w:p w:rsidR="00BF4AD5" w:rsidRPr="002F1038" w:rsidRDefault="00BF4AD5" w:rsidP="00845088">
            <w:pPr>
              <w:spacing w:after="0" w:line="240" w:lineRule="auto"/>
              <w:rPr>
                <w:rFonts w:ascii="Cambria" w:eastAsia="Times New Roman" w:hAnsi="Cambria" w:cs="Times New Roman"/>
              </w:rPr>
            </w:pPr>
            <w:r w:rsidRPr="002F1038">
              <w:rPr>
                <w:rFonts w:ascii="Cambria" w:eastAsia="Times New Roman" w:hAnsi="Cambria" w:cs="Times New Roman"/>
              </w:rPr>
              <w:t>Sanayi/Sektör ile işbirliği çerçevesinde gerçekleştirilen bitirme projesi, yüksek lisans ve doktora tezi sayısı</w:t>
            </w:r>
          </w:p>
          <w:p w:rsidR="00BF4AD5" w:rsidRPr="002F1038" w:rsidRDefault="00BF4AD5" w:rsidP="002F1038">
            <w:pPr>
              <w:spacing w:after="0" w:line="240" w:lineRule="auto"/>
              <w:contextualSpacing/>
              <w:rPr>
                <w:rFonts w:ascii="Cambria" w:eastAsia="Times New Roman" w:hAnsi="Cambria" w:cs="Times New Roman"/>
              </w:rPr>
            </w:pPr>
          </w:p>
        </w:tc>
      </w:tr>
      <w:tr w:rsidR="00BF4AD5" w:rsidRPr="002F1038" w:rsidTr="0055318C">
        <w:trPr>
          <w:trHeight w:val="1656"/>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BF4AD5" w:rsidRPr="002F1038" w:rsidRDefault="00BF4AD5"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BF4AD5" w:rsidRPr="002F1038" w:rsidRDefault="00BF4AD5" w:rsidP="002F1038">
            <w:pPr>
              <w:spacing w:after="0" w:line="240" w:lineRule="auto"/>
              <w:rPr>
                <w:rFonts w:ascii="Cambria" w:eastAsia="Times New Roman" w:hAnsi="Cambria" w:cs="Times New Roman"/>
              </w:rPr>
            </w:pPr>
          </w:p>
        </w:tc>
        <w:tc>
          <w:tcPr>
            <w:tcW w:w="1155" w:type="pct"/>
            <w:vMerge/>
            <w:tcBorders>
              <w:left w:val="single" w:sz="8" w:space="0" w:color="4F81BD"/>
              <w:bottom w:val="single" w:sz="8" w:space="0" w:color="4F81BD"/>
              <w:right w:val="single" w:sz="8" w:space="0" w:color="4F81BD"/>
            </w:tcBorders>
            <w:shd w:val="clear" w:color="auto" w:fill="D3DFEE"/>
            <w:vAlign w:val="center"/>
          </w:tcPr>
          <w:p w:rsidR="00BF4AD5" w:rsidRPr="002F1038" w:rsidRDefault="00BF4AD5" w:rsidP="002F1038">
            <w:pPr>
              <w:spacing w:after="0" w:line="240" w:lineRule="auto"/>
              <w:rPr>
                <w:rFonts w:ascii="Cambria" w:eastAsia="Times New Roman" w:hAnsi="Cambria" w:cs="Times New Roman"/>
              </w:rPr>
            </w:pPr>
          </w:p>
        </w:tc>
        <w:tc>
          <w:tcPr>
            <w:tcW w:w="1150" w:type="pct"/>
            <w:vMerge/>
            <w:tcBorders>
              <w:left w:val="single" w:sz="8" w:space="0" w:color="4F81BD"/>
              <w:bottom w:val="single" w:sz="8" w:space="0" w:color="4F81BD"/>
              <w:right w:val="single" w:sz="8" w:space="0" w:color="4F81BD"/>
            </w:tcBorders>
            <w:shd w:val="clear" w:color="auto" w:fill="D3DFEE"/>
            <w:vAlign w:val="center"/>
          </w:tcPr>
          <w:p w:rsidR="00BF4AD5" w:rsidRPr="002F1038" w:rsidRDefault="00BF4AD5" w:rsidP="00BF4AD5">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BF4AD5" w:rsidRPr="002F1038" w:rsidRDefault="00BF4AD5" w:rsidP="00BF4AD5">
            <w:pPr>
              <w:spacing w:after="0" w:line="240" w:lineRule="auto"/>
              <w:rPr>
                <w:rFonts w:ascii="Cambria" w:eastAsia="Times New Roman" w:hAnsi="Cambria" w:cs="Times New Roman"/>
              </w:rPr>
            </w:pPr>
            <w:r>
              <w:rPr>
                <w:rFonts w:ascii="Cambria" w:eastAsia="Times New Roman" w:hAnsi="Cambria" w:cs="Times New Roman"/>
              </w:rPr>
              <w:t>Bu işbirliği kapsamındaki projes</w:t>
            </w:r>
            <w:r w:rsidRPr="002F1038">
              <w:rPr>
                <w:rFonts w:ascii="Cambria" w:eastAsia="Times New Roman" w:hAnsi="Cambria" w:cs="Times New Roman"/>
              </w:rPr>
              <w:t xml:space="preserve">, </w:t>
            </w:r>
            <w:r>
              <w:rPr>
                <w:rFonts w:ascii="Cambria" w:eastAsia="Times New Roman" w:hAnsi="Cambria" w:cs="Times New Roman"/>
              </w:rPr>
              <w:t xml:space="preserve">seminer, </w:t>
            </w:r>
            <w:r w:rsidRPr="002F1038">
              <w:rPr>
                <w:rFonts w:ascii="Cambria" w:eastAsia="Times New Roman" w:hAnsi="Cambria" w:cs="Times New Roman"/>
              </w:rPr>
              <w:t xml:space="preserve">yüksek lisans ve doktora </w:t>
            </w:r>
            <w:r w:rsidRPr="002F1038">
              <w:rPr>
                <w:rFonts w:ascii="Cambria" w:eastAsia="Times New Roman" w:hAnsi="Cambria" w:cs="Times New Roman"/>
              </w:rPr>
              <w:lastRenderedPageBreak/>
              <w:t>tezlerinden elde edilen makale, bildiri, poster vb. yayın sayısı</w:t>
            </w:r>
          </w:p>
          <w:p w:rsidR="00BF4AD5" w:rsidRPr="002F1038" w:rsidRDefault="00BF4AD5" w:rsidP="002F1038">
            <w:pPr>
              <w:spacing w:after="0" w:line="240" w:lineRule="auto"/>
              <w:contextualSpacing/>
              <w:rPr>
                <w:rFonts w:ascii="Cambria" w:eastAsia="Times New Roman" w:hAnsi="Cambria" w:cs="Times New Roman"/>
              </w:rPr>
            </w:pPr>
          </w:p>
        </w:tc>
      </w:tr>
      <w:tr w:rsidR="00DF579C" w:rsidRPr="002F1038" w:rsidTr="0055318C">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DF579C" w:rsidRPr="002F1038" w:rsidRDefault="00DF579C" w:rsidP="002F1038">
            <w:pPr>
              <w:spacing w:after="0" w:line="240" w:lineRule="auto"/>
              <w:rPr>
                <w:rFonts w:ascii="Cambria" w:eastAsia="Times New Roman" w:hAnsi="Cambria" w:cs="Times New Roman"/>
              </w:rPr>
            </w:pPr>
          </w:p>
        </w:tc>
        <w:tc>
          <w:tcPr>
            <w:tcW w:w="970" w:type="pct"/>
            <w:vMerge w:val="restart"/>
            <w:tcBorders>
              <w:top w:val="single" w:sz="8" w:space="0" w:color="4F81BD"/>
              <w:left w:val="single" w:sz="8" w:space="0" w:color="4F81BD"/>
              <w:bottom w:val="single" w:sz="8" w:space="0" w:color="4F81BD"/>
              <w:right w:val="single" w:sz="8" w:space="0" w:color="4F81BD"/>
            </w:tcBorders>
            <w:shd w:val="clear" w:color="auto" w:fill="auto"/>
            <w:vAlign w:val="center"/>
          </w:tcPr>
          <w:p w:rsidR="00DF579C" w:rsidRPr="002F1038" w:rsidRDefault="00DF579C" w:rsidP="002F1038">
            <w:pPr>
              <w:spacing w:after="0" w:line="240" w:lineRule="auto"/>
              <w:rPr>
                <w:rFonts w:ascii="Cambria" w:eastAsia="Times New Roman" w:hAnsi="Cambria" w:cs="Times New Roman"/>
                <w:b/>
              </w:rPr>
            </w:pPr>
            <w:r w:rsidRPr="002F1038">
              <w:rPr>
                <w:rFonts w:ascii="Cambria" w:eastAsia="Times New Roman" w:hAnsi="Cambria" w:cs="Times New Roman"/>
                <w:b/>
              </w:rPr>
              <w:t>HEDEF 2.3</w:t>
            </w:r>
          </w:p>
          <w:p w:rsidR="00DF579C" w:rsidRPr="002F1038" w:rsidRDefault="00DF579C" w:rsidP="002F1038">
            <w:pPr>
              <w:spacing w:after="0" w:line="240" w:lineRule="auto"/>
              <w:rPr>
                <w:rFonts w:ascii="Cambria" w:eastAsia="Times New Roman" w:hAnsi="Cambria" w:cs="Times New Roman"/>
              </w:rPr>
            </w:pPr>
            <w:r w:rsidRPr="002F1038">
              <w:rPr>
                <w:rFonts w:ascii="Cambria" w:eastAsia="Times New Roman" w:hAnsi="Cambria" w:cs="Times New Roman"/>
              </w:rPr>
              <w:t>Her akademik birim bazında danışma kurulu, komisyon ve platformların oluşturulması</w:t>
            </w:r>
          </w:p>
          <w:p w:rsidR="00DF579C" w:rsidRPr="002F1038" w:rsidRDefault="00DF579C" w:rsidP="002F1038">
            <w:pPr>
              <w:spacing w:after="0" w:line="240" w:lineRule="auto"/>
              <w:rPr>
                <w:rFonts w:ascii="Cambria" w:eastAsia="Times New Roman" w:hAnsi="Cambria" w:cs="Times New Roman"/>
              </w:rPr>
            </w:pPr>
          </w:p>
        </w:tc>
        <w:tc>
          <w:tcPr>
            <w:tcW w:w="1155"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DF579C" w:rsidRPr="002F1038" w:rsidRDefault="00DF579C"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2.3.1</w:t>
            </w:r>
          </w:p>
          <w:p w:rsidR="00DF579C" w:rsidRPr="002F1038" w:rsidRDefault="00DF579C" w:rsidP="002F1038">
            <w:pPr>
              <w:spacing w:after="0" w:line="240" w:lineRule="auto"/>
              <w:rPr>
                <w:rFonts w:ascii="Cambria" w:eastAsia="Times New Roman" w:hAnsi="Cambria" w:cs="Times New Roman"/>
              </w:rPr>
            </w:pPr>
            <w:r w:rsidRPr="002F1038">
              <w:rPr>
                <w:rFonts w:ascii="Cambria" w:eastAsia="Times New Roman" w:hAnsi="Cambria" w:cs="Times New Roman"/>
              </w:rPr>
              <w:t>Bölümler bazında, Sanayi ve/veya Sektörden temsilcilerin katılımıyla oluşturulmuş danışma kurullarının, komisyonların ve platformların faaliyetlerde bulunması</w:t>
            </w:r>
          </w:p>
          <w:p w:rsidR="00DF579C" w:rsidRPr="002F1038" w:rsidRDefault="00DF579C" w:rsidP="002F1038">
            <w:pPr>
              <w:spacing w:after="0" w:line="240" w:lineRule="auto"/>
              <w:rPr>
                <w:rFonts w:ascii="Cambria" w:eastAsia="Times New Roman" w:hAnsi="Cambria" w:cs="Times New Roman"/>
              </w:rPr>
            </w:pPr>
          </w:p>
        </w:tc>
        <w:tc>
          <w:tcPr>
            <w:tcW w:w="1150" w:type="pct"/>
            <w:vMerge w:val="restart"/>
            <w:tcBorders>
              <w:top w:val="single" w:sz="8" w:space="0" w:color="4F81BD"/>
              <w:left w:val="single" w:sz="8" w:space="0" w:color="4F81BD"/>
              <w:right w:val="single" w:sz="8" w:space="0" w:color="4F81BD"/>
            </w:tcBorders>
            <w:shd w:val="clear" w:color="auto" w:fill="auto"/>
            <w:vAlign w:val="center"/>
          </w:tcPr>
          <w:p w:rsidR="00DF579C" w:rsidRPr="002F1038" w:rsidRDefault="00DF579C" w:rsidP="002F1038">
            <w:pPr>
              <w:spacing w:after="0" w:line="240" w:lineRule="auto"/>
              <w:rPr>
                <w:rFonts w:ascii="Cambria" w:eastAsia="Times New Roman" w:hAnsi="Cambria" w:cs="Times New Roman"/>
                <w:b/>
              </w:rPr>
            </w:pPr>
          </w:p>
          <w:p w:rsidR="00DF579C" w:rsidRDefault="00DF579C"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2.3.1.</w:t>
            </w:r>
            <w:r>
              <w:rPr>
                <w:rFonts w:ascii="Cambria" w:eastAsia="Times New Roman" w:hAnsi="Cambria" w:cs="Times New Roman"/>
                <w:b/>
              </w:rPr>
              <w:t>SBE.1</w:t>
            </w:r>
          </w:p>
          <w:p w:rsidR="00DF579C" w:rsidRPr="00DF579C" w:rsidRDefault="00DF579C" w:rsidP="002F1038">
            <w:pPr>
              <w:spacing w:after="0" w:line="240" w:lineRule="auto"/>
              <w:rPr>
                <w:rFonts w:ascii="Cambria" w:eastAsia="Times New Roman" w:hAnsi="Cambria" w:cs="Times New Roman"/>
              </w:rPr>
            </w:pPr>
            <w:r w:rsidRPr="00DF579C">
              <w:rPr>
                <w:rFonts w:ascii="Cambria" w:eastAsia="Times New Roman" w:hAnsi="Cambria" w:cs="Times New Roman"/>
              </w:rPr>
              <w:t>Sosyal Bilimler Enstitüsü Danışma Kurulu'nun çalışmalarına yoğunluk kazandırmak</w:t>
            </w:r>
          </w:p>
          <w:p w:rsidR="00DF579C" w:rsidRPr="002F1038" w:rsidRDefault="00DF579C" w:rsidP="002F1038">
            <w:pPr>
              <w:spacing w:after="0" w:line="240" w:lineRule="auto"/>
              <w:rPr>
                <w:rFonts w:ascii="Cambria" w:eastAsia="Times New Roman" w:hAnsi="Cambria" w:cs="Times New Roman"/>
                <w:b/>
              </w:rPr>
            </w:pPr>
          </w:p>
          <w:p w:rsidR="00DF579C" w:rsidRPr="002F1038" w:rsidRDefault="00DF579C" w:rsidP="00DF579C">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DF579C" w:rsidRPr="002F1038" w:rsidRDefault="00DF579C" w:rsidP="00DF579C">
            <w:pPr>
              <w:spacing w:after="0" w:line="240" w:lineRule="auto"/>
              <w:rPr>
                <w:rFonts w:ascii="Cambria" w:eastAsia="Times New Roman" w:hAnsi="Cambria" w:cs="Times New Roman"/>
              </w:rPr>
            </w:pPr>
            <w:r w:rsidRPr="002F1038">
              <w:rPr>
                <w:rFonts w:ascii="Cambria" w:eastAsia="Times New Roman" w:hAnsi="Cambria" w:cs="Times New Roman"/>
              </w:rPr>
              <w:t xml:space="preserve">Bölümler bazında, oluşturulmuş danışma kurullarının, komisyonların ve platformların yıllık toplantı sayısı  </w:t>
            </w:r>
          </w:p>
          <w:p w:rsidR="00DF579C" w:rsidRPr="002F1038" w:rsidRDefault="00DF579C" w:rsidP="002F1038">
            <w:pPr>
              <w:spacing w:after="0" w:line="240" w:lineRule="auto"/>
              <w:rPr>
                <w:rFonts w:ascii="Cambria" w:eastAsia="Times New Roman" w:hAnsi="Cambria" w:cs="Times New Roman"/>
              </w:rPr>
            </w:pPr>
          </w:p>
        </w:tc>
      </w:tr>
      <w:tr w:rsidR="00DF579C" w:rsidRPr="002F1038" w:rsidTr="00AB0859">
        <w:trPr>
          <w:trHeight w:val="982"/>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DF579C" w:rsidRPr="002F1038" w:rsidRDefault="00DF579C"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DF579C" w:rsidRPr="002F1038" w:rsidRDefault="00DF579C" w:rsidP="002F1038">
            <w:pPr>
              <w:spacing w:after="0" w:line="240" w:lineRule="auto"/>
              <w:rPr>
                <w:rFonts w:ascii="Cambria" w:eastAsia="Times New Roman" w:hAnsi="Cambria" w:cs="Times New Roman"/>
              </w:rPr>
            </w:pPr>
          </w:p>
        </w:tc>
        <w:tc>
          <w:tcPr>
            <w:tcW w:w="1155"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DF579C" w:rsidRPr="002F1038" w:rsidRDefault="00DF579C" w:rsidP="002F1038">
            <w:pPr>
              <w:spacing w:after="0" w:line="240" w:lineRule="auto"/>
              <w:rPr>
                <w:rFonts w:ascii="Cambria" w:eastAsia="Times New Roman" w:hAnsi="Cambria" w:cs="Times New Roman"/>
              </w:rPr>
            </w:pPr>
          </w:p>
        </w:tc>
        <w:tc>
          <w:tcPr>
            <w:tcW w:w="1150" w:type="pct"/>
            <w:vMerge/>
            <w:tcBorders>
              <w:left w:val="single" w:sz="8" w:space="0" w:color="4F81BD"/>
              <w:bottom w:val="single" w:sz="8" w:space="0" w:color="4F81BD"/>
              <w:right w:val="single" w:sz="8" w:space="0" w:color="4F81BD"/>
            </w:tcBorders>
            <w:shd w:val="clear" w:color="auto" w:fill="D3DFEE"/>
            <w:vAlign w:val="center"/>
          </w:tcPr>
          <w:p w:rsidR="00DF579C" w:rsidRPr="002F1038" w:rsidRDefault="00DF579C" w:rsidP="00DF579C">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DF579C" w:rsidRPr="002F1038" w:rsidRDefault="00DF579C" w:rsidP="00DF579C">
            <w:pPr>
              <w:spacing w:after="0" w:line="240" w:lineRule="auto"/>
              <w:rPr>
                <w:rFonts w:ascii="Cambria" w:eastAsia="Times New Roman" w:hAnsi="Cambria" w:cs="Times New Roman"/>
              </w:rPr>
            </w:pPr>
            <w:r w:rsidRPr="002F1038">
              <w:rPr>
                <w:rFonts w:ascii="Cambria" w:eastAsia="Times New Roman" w:hAnsi="Cambria" w:cs="Times New Roman"/>
              </w:rPr>
              <w:t xml:space="preserve">Sanayi/Sektörün katılımıyla düzenlenen seminer, çalıştay, sempozyum gibi çeşitli faaliyetlerin sayısı </w:t>
            </w:r>
          </w:p>
          <w:p w:rsidR="00DF579C" w:rsidRPr="002F1038" w:rsidRDefault="00DF579C" w:rsidP="002F1038">
            <w:pPr>
              <w:spacing w:after="0" w:line="240" w:lineRule="auto"/>
              <w:rPr>
                <w:rFonts w:ascii="Cambria" w:eastAsia="Times New Roman" w:hAnsi="Cambria" w:cs="Times New Roman"/>
              </w:rPr>
            </w:pPr>
          </w:p>
        </w:tc>
      </w:tr>
      <w:tr w:rsidR="00AB0859" w:rsidRPr="002F1038" w:rsidTr="00AB0859">
        <w:trPr>
          <w:trHeight w:val="3194"/>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AB0859" w:rsidRPr="002F1038" w:rsidRDefault="00AB0859" w:rsidP="002F1038">
            <w:pPr>
              <w:spacing w:after="0" w:line="240" w:lineRule="auto"/>
              <w:rPr>
                <w:rFonts w:ascii="Cambria" w:eastAsia="Times New Roman" w:hAnsi="Cambria" w:cs="Times New Roman"/>
              </w:rPr>
            </w:pPr>
          </w:p>
        </w:tc>
        <w:tc>
          <w:tcPr>
            <w:tcW w:w="970" w:type="pct"/>
            <w:tcBorders>
              <w:top w:val="single" w:sz="8" w:space="0" w:color="4F81BD"/>
              <w:left w:val="single" w:sz="8" w:space="0" w:color="4F81BD"/>
              <w:bottom w:val="single" w:sz="8" w:space="0" w:color="4F81BD"/>
              <w:right w:val="single" w:sz="8" w:space="0" w:color="4F81BD"/>
            </w:tcBorders>
            <w:shd w:val="clear" w:color="auto" w:fill="auto"/>
            <w:vAlign w:val="center"/>
          </w:tcPr>
          <w:p w:rsidR="00AB0859" w:rsidRPr="002F1038" w:rsidRDefault="00AB0859" w:rsidP="002F1038">
            <w:pPr>
              <w:spacing w:after="0" w:line="240" w:lineRule="auto"/>
              <w:rPr>
                <w:rFonts w:ascii="Cambria" w:eastAsia="Times New Roman" w:hAnsi="Cambria" w:cs="Times New Roman"/>
                <w:b/>
              </w:rPr>
            </w:pPr>
          </w:p>
          <w:p w:rsidR="00AB0859" w:rsidRPr="002F1038" w:rsidRDefault="00AB0859" w:rsidP="002F1038">
            <w:pPr>
              <w:spacing w:after="0" w:line="240" w:lineRule="auto"/>
              <w:rPr>
                <w:rFonts w:ascii="Cambria" w:eastAsia="Times New Roman" w:hAnsi="Cambria" w:cs="Times New Roman"/>
                <w:b/>
              </w:rPr>
            </w:pPr>
            <w:r w:rsidRPr="002F1038">
              <w:rPr>
                <w:rFonts w:ascii="Cambria" w:eastAsia="Times New Roman" w:hAnsi="Cambria" w:cs="Times New Roman"/>
                <w:b/>
              </w:rPr>
              <w:t>HEDEF 2.4</w:t>
            </w:r>
          </w:p>
          <w:p w:rsidR="00AB0859" w:rsidRPr="002F1038" w:rsidRDefault="00AB0859" w:rsidP="002F1038">
            <w:pPr>
              <w:spacing w:after="0" w:line="240" w:lineRule="auto"/>
              <w:rPr>
                <w:rFonts w:ascii="Cambria" w:eastAsia="Times New Roman" w:hAnsi="Cambria" w:cs="Times New Roman"/>
              </w:rPr>
            </w:pPr>
            <w:r w:rsidRPr="002F1038">
              <w:rPr>
                <w:rFonts w:ascii="Cambria" w:eastAsia="Times New Roman" w:hAnsi="Cambria" w:cs="Times New Roman"/>
              </w:rPr>
              <w:t>Ortak Ar-Ge merkezleri ve kuluçka merkezlerinin açılması</w:t>
            </w:r>
          </w:p>
          <w:p w:rsidR="00AB0859" w:rsidRPr="002F1038" w:rsidRDefault="00AB0859" w:rsidP="002F1038">
            <w:pPr>
              <w:spacing w:after="0" w:line="240" w:lineRule="auto"/>
              <w:rPr>
                <w:rFonts w:ascii="Cambria" w:eastAsia="Times New Roman" w:hAnsi="Cambria" w:cs="Times New Roman"/>
              </w:rPr>
            </w:pPr>
          </w:p>
        </w:tc>
        <w:tc>
          <w:tcPr>
            <w:tcW w:w="1155" w:type="pct"/>
            <w:tcBorders>
              <w:top w:val="single" w:sz="8" w:space="0" w:color="4F81BD"/>
              <w:left w:val="single" w:sz="8" w:space="0" w:color="4F81BD"/>
              <w:right w:val="single" w:sz="8" w:space="0" w:color="4F81BD"/>
            </w:tcBorders>
            <w:shd w:val="clear" w:color="auto" w:fill="D3DFEE"/>
            <w:vAlign w:val="center"/>
          </w:tcPr>
          <w:p w:rsidR="00AB0859" w:rsidRPr="002F1038" w:rsidRDefault="00AB0859"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2.4.3</w:t>
            </w:r>
          </w:p>
          <w:p w:rsidR="00AB0859" w:rsidRPr="002F1038" w:rsidRDefault="00AB0859" w:rsidP="002F1038">
            <w:pPr>
              <w:spacing w:after="0" w:line="240" w:lineRule="auto"/>
              <w:rPr>
                <w:rFonts w:ascii="Cambria" w:eastAsia="Times New Roman" w:hAnsi="Cambria" w:cs="Times New Roman"/>
              </w:rPr>
            </w:pPr>
            <w:r w:rsidRPr="002F1038">
              <w:rPr>
                <w:rFonts w:ascii="Cambria" w:eastAsia="Times New Roman" w:hAnsi="Cambria" w:cs="Times New Roman"/>
              </w:rPr>
              <w:t>Kuluçka merkezleri oluşturulması</w:t>
            </w:r>
          </w:p>
        </w:tc>
        <w:tc>
          <w:tcPr>
            <w:tcW w:w="1150" w:type="pct"/>
            <w:tcBorders>
              <w:top w:val="single" w:sz="8" w:space="0" w:color="4F81BD"/>
              <w:left w:val="single" w:sz="8" w:space="0" w:color="4F81BD"/>
              <w:right w:val="single" w:sz="8" w:space="0" w:color="4F81BD"/>
            </w:tcBorders>
            <w:shd w:val="clear" w:color="auto" w:fill="auto"/>
            <w:vAlign w:val="center"/>
          </w:tcPr>
          <w:p w:rsidR="00AB0859" w:rsidRPr="002F1038" w:rsidRDefault="00AB0859" w:rsidP="002F1038">
            <w:pPr>
              <w:spacing w:after="0" w:line="240" w:lineRule="auto"/>
              <w:rPr>
                <w:rFonts w:ascii="Cambria" w:eastAsia="Times New Roman" w:hAnsi="Cambria" w:cs="Times New Roman"/>
                <w:b/>
              </w:rPr>
            </w:pPr>
          </w:p>
          <w:p w:rsidR="00AB0859" w:rsidRDefault="00AB0859" w:rsidP="002F1038">
            <w:pPr>
              <w:spacing w:after="0" w:line="240" w:lineRule="auto"/>
              <w:rPr>
                <w:rFonts w:ascii="Cambria" w:eastAsia="Times New Roman" w:hAnsi="Cambria" w:cs="Times New Roman"/>
                <w:b/>
              </w:rPr>
            </w:pPr>
            <w:r>
              <w:rPr>
                <w:rFonts w:ascii="Cambria" w:eastAsia="Times New Roman" w:hAnsi="Cambria" w:cs="Times New Roman"/>
                <w:b/>
              </w:rPr>
              <w:t>EYLEM 2.4.3.SBE.1</w:t>
            </w:r>
          </w:p>
          <w:p w:rsidR="00AB0859" w:rsidRPr="009F6DB4" w:rsidRDefault="00AB0859" w:rsidP="002F1038">
            <w:pPr>
              <w:spacing w:after="0" w:line="240" w:lineRule="auto"/>
              <w:rPr>
                <w:rFonts w:ascii="Cambria" w:eastAsia="Times New Roman" w:hAnsi="Cambria" w:cs="Times New Roman"/>
              </w:rPr>
            </w:pPr>
            <w:r w:rsidRPr="009F6DB4">
              <w:rPr>
                <w:rFonts w:ascii="Cambria" w:eastAsia="Times New Roman" w:hAnsi="Cambria" w:cs="Times New Roman"/>
              </w:rPr>
              <w:t>Enstitü bünyesindeki akademik (proje, seminer, tez gibi) faaliyetler</w:t>
            </w:r>
            <w:r>
              <w:rPr>
                <w:rFonts w:ascii="Cambria" w:eastAsia="Times New Roman" w:hAnsi="Cambria" w:cs="Times New Roman"/>
              </w:rPr>
              <w:t>in</w:t>
            </w:r>
            <w:r w:rsidRPr="009F6DB4">
              <w:rPr>
                <w:rFonts w:ascii="Cambria" w:eastAsia="Times New Roman" w:hAnsi="Cambria" w:cs="Times New Roman"/>
              </w:rPr>
              <w:t xml:space="preserve"> kuluçka merkezleri faaliyetleri</w:t>
            </w:r>
            <w:r>
              <w:rPr>
                <w:rFonts w:ascii="Cambria" w:eastAsia="Times New Roman" w:hAnsi="Cambria" w:cs="Times New Roman"/>
              </w:rPr>
              <w:t xml:space="preserve">ne yönlendirilmesini </w:t>
            </w:r>
            <w:r w:rsidRPr="009F6DB4">
              <w:rPr>
                <w:rFonts w:ascii="Cambria" w:eastAsia="Times New Roman" w:hAnsi="Cambria" w:cs="Times New Roman"/>
              </w:rPr>
              <w:t>sağlamak</w:t>
            </w:r>
          </w:p>
          <w:p w:rsidR="00AB0859" w:rsidRPr="002F1038" w:rsidRDefault="00AB0859" w:rsidP="009F6DB4">
            <w:pPr>
              <w:spacing w:after="0" w:line="240" w:lineRule="auto"/>
              <w:rPr>
                <w:rFonts w:ascii="Cambria" w:eastAsia="Times New Roman" w:hAnsi="Cambria" w:cs="Times New Roman"/>
              </w:rPr>
            </w:pPr>
          </w:p>
        </w:tc>
        <w:tc>
          <w:tcPr>
            <w:tcW w:w="892" w:type="pct"/>
            <w:tcBorders>
              <w:top w:val="single" w:sz="8" w:space="0" w:color="4F81BD"/>
              <w:left w:val="single" w:sz="8" w:space="0" w:color="4F81BD"/>
              <w:right w:val="single" w:sz="8" w:space="0" w:color="4F81BD"/>
            </w:tcBorders>
            <w:shd w:val="clear" w:color="auto" w:fill="D3DFEE"/>
            <w:vAlign w:val="center"/>
          </w:tcPr>
          <w:p w:rsidR="00AB0859" w:rsidRPr="002F1038" w:rsidRDefault="00AB0859" w:rsidP="009F6DB4">
            <w:pPr>
              <w:spacing w:after="0" w:line="240" w:lineRule="auto"/>
              <w:rPr>
                <w:rFonts w:ascii="Cambria" w:eastAsia="Times New Roman" w:hAnsi="Cambria" w:cs="Times New Roman"/>
              </w:rPr>
            </w:pPr>
            <w:r w:rsidRPr="002F1038">
              <w:rPr>
                <w:rFonts w:ascii="Cambria" w:eastAsia="Times New Roman" w:hAnsi="Cambria" w:cs="Times New Roman"/>
              </w:rPr>
              <w:t>Kuluçka merkezlerinde yürütülen/gerçekleştirilen</w:t>
            </w:r>
            <w:r>
              <w:rPr>
                <w:rFonts w:ascii="Cambria" w:eastAsia="Times New Roman" w:hAnsi="Cambria" w:cs="Times New Roman"/>
              </w:rPr>
              <w:t xml:space="preserve"> enstitü</w:t>
            </w:r>
            <w:r w:rsidRPr="002F1038">
              <w:rPr>
                <w:rFonts w:ascii="Cambria" w:eastAsia="Times New Roman" w:hAnsi="Cambria" w:cs="Times New Roman"/>
              </w:rPr>
              <w:t xml:space="preserve"> faaliyetlerin</w:t>
            </w:r>
            <w:r>
              <w:rPr>
                <w:rFonts w:ascii="Cambria" w:eastAsia="Times New Roman" w:hAnsi="Cambria" w:cs="Times New Roman"/>
              </w:rPr>
              <w:t>in</w:t>
            </w:r>
            <w:r w:rsidRPr="002F1038">
              <w:rPr>
                <w:rFonts w:ascii="Cambria" w:eastAsia="Times New Roman" w:hAnsi="Cambria" w:cs="Times New Roman"/>
              </w:rPr>
              <w:t xml:space="preserve"> sayısı ve çeşidi</w:t>
            </w:r>
          </w:p>
          <w:p w:rsidR="00AB0859" w:rsidRPr="002F1038" w:rsidRDefault="00AB0859" w:rsidP="002F1038">
            <w:pPr>
              <w:spacing w:after="0" w:line="240" w:lineRule="auto"/>
              <w:rPr>
                <w:rFonts w:ascii="Cambria" w:eastAsia="Times New Roman" w:hAnsi="Cambria" w:cs="Times New Roman"/>
              </w:rPr>
            </w:pPr>
          </w:p>
        </w:tc>
      </w:tr>
      <w:tr w:rsidR="008D3603" w:rsidRPr="002F1038" w:rsidTr="008D3603">
        <w:trPr>
          <w:trHeight w:val="2672"/>
        </w:trPr>
        <w:tc>
          <w:tcPr>
            <w:tcW w:w="833"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8D3603" w:rsidRDefault="008D3603" w:rsidP="002F1038">
            <w:pPr>
              <w:spacing w:after="0" w:line="240" w:lineRule="auto"/>
              <w:rPr>
                <w:rFonts w:ascii="Cambria" w:eastAsia="Times New Roman" w:hAnsi="Cambria" w:cs="Times New Roman"/>
                <w:b/>
              </w:rPr>
            </w:pPr>
          </w:p>
          <w:p w:rsidR="00666A78" w:rsidRDefault="00666A78" w:rsidP="002F1038">
            <w:pPr>
              <w:spacing w:after="0" w:line="240" w:lineRule="auto"/>
              <w:rPr>
                <w:rFonts w:ascii="Cambria" w:eastAsia="Times New Roman" w:hAnsi="Cambria" w:cs="Times New Roman"/>
                <w:b/>
              </w:rPr>
            </w:pPr>
          </w:p>
          <w:p w:rsidR="00666A78" w:rsidRDefault="00666A78" w:rsidP="002F1038">
            <w:pPr>
              <w:spacing w:after="0" w:line="240" w:lineRule="auto"/>
              <w:rPr>
                <w:rFonts w:ascii="Cambria" w:eastAsia="Times New Roman" w:hAnsi="Cambria" w:cs="Times New Roman"/>
                <w:b/>
              </w:rPr>
            </w:pPr>
          </w:p>
          <w:p w:rsidR="00666A78" w:rsidRDefault="00666A78" w:rsidP="002F1038">
            <w:pPr>
              <w:spacing w:after="0" w:line="240" w:lineRule="auto"/>
              <w:rPr>
                <w:rFonts w:ascii="Cambria" w:eastAsia="Times New Roman" w:hAnsi="Cambria" w:cs="Times New Roman"/>
                <w:b/>
              </w:rPr>
            </w:pPr>
          </w:p>
          <w:p w:rsidR="00666A78" w:rsidRDefault="00666A78" w:rsidP="002F1038">
            <w:pPr>
              <w:spacing w:after="0" w:line="240" w:lineRule="auto"/>
              <w:rPr>
                <w:rFonts w:ascii="Cambria" w:eastAsia="Times New Roman" w:hAnsi="Cambria" w:cs="Times New Roman"/>
                <w:b/>
              </w:rPr>
            </w:pPr>
          </w:p>
          <w:p w:rsidR="00666A78" w:rsidRDefault="00666A78" w:rsidP="002F1038">
            <w:pPr>
              <w:spacing w:after="0" w:line="240" w:lineRule="auto"/>
              <w:rPr>
                <w:rFonts w:ascii="Cambria" w:eastAsia="Times New Roman" w:hAnsi="Cambria" w:cs="Times New Roman"/>
                <w:b/>
              </w:rPr>
            </w:pPr>
          </w:p>
          <w:p w:rsidR="00666A78" w:rsidRDefault="00666A78" w:rsidP="002F1038">
            <w:pPr>
              <w:spacing w:after="0" w:line="240" w:lineRule="auto"/>
              <w:rPr>
                <w:rFonts w:ascii="Cambria" w:eastAsia="Times New Roman" w:hAnsi="Cambria" w:cs="Times New Roman"/>
                <w:b/>
              </w:rPr>
            </w:pPr>
          </w:p>
          <w:p w:rsidR="008D3603" w:rsidRDefault="008D3603" w:rsidP="002F1038">
            <w:pPr>
              <w:spacing w:after="0" w:line="240" w:lineRule="auto"/>
              <w:rPr>
                <w:rFonts w:ascii="Cambria" w:eastAsia="Times New Roman" w:hAnsi="Cambria" w:cs="Times New Roman"/>
                <w:b/>
              </w:rPr>
            </w:pPr>
          </w:p>
          <w:p w:rsidR="008D3603" w:rsidRPr="002F1038" w:rsidRDefault="008D3603" w:rsidP="002F1038">
            <w:pPr>
              <w:spacing w:after="0" w:line="240" w:lineRule="auto"/>
              <w:rPr>
                <w:rFonts w:ascii="Cambria" w:eastAsia="Times New Roman" w:hAnsi="Cambria" w:cs="Times New Roman"/>
                <w:b/>
              </w:rPr>
            </w:pPr>
            <w:r w:rsidRPr="002F1038">
              <w:rPr>
                <w:rFonts w:ascii="Cambria" w:eastAsia="Times New Roman" w:hAnsi="Cambria" w:cs="Times New Roman"/>
                <w:b/>
              </w:rPr>
              <w:t>STRATEJİK AMAÇ 3</w:t>
            </w:r>
          </w:p>
          <w:p w:rsidR="008D3603" w:rsidRPr="002F1038" w:rsidRDefault="008D3603" w:rsidP="002F1038">
            <w:pPr>
              <w:spacing w:after="0" w:line="240" w:lineRule="auto"/>
              <w:rPr>
                <w:rFonts w:ascii="Cambria" w:eastAsia="Times New Roman" w:hAnsi="Cambria" w:cs="Times New Roman"/>
              </w:rPr>
            </w:pPr>
          </w:p>
          <w:p w:rsidR="008D3603" w:rsidRPr="002F1038" w:rsidRDefault="008D3603" w:rsidP="002F1038">
            <w:pPr>
              <w:spacing w:after="0" w:line="240" w:lineRule="auto"/>
              <w:rPr>
                <w:rFonts w:ascii="Cambria" w:eastAsia="Times New Roman" w:hAnsi="Cambria" w:cs="Times New Roman"/>
              </w:rPr>
            </w:pPr>
            <w:r w:rsidRPr="002F1038">
              <w:rPr>
                <w:rFonts w:ascii="Cambria" w:eastAsia="Times New Roman" w:hAnsi="Cambria" w:cs="Times New Roman"/>
              </w:rPr>
              <w:t>Kurum Kimliği ve Kültürü ile Akademik, İdari Personel ve Öğrencilerin gelişimine katkıda bulunacak ortam ve olanakların geliştirilmesi</w:t>
            </w:r>
          </w:p>
        </w:tc>
        <w:tc>
          <w:tcPr>
            <w:tcW w:w="970" w:type="pct"/>
            <w:tcBorders>
              <w:top w:val="single" w:sz="8" w:space="0" w:color="4F81BD"/>
              <w:left w:val="single" w:sz="8" w:space="0" w:color="4F81BD"/>
              <w:right w:val="single" w:sz="8" w:space="0" w:color="4F81BD"/>
            </w:tcBorders>
            <w:shd w:val="clear" w:color="auto" w:fill="D3DFEE"/>
            <w:vAlign w:val="center"/>
          </w:tcPr>
          <w:p w:rsidR="008D3603" w:rsidRPr="002F1038" w:rsidRDefault="008D3603" w:rsidP="002F1038">
            <w:pPr>
              <w:spacing w:after="0" w:line="240" w:lineRule="auto"/>
              <w:rPr>
                <w:rFonts w:ascii="Cambria" w:eastAsia="Times New Roman" w:hAnsi="Cambria" w:cs="Times New Roman"/>
              </w:rPr>
            </w:pPr>
            <w:r w:rsidRPr="002F1038">
              <w:rPr>
                <w:rFonts w:ascii="Cambria" w:eastAsia="Times New Roman" w:hAnsi="Cambria" w:cs="Times New Roman"/>
                <w:b/>
              </w:rPr>
              <w:lastRenderedPageBreak/>
              <w:t>HEDEF 3.2</w:t>
            </w:r>
            <w:r w:rsidRPr="002F1038">
              <w:rPr>
                <w:rFonts w:ascii="Cambria" w:eastAsia="Times New Roman" w:hAnsi="Cambria" w:cs="Times New Roman"/>
              </w:rPr>
              <w:t xml:space="preserve"> Öğrencilerin kişisel gelişimine katkı sağlayacak toplulukların ve faaliyetlerin arttırılması</w:t>
            </w:r>
          </w:p>
        </w:tc>
        <w:tc>
          <w:tcPr>
            <w:tcW w:w="1155" w:type="pct"/>
            <w:tcBorders>
              <w:top w:val="single" w:sz="8" w:space="0" w:color="4F81BD"/>
              <w:left w:val="single" w:sz="8" w:space="0" w:color="4F81BD"/>
              <w:right w:val="single" w:sz="8" w:space="0" w:color="4F81BD"/>
            </w:tcBorders>
            <w:shd w:val="clear" w:color="auto" w:fill="D3DFEE"/>
            <w:vAlign w:val="center"/>
          </w:tcPr>
          <w:p w:rsidR="008D3603" w:rsidRPr="002F1038" w:rsidRDefault="008D3603" w:rsidP="002F1038">
            <w:pPr>
              <w:spacing w:after="0" w:line="240" w:lineRule="auto"/>
              <w:rPr>
                <w:rFonts w:ascii="Cambria" w:eastAsia="Times New Roman" w:hAnsi="Cambria" w:cs="Times New Roman"/>
                <w:b/>
              </w:rPr>
            </w:pPr>
            <w:r w:rsidRPr="002F1038">
              <w:rPr>
                <w:rFonts w:ascii="Cambria" w:eastAsia="Times New Roman" w:hAnsi="Cambria" w:cs="Times New Roman"/>
                <w:b/>
              </w:rPr>
              <w:t>EYLEM 3.2.1</w:t>
            </w:r>
          </w:p>
          <w:p w:rsidR="008D3603" w:rsidRPr="002F1038" w:rsidRDefault="008D3603" w:rsidP="002F1038">
            <w:pPr>
              <w:spacing w:after="0" w:line="240" w:lineRule="auto"/>
              <w:rPr>
                <w:rFonts w:ascii="Cambria" w:eastAsia="Times New Roman" w:hAnsi="Cambria" w:cs="Times New Roman"/>
              </w:rPr>
            </w:pPr>
            <w:r w:rsidRPr="002F1038">
              <w:rPr>
                <w:rFonts w:ascii="Cambria" w:eastAsia="Times New Roman" w:hAnsi="Cambria" w:cs="Times New Roman"/>
              </w:rPr>
              <w:t>Üniversite imkanlarının daha iyi tanıtılması ve topluluklara daha etkin şekilde yönlendirilmesi</w:t>
            </w:r>
          </w:p>
        </w:tc>
        <w:tc>
          <w:tcPr>
            <w:tcW w:w="1150" w:type="pct"/>
            <w:tcBorders>
              <w:top w:val="single" w:sz="8" w:space="0" w:color="4F81BD"/>
              <w:left w:val="single" w:sz="8" w:space="0" w:color="4F81BD"/>
              <w:right w:val="single" w:sz="8" w:space="0" w:color="4F81BD"/>
            </w:tcBorders>
            <w:shd w:val="clear" w:color="auto" w:fill="D3DFEE"/>
            <w:vAlign w:val="center"/>
          </w:tcPr>
          <w:p w:rsidR="008D3603" w:rsidRDefault="008D3603" w:rsidP="008D3603">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3.2.1.</w:t>
            </w:r>
            <w:r>
              <w:rPr>
                <w:rFonts w:ascii="Cambria" w:eastAsia="Times New Roman" w:hAnsi="Cambria" w:cs="Times New Roman"/>
                <w:b/>
              </w:rPr>
              <w:t>SBE.</w:t>
            </w:r>
            <w:r w:rsidRPr="002F1038">
              <w:rPr>
                <w:rFonts w:ascii="Cambria" w:eastAsia="Times New Roman" w:hAnsi="Cambria" w:cs="Times New Roman"/>
                <w:b/>
              </w:rPr>
              <w:t xml:space="preserve">1 </w:t>
            </w:r>
          </w:p>
          <w:p w:rsidR="008D3603" w:rsidRPr="008D3603" w:rsidRDefault="008D3603" w:rsidP="008D3603">
            <w:pPr>
              <w:spacing w:after="0" w:line="240" w:lineRule="auto"/>
              <w:rPr>
                <w:rFonts w:ascii="Cambria" w:eastAsia="Times New Roman" w:hAnsi="Cambria" w:cs="Times New Roman"/>
              </w:rPr>
            </w:pPr>
            <w:r w:rsidRPr="008D3603">
              <w:rPr>
                <w:rFonts w:ascii="Cambria" w:eastAsia="Times New Roman" w:hAnsi="Cambria" w:cs="Times New Roman"/>
              </w:rPr>
              <w:t>Lisansüstü öğrencilerin öğrenci topluluklarının faaliyetlerine katılımlarının artırılması</w:t>
            </w:r>
          </w:p>
        </w:tc>
        <w:tc>
          <w:tcPr>
            <w:tcW w:w="892" w:type="pct"/>
            <w:tcBorders>
              <w:top w:val="single" w:sz="8" w:space="0" w:color="4F81BD"/>
              <w:left w:val="single" w:sz="8" w:space="0" w:color="4F81BD"/>
              <w:right w:val="single" w:sz="8" w:space="0" w:color="4F81BD"/>
            </w:tcBorders>
            <w:shd w:val="clear" w:color="auto" w:fill="D3DFEE"/>
            <w:vAlign w:val="center"/>
          </w:tcPr>
          <w:p w:rsidR="008D3603" w:rsidRPr="002F1038" w:rsidRDefault="008D3603" w:rsidP="002F1038">
            <w:pPr>
              <w:spacing w:after="0" w:line="240" w:lineRule="auto"/>
              <w:rPr>
                <w:rFonts w:ascii="Cambria" w:eastAsia="Times New Roman" w:hAnsi="Cambria" w:cs="Times New Roman"/>
              </w:rPr>
            </w:pPr>
            <w:r w:rsidRPr="002F1038">
              <w:rPr>
                <w:rFonts w:ascii="Cambria" w:eastAsia="Times New Roman" w:hAnsi="Cambria" w:cs="Times New Roman"/>
              </w:rPr>
              <w:t>Öğrenci topluluklarına üye olan öğrenci sayısı</w:t>
            </w:r>
          </w:p>
        </w:tc>
      </w:tr>
      <w:tr w:rsidR="00E203A3" w:rsidRPr="002F1038" w:rsidTr="00A444B2">
        <w:trPr>
          <w:trHeight w:val="2070"/>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E203A3" w:rsidRPr="002F1038" w:rsidRDefault="00E203A3" w:rsidP="002F1038">
            <w:pPr>
              <w:spacing w:after="0" w:line="240" w:lineRule="auto"/>
              <w:rPr>
                <w:rFonts w:ascii="Cambria" w:eastAsia="Times New Roman" w:hAnsi="Cambria" w:cs="Times New Roman"/>
              </w:rPr>
            </w:pPr>
          </w:p>
        </w:tc>
        <w:tc>
          <w:tcPr>
            <w:tcW w:w="970" w:type="pct"/>
            <w:vMerge w:val="restart"/>
            <w:tcBorders>
              <w:top w:val="single" w:sz="8" w:space="0" w:color="4F81BD"/>
              <w:left w:val="single" w:sz="8" w:space="0" w:color="4F81BD"/>
              <w:right w:val="single" w:sz="8" w:space="0" w:color="4F81BD"/>
            </w:tcBorders>
            <w:shd w:val="clear" w:color="auto" w:fill="D3DFEE"/>
            <w:vAlign w:val="center"/>
          </w:tcPr>
          <w:p w:rsidR="00E203A3" w:rsidRPr="002F1038" w:rsidRDefault="00E203A3" w:rsidP="002F1038">
            <w:pPr>
              <w:spacing w:after="0" w:line="240" w:lineRule="auto"/>
              <w:rPr>
                <w:rFonts w:ascii="Cambria" w:eastAsia="Times New Roman" w:hAnsi="Cambria" w:cs="Times New Roman"/>
                <w:b/>
              </w:rPr>
            </w:pPr>
            <w:r w:rsidRPr="002F1038">
              <w:rPr>
                <w:rFonts w:ascii="Cambria" w:eastAsia="Times New Roman" w:hAnsi="Cambria" w:cs="Times New Roman"/>
                <w:b/>
              </w:rPr>
              <w:t>HEDEF 3.3</w:t>
            </w:r>
          </w:p>
          <w:p w:rsidR="00E203A3" w:rsidRPr="002F1038" w:rsidRDefault="00E203A3" w:rsidP="002F1038">
            <w:pPr>
              <w:spacing w:after="0" w:line="240" w:lineRule="auto"/>
              <w:rPr>
                <w:rFonts w:ascii="Cambria" w:eastAsia="Times New Roman" w:hAnsi="Cambria" w:cs="Times New Roman"/>
              </w:rPr>
            </w:pPr>
            <w:r w:rsidRPr="002F1038">
              <w:rPr>
                <w:rFonts w:ascii="Cambria" w:eastAsia="Times New Roman" w:hAnsi="Cambria" w:cs="Times New Roman"/>
              </w:rPr>
              <w:t>Mezunlar ile iletişim ağının oluşturulması</w:t>
            </w: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E203A3" w:rsidRPr="002F1038" w:rsidRDefault="00E203A3" w:rsidP="002F1038">
            <w:pPr>
              <w:spacing w:after="0" w:line="240" w:lineRule="auto"/>
              <w:rPr>
                <w:rFonts w:ascii="Cambria" w:eastAsia="Times New Roman" w:hAnsi="Cambria" w:cs="Times New Roman"/>
                <w:b/>
              </w:rPr>
            </w:pPr>
            <w:r w:rsidRPr="002F1038">
              <w:rPr>
                <w:rFonts w:ascii="Cambria" w:eastAsia="Times New Roman" w:hAnsi="Cambria" w:cs="Times New Roman"/>
                <w:b/>
              </w:rPr>
              <w:t xml:space="preserve">EYLEM 3.3.1 </w:t>
            </w:r>
          </w:p>
          <w:p w:rsidR="00E203A3" w:rsidRPr="002F1038" w:rsidRDefault="00E203A3" w:rsidP="002F1038">
            <w:pPr>
              <w:spacing w:after="0" w:line="240" w:lineRule="auto"/>
              <w:rPr>
                <w:rFonts w:ascii="Cambria" w:eastAsia="Times New Roman" w:hAnsi="Cambria" w:cs="Times New Roman"/>
              </w:rPr>
            </w:pPr>
            <w:r w:rsidRPr="002F1038">
              <w:rPr>
                <w:rFonts w:ascii="Cambria" w:eastAsia="Times New Roman" w:hAnsi="Cambria" w:cs="Times New Roman"/>
              </w:rPr>
              <w:t xml:space="preserve">Mezunlar derneğinin kurulması </w:t>
            </w: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E203A3" w:rsidRDefault="008D3603" w:rsidP="008D3603">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E203A3" w:rsidRPr="002F1038">
              <w:rPr>
                <w:rFonts w:ascii="Cambria" w:eastAsia="Times New Roman" w:hAnsi="Cambria" w:cs="Times New Roman"/>
                <w:b/>
              </w:rPr>
              <w:t>3.3.1.</w:t>
            </w:r>
            <w:r>
              <w:rPr>
                <w:rFonts w:ascii="Cambria" w:eastAsia="Times New Roman" w:hAnsi="Cambria" w:cs="Times New Roman"/>
                <w:b/>
              </w:rPr>
              <w:t>SBE.</w:t>
            </w:r>
            <w:r w:rsidR="00E203A3" w:rsidRPr="002F1038">
              <w:rPr>
                <w:rFonts w:ascii="Cambria" w:eastAsia="Times New Roman" w:hAnsi="Cambria" w:cs="Times New Roman"/>
                <w:b/>
              </w:rPr>
              <w:t xml:space="preserve">1 </w:t>
            </w:r>
          </w:p>
          <w:p w:rsidR="008D3603" w:rsidRPr="008D3603" w:rsidRDefault="008D3603" w:rsidP="008D3603">
            <w:pPr>
              <w:spacing w:after="0" w:line="240" w:lineRule="auto"/>
              <w:rPr>
                <w:rFonts w:ascii="Cambria" w:eastAsia="Times New Roman" w:hAnsi="Cambria" w:cs="Times New Roman"/>
              </w:rPr>
            </w:pPr>
            <w:r w:rsidRPr="008D3603">
              <w:rPr>
                <w:rFonts w:ascii="Cambria" w:eastAsia="Times New Roman" w:hAnsi="Cambria" w:cs="Times New Roman"/>
              </w:rPr>
              <w:t>Lisansüstü programlardan mezun olanların mezunlar derneğine üye olmalarının sağlanması</w:t>
            </w: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E203A3" w:rsidRPr="002F1038" w:rsidRDefault="008D3603" w:rsidP="002F1038">
            <w:pPr>
              <w:spacing w:after="0" w:line="240" w:lineRule="auto"/>
              <w:rPr>
                <w:rFonts w:ascii="Cambria" w:eastAsia="Times New Roman" w:hAnsi="Cambria" w:cs="Times New Roman"/>
              </w:rPr>
            </w:pPr>
            <w:r w:rsidRPr="002F1038">
              <w:rPr>
                <w:rFonts w:ascii="Cambria" w:eastAsia="Times New Roman" w:hAnsi="Cambria" w:cs="Times New Roman"/>
              </w:rPr>
              <w:t>Mezunlar derneğine üye öğrenci sayısı</w:t>
            </w:r>
          </w:p>
        </w:tc>
      </w:tr>
      <w:tr w:rsidR="00E203A3" w:rsidRPr="002F1038" w:rsidTr="00A444B2">
        <w:trPr>
          <w:trHeight w:val="2070"/>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E203A3" w:rsidRPr="002F1038" w:rsidRDefault="00E203A3" w:rsidP="002F1038">
            <w:pPr>
              <w:spacing w:after="0" w:line="240" w:lineRule="auto"/>
              <w:rPr>
                <w:rFonts w:ascii="Cambria" w:eastAsia="Times New Roman" w:hAnsi="Cambria" w:cs="Times New Roman"/>
              </w:rPr>
            </w:pPr>
          </w:p>
        </w:tc>
        <w:tc>
          <w:tcPr>
            <w:tcW w:w="970" w:type="pct"/>
            <w:vMerge/>
            <w:tcBorders>
              <w:left w:val="single" w:sz="8" w:space="0" w:color="4F81BD"/>
              <w:bottom w:val="single" w:sz="8" w:space="0" w:color="4F81BD"/>
              <w:right w:val="single" w:sz="8" w:space="0" w:color="4F81BD"/>
            </w:tcBorders>
            <w:shd w:val="clear" w:color="auto" w:fill="auto"/>
            <w:vAlign w:val="center"/>
          </w:tcPr>
          <w:p w:rsidR="00E203A3" w:rsidRPr="002F1038" w:rsidRDefault="00E203A3" w:rsidP="002F1038">
            <w:pPr>
              <w:spacing w:after="0" w:line="240" w:lineRule="auto"/>
              <w:rPr>
                <w:rFonts w:ascii="Cambria" w:eastAsia="Times New Roman" w:hAnsi="Cambria" w:cs="Times New Roman"/>
              </w:rPr>
            </w:pP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E203A3" w:rsidRPr="002F1038" w:rsidRDefault="00E203A3" w:rsidP="002F1038">
            <w:pPr>
              <w:spacing w:after="0" w:line="240" w:lineRule="auto"/>
              <w:rPr>
                <w:rFonts w:ascii="Cambria" w:eastAsia="Times New Roman" w:hAnsi="Cambria" w:cs="Times New Roman"/>
                <w:b/>
              </w:rPr>
            </w:pPr>
            <w:r w:rsidRPr="002F1038">
              <w:rPr>
                <w:rFonts w:ascii="Cambria" w:eastAsia="Times New Roman" w:hAnsi="Cambria" w:cs="Times New Roman"/>
                <w:b/>
              </w:rPr>
              <w:t xml:space="preserve">EYLEM 3.3.2 </w:t>
            </w:r>
          </w:p>
          <w:p w:rsidR="00E203A3" w:rsidRPr="002F1038" w:rsidRDefault="00E203A3" w:rsidP="002F1038">
            <w:pPr>
              <w:spacing w:after="0" w:line="240" w:lineRule="auto"/>
              <w:rPr>
                <w:rFonts w:ascii="Cambria" w:eastAsia="Times New Roman" w:hAnsi="Cambria" w:cs="Times New Roman"/>
              </w:rPr>
            </w:pPr>
            <w:r w:rsidRPr="002F1038">
              <w:rPr>
                <w:rFonts w:ascii="Cambria" w:eastAsia="Times New Roman" w:hAnsi="Cambria" w:cs="Times New Roman"/>
              </w:rPr>
              <w:t>Mezunlar günü düzenlenmesi</w:t>
            </w:r>
          </w:p>
        </w:tc>
        <w:tc>
          <w:tcPr>
            <w:tcW w:w="1150" w:type="pct"/>
            <w:tcBorders>
              <w:top w:val="single" w:sz="8" w:space="0" w:color="4F81BD"/>
              <w:left w:val="single" w:sz="8" w:space="0" w:color="4F81BD"/>
              <w:bottom w:val="single" w:sz="8" w:space="0" w:color="4F81BD"/>
              <w:right w:val="single" w:sz="8" w:space="0" w:color="4F81BD"/>
            </w:tcBorders>
            <w:shd w:val="clear" w:color="auto" w:fill="auto"/>
            <w:vAlign w:val="center"/>
          </w:tcPr>
          <w:p w:rsidR="00E203A3" w:rsidRPr="002F1038" w:rsidRDefault="008D3603" w:rsidP="008D3603">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E203A3" w:rsidRPr="002F1038">
              <w:rPr>
                <w:rFonts w:ascii="Cambria" w:eastAsia="Times New Roman" w:hAnsi="Cambria" w:cs="Times New Roman"/>
                <w:b/>
              </w:rPr>
              <w:t>3.3.2.</w:t>
            </w:r>
            <w:r>
              <w:rPr>
                <w:rFonts w:ascii="Cambria" w:eastAsia="Times New Roman" w:hAnsi="Cambria" w:cs="Times New Roman"/>
                <w:b/>
              </w:rPr>
              <w:t>SBE.</w:t>
            </w:r>
            <w:r w:rsidR="00E203A3" w:rsidRPr="002F1038">
              <w:rPr>
                <w:rFonts w:ascii="Cambria" w:eastAsia="Times New Roman" w:hAnsi="Cambria" w:cs="Times New Roman"/>
                <w:b/>
              </w:rPr>
              <w:t xml:space="preserve">1 </w:t>
            </w:r>
            <w:r w:rsidRPr="008D3603">
              <w:rPr>
                <w:rFonts w:ascii="Cambria" w:eastAsia="Times New Roman" w:hAnsi="Cambria" w:cs="Times New Roman"/>
              </w:rPr>
              <w:t>Mezunlar günü etkinliklerinde lisansüstü mezunlarının katkı sağlaması</w:t>
            </w: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E203A3" w:rsidRPr="002F1038" w:rsidRDefault="008D3603" w:rsidP="002F1038">
            <w:pPr>
              <w:spacing w:after="0" w:line="240" w:lineRule="auto"/>
              <w:rPr>
                <w:rFonts w:ascii="Cambria" w:eastAsia="Times New Roman" w:hAnsi="Cambria" w:cs="Times New Roman"/>
              </w:rPr>
            </w:pPr>
            <w:r>
              <w:rPr>
                <w:rFonts w:ascii="Cambria" w:eastAsia="Times New Roman" w:hAnsi="Cambria" w:cs="Times New Roman"/>
              </w:rPr>
              <w:t>Mezunlar günü etkinliklerine katılan lisansüstü öğrenci sayısı</w:t>
            </w:r>
          </w:p>
        </w:tc>
      </w:tr>
      <w:tr w:rsidR="00212131" w:rsidRPr="002F1038" w:rsidTr="00A444B2">
        <w:trPr>
          <w:trHeight w:val="2070"/>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p>
        </w:tc>
        <w:tc>
          <w:tcPr>
            <w:tcW w:w="97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b/>
              </w:rPr>
              <w:t>HEDEF 3.4</w:t>
            </w:r>
            <w:r w:rsidRPr="002F1038">
              <w:rPr>
                <w:rFonts w:ascii="Cambria" w:eastAsia="Times New Roman" w:hAnsi="Cambria" w:cs="Times New Roman"/>
              </w:rPr>
              <w:t xml:space="preserve"> </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Kurum kimliği ve kurumsal kültürün geliştirilmesi</w:t>
            </w: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2F1038" w:rsidP="002F1038">
            <w:pPr>
              <w:spacing w:after="0" w:line="240" w:lineRule="auto"/>
              <w:rPr>
                <w:rFonts w:ascii="Cambria" w:eastAsia="Times New Roman" w:hAnsi="Cambria" w:cs="Times New Roman"/>
                <w:b/>
              </w:rPr>
            </w:pPr>
            <w:r w:rsidRPr="002F1038">
              <w:rPr>
                <w:rFonts w:ascii="Cambria" w:eastAsia="Times New Roman" w:hAnsi="Cambria" w:cs="Times New Roman"/>
                <w:b/>
              </w:rPr>
              <w:t xml:space="preserve">EYLEM 3.4.1 </w:t>
            </w:r>
          </w:p>
          <w:p w:rsidR="002F1038" w:rsidRPr="002F1038" w:rsidRDefault="002F1038" w:rsidP="002F1038">
            <w:pPr>
              <w:spacing w:after="0" w:line="240" w:lineRule="auto"/>
              <w:rPr>
                <w:rFonts w:ascii="Cambria" w:eastAsia="Times New Roman" w:hAnsi="Cambria" w:cs="Times New Roman"/>
              </w:rPr>
            </w:pPr>
            <w:r w:rsidRPr="002F1038">
              <w:rPr>
                <w:rFonts w:ascii="Cambria" w:eastAsia="Times New Roman" w:hAnsi="Cambria" w:cs="Times New Roman"/>
              </w:rPr>
              <w:t>Kurum içi bağı güçlendiren etkinliklerin düzenlenmesi</w:t>
            </w: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Default="00737734" w:rsidP="00737734">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002F1038" w:rsidRPr="002F1038">
              <w:rPr>
                <w:rFonts w:ascii="Cambria" w:eastAsia="Times New Roman" w:hAnsi="Cambria" w:cs="Times New Roman"/>
                <w:b/>
              </w:rPr>
              <w:t>3.4.1.</w:t>
            </w:r>
            <w:r>
              <w:rPr>
                <w:rFonts w:ascii="Cambria" w:eastAsia="Times New Roman" w:hAnsi="Cambria" w:cs="Times New Roman"/>
                <w:b/>
              </w:rPr>
              <w:t>SBE.</w:t>
            </w:r>
            <w:r w:rsidR="002F1038" w:rsidRPr="002F1038">
              <w:rPr>
                <w:rFonts w:ascii="Cambria" w:eastAsia="Times New Roman" w:hAnsi="Cambria" w:cs="Times New Roman"/>
                <w:b/>
              </w:rPr>
              <w:t xml:space="preserve">1 </w:t>
            </w:r>
          </w:p>
          <w:p w:rsidR="00737734" w:rsidRPr="00737734" w:rsidRDefault="00737734" w:rsidP="00737734">
            <w:pPr>
              <w:spacing w:after="0" w:line="240" w:lineRule="auto"/>
              <w:rPr>
                <w:rFonts w:ascii="Cambria" w:eastAsia="Times New Roman" w:hAnsi="Cambria" w:cs="Times New Roman"/>
              </w:rPr>
            </w:pPr>
            <w:r w:rsidRPr="00737734">
              <w:rPr>
                <w:rFonts w:ascii="Cambria" w:eastAsia="Times New Roman" w:hAnsi="Cambria" w:cs="Times New Roman"/>
              </w:rPr>
              <w:t>Lisansüstü öğrenciler için etkinlikler düzenlenmesi</w:t>
            </w: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2F1038" w:rsidRPr="002F1038" w:rsidRDefault="00737734" w:rsidP="002F1038">
            <w:pPr>
              <w:spacing w:after="0" w:line="240" w:lineRule="auto"/>
              <w:rPr>
                <w:rFonts w:ascii="Cambria" w:eastAsia="Times New Roman" w:hAnsi="Cambria" w:cs="Times New Roman"/>
              </w:rPr>
            </w:pPr>
            <w:r w:rsidRPr="002F1038">
              <w:rPr>
                <w:rFonts w:ascii="Cambria" w:eastAsia="Times New Roman" w:hAnsi="Cambria" w:cs="Times New Roman"/>
              </w:rPr>
              <w:t>Etkinlik sayısı</w:t>
            </w:r>
          </w:p>
        </w:tc>
      </w:tr>
      <w:tr w:rsidR="00A95DE2" w:rsidRPr="002F1038" w:rsidTr="00A95DE2">
        <w:trPr>
          <w:trHeight w:val="1974"/>
        </w:trPr>
        <w:tc>
          <w:tcPr>
            <w:tcW w:w="833"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A95DE2" w:rsidRPr="002F1038" w:rsidRDefault="00A95DE2" w:rsidP="002F1038">
            <w:pPr>
              <w:spacing w:after="0" w:line="240" w:lineRule="auto"/>
              <w:rPr>
                <w:rFonts w:ascii="Cambria" w:eastAsia="Times New Roman" w:hAnsi="Cambria" w:cs="Times New Roman"/>
              </w:rPr>
            </w:pPr>
          </w:p>
        </w:tc>
        <w:tc>
          <w:tcPr>
            <w:tcW w:w="970" w:type="pct"/>
            <w:tcBorders>
              <w:top w:val="single" w:sz="8" w:space="0" w:color="4F81BD"/>
              <w:left w:val="single" w:sz="8" w:space="0" w:color="4F81BD"/>
              <w:right w:val="single" w:sz="8" w:space="0" w:color="4F81BD"/>
            </w:tcBorders>
            <w:shd w:val="clear" w:color="auto" w:fill="auto"/>
            <w:vAlign w:val="center"/>
          </w:tcPr>
          <w:p w:rsidR="00A95DE2" w:rsidRPr="002F1038" w:rsidRDefault="00A95DE2" w:rsidP="002F1038">
            <w:pPr>
              <w:spacing w:after="0" w:line="240" w:lineRule="auto"/>
              <w:rPr>
                <w:rFonts w:ascii="Cambria" w:eastAsia="Times New Roman" w:hAnsi="Cambria" w:cs="Times New Roman"/>
              </w:rPr>
            </w:pPr>
            <w:r w:rsidRPr="002F1038">
              <w:rPr>
                <w:rFonts w:ascii="Cambria" w:eastAsia="Times New Roman" w:hAnsi="Cambria" w:cs="Times New Roman"/>
                <w:b/>
              </w:rPr>
              <w:t>HEDEF 3.5</w:t>
            </w:r>
            <w:r w:rsidRPr="002F1038">
              <w:rPr>
                <w:rFonts w:ascii="Cambria" w:eastAsia="Times New Roman" w:hAnsi="Cambria" w:cs="Times New Roman"/>
              </w:rPr>
              <w:t xml:space="preserve"> Memnuniyet düzeyinin arttırılması</w:t>
            </w:r>
          </w:p>
        </w:tc>
        <w:tc>
          <w:tcPr>
            <w:tcW w:w="1155" w:type="pct"/>
            <w:tcBorders>
              <w:top w:val="single" w:sz="8" w:space="0" w:color="4F81BD"/>
              <w:left w:val="single" w:sz="8" w:space="0" w:color="4F81BD"/>
              <w:right w:val="single" w:sz="8" w:space="0" w:color="4F81BD"/>
            </w:tcBorders>
            <w:shd w:val="clear" w:color="auto" w:fill="D3DFEE"/>
            <w:vAlign w:val="center"/>
          </w:tcPr>
          <w:p w:rsidR="00A95DE2" w:rsidRPr="002F1038" w:rsidRDefault="00A95DE2" w:rsidP="002F1038">
            <w:pPr>
              <w:spacing w:after="0" w:line="240" w:lineRule="auto"/>
              <w:rPr>
                <w:rFonts w:ascii="Cambria" w:eastAsia="Times New Roman" w:hAnsi="Cambria" w:cs="Times New Roman"/>
                <w:b/>
              </w:rPr>
            </w:pPr>
            <w:r w:rsidRPr="002F1038">
              <w:rPr>
                <w:rFonts w:ascii="Cambria" w:eastAsia="Times New Roman" w:hAnsi="Cambria" w:cs="Times New Roman"/>
                <w:b/>
              </w:rPr>
              <w:t xml:space="preserve">EYLEM 3.5.1 </w:t>
            </w:r>
          </w:p>
          <w:p w:rsidR="00A95DE2" w:rsidRPr="002F1038" w:rsidRDefault="00A95DE2" w:rsidP="002F1038">
            <w:pPr>
              <w:spacing w:after="0" w:line="240" w:lineRule="auto"/>
              <w:rPr>
                <w:rFonts w:ascii="Cambria" w:eastAsia="Times New Roman" w:hAnsi="Cambria" w:cs="Times New Roman"/>
              </w:rPr>
            </w:pPr>
            <w:r w:rsidRPr="002F1038">
              <w:rPr>
                <w:rFonts w:ascii="Cambria" w:eastAsia="Times New Roman" w:hAnsi="Cambria" w:cs="Times New Roman"/>
              </w:rPr>
              <w:t>Mezun, çalışan ve öğrencilerin memnuniyet düzeyinin belirlenmesi</w:t>
            </w:r>
          </w:p>
        </w:tc>
        <w:tc>
          <w:tcPr>
            <w:tcW w:w="1150" w:type="pct"/>
            <w:tcBorders>
              <w:top w:val="single" w:sz="8" w:space="0" w:color="4F81BD"/>
              <w:left w:val="single" w:sz="8" w:space="0" w:color="4F81BD"/>
              <w:right w:val="single" w:sz="8" w:space="0" w:color="4F81BD"/>
            </w:tcBorders>
            <w:shd w:val="clear" w:color="auto" w:fill="auto"/>
            <w:vAlign w:val="center"/>
          </w:tcPr>
          <w:p w:rsidR="00A95DE2" w:rsidRDefault="00A95DE2" w:rsidP="00737734">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3.5.1.</w:t>
            </w:r>
            <w:r>
              <w:rPr>
                <w:rFonts w:ascii="Cambria" w:eastAsia="Times New Roman" w:hAnsi="Cambria" w:cs="Times New Roman"/>
                <w:b/>
              </w:rPr>
              <w:t>SBE.</w:t>
            </w:r>
            <w:r w:rsidRPr="002F1038">
              <w:rPr>
                <w:rFonts w:ascii="Cambria" w:eastAsia="Times New Roman" w:hAnsi="Cambria" w:cs="Times New Roman"/>
                <w:b/>
              </w:rPr>
              <w:t xml:space="preserve">1 </w:t>
            </w:r>
          </w:p>
          <w:p w:rsidR="00A95DE2" w:rsidRPr="00737734" w:rsidRDefault="00A95DE2" w:rsidP="00737734">
            <w:pPr>
              <w:spacing w:after="0" w:line="240" w:lineRule="auto"/>
              <w:rPr>
                <w:rFonts w:ascii="Cambria" w:eastAsia="Times New Roman" w:hAnsi="Cambria" w:cs="Times New Roman"/>
              </w:rPr>
            </w:pPr>
            <w:r w:rsidRPr="00737734">
              <w:rPr>
                <w:rFonts w:ascii="Cambria" w:eastAsia="Times New Roman" w:hAnsi="Cambria" w:cs="Times New Roman"/>
              </w:rPr>
              <w:t>Lisansüstü programlardaki öğrencilere memnuniyet anketleri uygulanması</w:t>
            </w:r>
          </w:p>
        </w:tc>
        <w:tc>
          <w:tcPr>
            <w:tcW w:w="892" w:type="pct"/>
            <w:tcBorders>
              <w:top w:val="single" w:sz="8" w:space="0" w:color="4F81BD"/>
              <w:left w:val="single" w:sz="8" w:space="0" w:color="4F81BD"/>
              <w:right w:val="single" w:sz="8" w:space="0" w:color="4F81BD"/>
            </w:tcBorders>
            <w:shd w:val="clear" w:color="auto" w:fill="D3DFEE"/>
            <w:vAlign w:val="center"/>
          </w:tcPr>
          <w:p w:rsidR="00A95DE2" w:rsidRPr="002F1038" w:rsidRDefault="00A95DE2" w:rsidP="002F1038">
            <w:pPr>
              <w:spacing w:after="0" w:line="240" w:lineRule="auto"/>
              <w:rPr>
                <w:rFonts w:ascii="Cambria" w:eastAsia="Times New Roman" w:hAnsi="Cambria" w:cs="Times New Roman"/>
              </w:rPr>
            </w:pPr>
            <w:r w:rsidRPr="002F1038">
              <w:rPr>
                <w:rFonts w:ascii="Cambria" w:eastAsia="Times New Roman" w:hAnsi="Cambria" w:cs="Times New Roman"/>
              </w:rPr>
              <w:t>Memnuniyet anketleri</w:t>
            </w:r>
            <w:r>
              <w:rPr>
                <w:rFonts w:ascii="Cambria" w:eastAsia="Times New Roman" w:hAnsi="Cambria" w:cs="Times New Roman"/>
              </w:rPr>
              <w:t>nin sonuçları</w:t>
            </w:r>
          </w:p>
        </w:tc>
      </w:tr>
      <w:tr w:rsidR="005530D8" w:rsidRPr="002F1038" w:rsidTr="0055318C">
        <w:trPr>
          <w:trHeight w:val="2579"/>
        </w:trPr>
        <w:tc>
          <w:tcPr>
            <w:tcW w:w="833" w:type="pct"/>
            <w:vMerge w:val="restart"/>
            <w:tcBorders>
              <w:top w:val="single" w:sz="8" w:space="0" w:color="4F81BD"/>
              <w:left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r w:rsidRPr="002F1038">
              <w:rPr>
                <w:rFonts w:ascii="Cambria" w:eastAsia="Times New Roman" w:hAnsi="Cambria" w:cs="Times New Roman"/>
                <w:b/>
              </w:rPr>
              <w:t>STRATEJİK AMAÇ 4</w:t>
            </w:r>
          </w:p>
          <w:p w:rsidR="005530D8" w:rsidRPr="002F1038" w:rsidRDefault="005530D8" w:rsidP="002F1038">
            <w:pPr>
              <w:spacing w:after="0" w:line="240" w:lineRule="auto"/>
              <w:rPr>
                <w:rFonts w:ascii="Cambria" w:eastAsia="Times New Roman" w:hAnsi="Cambria" w:cs="Times New Roman"/>
              </w:rPr>
            </w:pP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rPr>
              <w:t>Üniversite ve toplumun gereksinimini karşılayacak yenilikçi ve girişimci işbirliklerinin geliştirilmesi</w:t>
            </w:r>
          </w:p>
        </w:tc>
        <w:tc>
          <w:tcPr>
            <w:tcW w:w="970" w:type="pct"/>
            <w:vMerge w:val="restart"/>
            <w:tcBorders>
              <w:top w:val="single" w:sz="8" w:space="0" w:color="4F81BD"/>
              <w:left w:val="single" w:sz="8" w:space="0" w:color="4F81BD"/>
              <w:right w:val="single" w:sz="8" w:space="0" w:color="4F81BD"/>
            </w:tcBorders>
            <w:shd w:val="clear" w:color="auto" w:fill="auto"/>
            <w:vAlign w:val="center"/>
          </w:tcPr>
          <w:p w:rsidR="005530D8" w:rsidRPr="002F1038" w:rsidRDefault="005530D8" w:rsidP="002F1038">
            <w:pPr>
              <w:spacing w:after="0" w:line="240" w:lineRule="auto"/>
              <w:rPr>
                <w:rFonts w:ascii="Cambria" w:eastAsia="Times New Roman" w:hAnsi="Cambria" w:cs="Times New Roman"/>
                <w:b/>
              </w:rPr>
            </w:pPr>
            <w:r w:rsidRPr="002F1038">
              <w:rPr>
                <w:rFonts w:ascii="Cambria" w:eastAsia="Times New Roman" w:hAnsi="Cambria" w:cs="Times New Roman"/>
                <w:b/>
              </w:rPr>
              <w:lastRenderedPageBreak/>
              <w:t>HEDEF 4.2</w:t>
            </w: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rPr>
              <w:t>Sektör/Sanayinin ihtiyaç duyduğu hizmetler kapsamında işbirliğini artırmak</w:t>
            </w:r>
          </w:p>
        </w:tc>
        <w:tc>
          <w:tcPr>
            <w:tcW w:w="1155" w:type="pct"/>
            <w:tcBorders>
              <w:top w:val="single" w:sz="8" w:space="0" w:color="4F81BD"/>
              <w:left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b/>
              </w:rPr>
              <w:t>EYLEM 4.2.1</w:t>
            </w:r>
            <w:r w:rsidRPr="002F1038">
              <w:rPr>
                <w:rFonts w:ascii="Cambria" w:eastAsia="Times New Roman" w:hAnsi="Cambria" w:cs="Times New Roman"/>
              </w:rPr>
              <w:t xml:space="preserve"> </w:t>
            </w: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rPr>
              <w:t>İhtiyaç duyulan hizmetlerin belirlenmesi için sektör/sanayi kuruluşları ile toplantılar düzenlemek</w:t>
            </w:r>
          </w:p>
          <w:p w:rsidR="005530D8" w:rsidRPr="002F1038" w:rsidRDefault="005530D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right w:val="single" w:sz="8" w:space="0" w:color="4F81BD"/>
            </w:tcBorders>
            <w:shd w:val="clear" w:color="auto" w:fill="auto"/>
            <w:vAlign w:val="center"/>
          </w:tcPr>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b/>
              </w:rPr>
              <w:t xml:space="preserve">GÖSTERGE 4.2.1.1 </w:t>
            </w:r>
            <w:r w:rsidRPr="002F1038">
              <w:rPr>
                <w:rFonts w:ascii="Cambria" w:eastAsia="Times New Roman" w:hAnsi="Cambria" w:cs="Times New Roman"/>
              </w:rPr>
              <w:t>Gerçekleştirilen toplantı sayısı</w:t>
            </w:r>
          </w:p>
        </w:tc>
        <w:tc>
          <w:tcPr>
            <w:tcW w:w="892" w:type="pct"/>
            <w:tcBorders>
              <w:top w:val="single" w:sz="8" w:space="0" w:color="4F81BD"/>
              <w:left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rPr>
            </w:pPr>
          </w:p>
        </w:tc>
      </w:tr>
      <w:tr w:rsidR="005530D8" w:rsidRPr="002F1038" w:rsidTr="0055318C">
        <w:tc>
          <w:tcPr>
            <w:tcW w:w="833" w:type="pct"/>
            <w:vMerge/>
            <w:tcBorders>
              <w:left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rPr>
            </w:pPr>
          </w:p>
        </w:tc>
        <w:tc>
          <w:tcPr>
            <w:tcW w:w="970" w:type="pct"/>
            <w:vMerge/>
            <w:tcBorders>
              <w:left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rPr>
            </w:pP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b/>
              </w:rPr>
              <w:t>EYLEM 4.2.2</w:t>
            </w:r>
            <w:r w:rsidRPr="002F1038">
              <w:rPr>
                <w:rFonts w:ascii="Cambria" w:eastAsia="Times New Roman" w:hAnsi="Cambria" w:cs="Times New Roman"/>
              </w:rPr>
              <w:t xml:space="preserve"> </w:t>
            </w: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rPr>
              <w:t>Sanayi/Sektör tarafından düzenlenen toplantı ve etkinliklere katılım sağlamak</w:t>
            </w:r>
          </w:p>
          <w:p w:rsidR="005530D8" w:rsidRPr="002F1038" w:rsidRDefault="005530D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5530D8" w:rsidRDefault="005530D8" w:rsidP="00BB4F92">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4.2.2.</w:t>
            </w:r>
            <w:r>
              <w:rPr>
                <w:rFonts w:ascii="Cambria" w:eastAsia="Times New Roman" w:hAnsi="Cambria" w:cs="Times New Roman"/>
                <w:b/>
              </w:rPr>
              <w:t>SBE.</w:t>
            </w:r>
            <w:r w:rsidRPr="002F1038">
              <w:rPr>
                <w:rFonts w:ascii="Cambria" w:eastAsia="Times New Roman" w:hAnsi="Cambria" w:cs="Times New Roman"/>
                <w:b/>
              </w:rPr>
              <w:t xml:space="preserve">1 </w:t>
            </w:r>
          </w:p>
          <w:p w:rsidR="005530D8" w:rsidRPr="00BB4F92" w:rsidRDefault="005530D8" w:rsidP="00BB4F92">
            <w:pPr>
              <w:spacing w:after="0" w:line="240" w:lineRule="auto"/>
              <w:rPr>
                <w:rFonts w:ascii="Cambria" w:eastAsia="Times New Roman" w:hAnsi="Cambria" w:cs="Times New Roman"/>
              </w:rPr>
            </w:pPr>
            <w:r w:rsidRPr="00BB4F92">
              <w:rPr>
                <w:rFonts w:ascii="Cambria" w:eastAsia="Times New Roman" w:hAnsi="Cambria" w:cs="Times New Roman"/>
              </w:rPr>
              <w:t>Lisansüstü öğrencilerin, Dış paydaşların ilgili toplantılarına, etkinliklerine katılmalarının sağlanması</w:t>
            </w: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5530D8" w:rsidRPr="002F1038" w:rsidRDefault="005530D8" w:rsidP="00BB4F92">
            <w:pPr>
              <w:spacing w:after="0" w:line="240" w:lineRule="auto"/>
              <w:rPr>
                <w:rFonts w:ascii="Cambria" w:eastAsia="Times New Roman" w:hAnsi="Cambria" w:cs="Times New Roman"/>
              </w:rPr>
            </w:pPr>
            <w:r w:rsidRPr="002F1038">
              <w:rPr>
                <w:rFonts w:ascii="Cambria" w:eastAsia="Times New Roman" w:hAnsi="Cambria" w:cs="Times New Roman"/>
              </w:rPr>
              <w:t>Katılım sağlanan toplantı</w:t>
            </w:r>
            <w:r>
              <w:rPr>
                <w:rFonts w:ascii="Cambria" w:eastAsia="Times New Roman" w:hAnsi="Cambria" w:cs="Times New Roman"/>
              </w:rPr>
              <w:t xml:space="preserve"> ve etkinlik çeşidi ve </w:t>
            </w:r>
            <w:r w:rsidRPr="002F1038">
              <w:rPr>
                <w:rFonts w:ascii="Cambria" w:eastAsia="Times New Roman" w:hAnsi="Cambria" w:cs="Times New Roman"/>
              </w:rPr>
              <w:t>sayısı</w:t>
            </w:r>
          </w:p>
        </w:tc>
      </w:tr>
      <w:tr w:rsidR="005530D8" w:rsidRPr="002F1038" w:rsidTr="0055318C">
        <w:trPr>
          <w:trHeight w:val="2579"/>
        </w:trPr>
        <w:tc>
          <w:tcPr>
            <w:tcW w:w="833" w:type="pct"/>
            <w:vMerge/>
            <w:tcBorders>
              <w:left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rPr>
            </w:pPr>
          </w:p>
        </w:tc>
        <w:tc>
          <w:tcPr>
            <w:tcW w:w="970" w:type="pct"/>
            <w:vMerge/>
            <w:tcBorders>
              <w:left w:val="single" w:sz="8" w:space="0" w:color="4F81BD"/>
              <w:right w:val="single" w:sz="8" w:space="0" w:color="4F81BD"/>
            </w:tcBorders>
            <w:shd w:val="clear" w:color="auto" w:fill="auto"/>
            <w:vAlign w:val="center"/>
          </w:tcPr>
          <w:p w:rsidR="005530D8" w:rsidRPr="002F1038" w:rsidRDefault="005530D8" w:rsidP="002F1038">
            <w:pPr>
              <w:spacing w:after="0" w:line="240" w:lineRule="auto"/>
              <w:rPr>
                <w:rFonts w:ascii="Cambria" w:eastAsia="Times New Roman" w:hAnsi="Cambria" w:cs="Times New Roman"/>
              </w:rPr>
            </w:pPr>
          </w:p>
        </w:tc>
        <w:tc>
          <w:tcPr>
            <w:tcW w:w="1155" w:type="pct"/>
            <w:tcBorders>
              <w:top w:val="single" w:sz="8" w:space="0" w:color="4F81BD"/>
              <w:left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b/>
              </w:rPr>
              <w:t>EYLEM 4.2.3</w:t>
            </w:r>
            <w:r w:rsidRPr="002F1038">
              <w:rPr>
                <w:rFonts w:ascii="Cambria" w:eastAsia="Times New Roman" w:hAnsi="Cambria" w:cs="Times New Roman"/>
              </w:rPr>
              <w:t xml:space="preserve"> </w:t>
            </w: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rPr>
              <w:t>Sanayi/Sektör kuruluşları ile ortak konferans, seminer, panel vb düzenlemek</w:t>
            </w:r>
          </w:p>
          <w:p w:rsidR="005530D8" w:rsidRPr="002F1038" w:rsidRDefault="005530D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right w:val="single" w:sz="8" w:space="0" w:color="4F81BD"/>
            </w:tcBorders>
            <w:shd w:val="clear" w:color="auto" w:fill="auto"/>
            <w:vAlign w:val="center"/>
          </w:tcPr>
          <w:p w:rsidR="005530D8" w:rsidRPr="002F1038" w:rsidRDefault="005530D8" w:rsidP="002F1038">
            <w:pPr>
              <w:spacing w:after="0" w:line="240" w:lineRule="auto"/>
              <w:rPr>
                <w:rFonts w:ascii="Cambria" w:eastAsia="Times New Roman" w:hAnsi="Cambria" w:cs="Times New Roman"/>
                <w:b/>
              </w:rPr>
            </w:pPr>
          </w:p>
          <w:p w:rsidR="005530D8" w:rsidRDefault="005530D8"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4.2.3.</w:t>
            </w:r>
            <w:r>
              <w:rPr>
                <w:rFonts w:ascii="Cambria" w:eastAsia="Times New Roman" w:hAnsi="Cambria" w:cs="Times New Roman"/>
                <w:b/>
              </w:rPr>
              <w:t>SBE.</w:t>
            </w:r>
            <w:r w:rsidRPr="002F1038">
              <w:rPr>
                <w:rFonts w:ascii="Cambria" w:eastAsia="Times New Roman" w:hAnsi="Cambria" w:cs="Times New Roman"/>
                <w:b/>
              </w:rPr>
              <w:t xml:space="preserve">1 </w:t>
            </w:r>
          </w:p>
          <w:p w:rsidR="005530D8" w:rsidRPr="00BB4F92" w:rsidRDefault="005530D8" w:rsidP="002F1038">
            <w:pPr>
              <w:spacing w:after="0" w:line="240" w:lineRule="auto"/>
              <w:rPr>
                <w:rFonts w:ascii="Cambria" w:eastAsia="Times New Roman" w:hAnsi="Cambria" w:cs="Times New Roman"/>
              </w:rPr>
            </w:pPr>
            <w:r w:rsidRPr="00BB4F92">
              <w:rPr>
                <w:rFonts w:ascii="Cambria" w:eastAsia="Times New Roman" w:hAnsi="Cambria" w:cs="Times New Roman"/>
              </w:rPr>
              <w:t>Lisansüstü programlar kapsamında, Dış paydaşlarla ortak konferans, seminer, panel vb düzenlemek</w:t>
            </w:r>
          </w:p>
          <w:p w:rsidR="005530D8" w:rsidRPr="002F1038" w:rsidRDefault="005530D8" w:rsidP="002F1038">
            <w:pPr>
              <w:spacing w:after="0" w:line="240" w:lineRule="auto"/>
              <w:rPr>
                <w:rFonts w:ascii="Cambria" w:eastAsia="Times New Roman" w:hAnsi="Cambria" w:cs="Times New Roman"/>
              </w:rPr>
            </w:pPr>
          </w:p>
        </w:tc>
        <w:tc>
          <w:tcPr>
            <w:tcW w:w="892" w:type="pct"/>
            <w:tcBorders>
              <w:top w:val="single" w:sz="8" w:space="0" w:color="4F81BD"/>
              <w:left w:val="single" w:sz="8" w:space="0" w:color="4F81BD"/>
              <w:right w:val="single" w:sz="8" w:space="0" w:color="4F81BD"/>
            </w:tcBorders>
            <w:shd w:val="clear" w:color="auto" w:fill="D3DFEE"/>
            <w:vAlign w:val="center"/>
          </w:tcPr>
          <w:p w:rsidR="005530D8" w:rsidRPr="002F1038" w:rsidRDefault="005530D8" w:rsidP="00BB4F92">
            <w:pPr>
              <w:spacing w:after="0" w:line="240" w:lineRule="auto"/>
              <w:rPr>
                <w:rFonts w:ascii="Cambria" w:eastAsia="Times New Roman" w:hAnsi="Cambria" w:cs="Times New Roman"/>
              </w:rPr>
            </w:pPr>
            <w:r w:rsidRPr="002F1038">
              <w:rPr>
                <w:rFonts w:ascii="Cambria" w:eastAsia="Times New Roman" w:hAnsi="Cambria" w:cs="Times New Roman"/>
              </w:rPr>
              <w:t>Gerçekleş</w:t>
            </w:r>
            <w:r>
              <w:rPr>
                <w:rFonts w:ascii="Cambria" w:eastAsia="Times New Roman" w:hAnsi="Cambria" w:cs="Times New Roman"/>
              </w:rPr>
              <w:t xml:space="preserve">en </w:t>
            </w:r>
            <w:r w:rsidRPr="002F1038">
              <w:rPr>
                <w:rFonts w:ascii="Cambria" w:eastAsia="Times New Roman" w:hAnsi="Cambria" w:cs="Times New Roman"/>
              </w:rPr>
              <w:t>konferans, seminer, panel sayısı</w:t>
            </w:r>
          </w:p>
        </w:tc>
      </w:tr>
      <w:tr w:rsidR="005530D8" w:rsidRPr="002F1038" w:rsidTr="0055318C">
        <w:tc>
          <w:tcPr>
            <w:tcW w:w="833" w:type="pct"/>
            <w:vMerge/>
            <w:tcBorders>
              <w:left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rPr>
            </w:pPr>
          </w:p>
        </w:tc>
        <w:tc>
          <w:tcPr>
            <w:tcW w:w="970" w:type="pct"/>
            <w:vMerge w:val="restart"/>
            <w:tcBorders>
              <w:top w:val="single" w:sz="8" w:space="0" w:color="4F81BD"/>
              <w:left w:val="single" w:sz="8" w:space="0" w:color="4F81BD"/>
              <w:bottom w:val="single" w:sz="8" w:space="0" w:color="4F81BD"/>
              <w:right w:val="single" w:sz="8" w:space="0" w:color="4F81BD"/>
            </w:tcBorders>
            <w:shd w:val="clear" w:color="auto" w:fill="auto"/>
            <w:vAlign w:val="center"/>
          </w:tcPr>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r w:rsidRPr="002F1038">
              <w:rPr>
                <w:rFonts w:ascii="Cambria" w:eastAsia="Times New Roman" w:hAnsi="Cambria" w:cs="Times New Roman"/>
                <w:b/>
              </w:rPr>
              <w:t>HEDEF 4.3</w:t>
            </w: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rPr>
              <w:t>Toplumun gereksinimini karşılayacak hizmetlere yönelik faaliyetlerini artırmak</w:t>
            </w: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b/>
              </w:rPr>
            </w:pPr>
            <w:r w:rsidRPr="002F1038">
              <w:rPr>
                <w:rFonts w:ascii="Cambria" w:eastAsia="Times New Roman" w:hAnsi="Cambria" w:cs="Times New Roman"/>
                <w:b/>
              </w:rPr>
              <w:t xml:space="preserve">EYLEM 4.3.1 </w:t>
            </w: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rPr>
              <w:t>İhtiyaç duyulan hizmetlerin belirlenmesi için Sivil Toplum kuruluşları ile toplantılar düzenlemek</w:t>
            </w:r>
          </w:p>
          <w:p w:rsidR="005530D8" w:rsidRPr="002F1038" w:rsidRDefault="005530D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bottom w:val="single" w:sz="8" w:space="0" w:color="4F81BD"/>
              <w:right w:val="single" w:sz="8" w:space="0" w:color="4F81BD"/>
            </w:tcBorders>
            <w:shd w:val="clear" w:color="auto" w:fill="auto"/>
            <w:vAlign w:val="center"/>
          </w:tcPr>
          <w:p w:rsidR="005530D8" w:rsidRDefault="005530D8"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4.3.1.</w:t>
            </w:r>
            <w:r>
              <w:rPr>
                <w:rFonts w:ascii="Cambria" w:eastAsia="Times New Roman" w:hAnsi="Cambria" w:cs="Times New Roman"/>
                <w:b/>
              </w:rPr>
              <w:t>SBE.</w:t>
            </w:r>
            <w:r w:rsidRPr="002F1038">
              <w:rPr>
                <w:rFonts w:ascii="Cambria" w:eastAsia="Times New Roman" w:hAnsi="Cambria" w:cs="Times New Roman"/>
                <w:b/>
              </w:rPr>
              <w:t>1</w:t>
            </w:r>
          </w:p>
          <w:p w:rsidR="005530D8" w:rsidRPr="00BB3EC4" w:rsidRDefault="005530D8" w:rsidP="002F1038">
            <w:pPr>
              <w:spacing w:after="0" w:line="240" w:lineRule="auto"/>
              <w:rPr>
                <w:rFonts w:ascii="Cambria" w:eastAsia="Times New Roman" w:hAnsi="Cambria" w:cs="Times New Roman"/>
              </w:rPr>
            </w:pPr>
            <w:r w:rsidRPr="00BB3EC4">
              <w:rPr>
                <w:rFonts w:ascii="Cambria" w:eastAsia="Times New Roman" w:hAnsi="Cambria" w:cs="Times New Roman"/>
              </w:rPr>
              <w:t>Lisansüstü programlar kapsamında, sivil toplum kuruluşları ile toplantılar düzenlemek</w:t>
            </w:r>
          </w:p>
          <w:p w:rsidR="005530D8" w:rsidRPr="002F1038" w:rsidRDefault="005530D8" w:rsidP="002F1038">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rPr>
            </w:pPr>
            <w:r>
              <w:rPr>
                <w:rFonts w:ascii="Cambria" w:eastAsia="Times New Roman" w:hAnsi="Cambria" w:cs="Times New Roman"/>
              </w:rPr>
              <w:t>Gerçekleş</w:t>
            </w:r>
            <w:r w:rsidRPr="002F1038">
              <w:rPr>
                <w:rFonts w:ascii="Cambria" w:eastAsia="Times New Roman" w:hAnsi="Cambria" w:cs="Times New Roman"/>
              </w:rPr>
              <w:t>en toplantı sayısı</w:t>
            </w:r>
          </w:p>
        </w:tc>
      </w:tr>
      <w:tr w:rsidR="005530D8" w:rsidRPr="002F1038" w:rsidTr="0055318C">
        <w:tc>
          <w:tcPr>
            <w:tcW w:w="833" w:type="pct"/>
            <w:vMerge/>
            <w:tcBorders>
              <w:left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rPr>
            </w:pP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b/>
              </w:rPr>
              <w:t>EYLEM 4.3.2</w:t>
            </w:r>
            <w:r w:rsidRPr="002F1038">
              <w:rPr>
                <w:rFonts w:ascii="Cambria" w:eastAsia="Times New Roman" w:hAnsi="Cambria" w:cs="Times New Roman"/>
              </w:rPr>
              <w:t xml:space="preserve"> </w:t>
            </w: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rPr>
              <w:t>Sivil Toplum Kuruluşları tarafından düzenlenen toplantı ve etkinliklere katılım sağlamak</w:t>
            </w:r>
          </w:p>
          <w:p w:rsidR="005530D8" w:rsidRPr="002F1038" w:rsidRDefault="005530D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5530D8" w:rsidRDefault="005530D8" w:rsidP="00BB3EC4">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4.3.2.</w:t>
            </w:r>
            <w:r>
              <w:rPr>
                <w:rFonts w:ascii="Cambria" w:eastAsia="Times New Roman" w:hAnsi="Cambria" w:cs="Times New Roman"/>
                <w:b/>
              </w:rPr>
              <w:t>SBE.</w:t>
            </w:r>
            <w:r w:rsidRPr="002F1038">
              <w:rPr>
                <w:rFonts w:ascii="Cambria" w:eastAsia="Times New Roman" w:hAnsi="Cambria" w:cs="Times New Roman"/>
                <w:b/>
              </w:rPr>
              <w:t xml:space="preserve">1 </w:t>
            </w:r>
          </w:p>
          <w:p w:rsidR="005530D8" w:rsidRPr="00BB3EC4" w:rsidRDefault="005530D8" w:rsidP="00A77396">
            <w:pPr>
              <w:spacing w:after="0" w:line="240" w:lineRule="auto"/>
              <w:rPr>
                <w:rFonts w:ascii="Cambria" w:eastAsia="Times New Roman" w:hAnsi="Cambria" w:cs="Times New Roman"/>
              </w:rPr>
            </w:pPr>
            <w:r w:rsidRPr="00BB3EC4">
              <w:rPr>
                <w:rFonts w:ascii="Cambria" w:eastAsia="Times New Roman" w:hAnsi="Cambria" w:cs="Times New Roman"/>
              </w:rPr>
              <w:t>Lisansüstü öğrencilerin sivil toplum kuruluşlarının etkinliklerine katılmalarının teşvik edilmesi</w:t>
            </w: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rPr>
              <w:t>Katılım sağlanan toplantı sayısı</w:t>
            </w:r>
          </w:p>
        </w:tc>
      </w:tr>
      <w:tr w:rsidR="005530D8" w:rsidRPr="002F1038" w:rsidTr="0055318C">
        <w:trPr>
          <w:trHeight w:val="2321"/>
        </w:trPr>
        <w:tc>
          <w:tcPr>
            <w:tcW w:w="833" w:type="pct"/>
            <w:vMerge/>
            <w:tcBorders>
              <w:left w:val="single" w:sz="8" w:space="0" w:color="4F81BD"/>
              <w:bottom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rPr>
            </w:pPr>
          </w:p>
        </w:tc>
        <w:tc>
          <w:tcPr>
            <w:tcW w:w="970" w:type="pct"/>
            <w:vMerge/>
            <w:tcBorders>
              <w:top w:val="single" w:sz="8" w:space="0" w:color="4F81BD"/>
              <w:left w:val="single" w:sz="8" w:space="0" w:color="4F81BD"/>
              <w:bottom w:val="single" w:sz="8" w:space="0" w:color="4F81BD"/>
              <w:right w:val="single" w:sz="8" w:space="0" w:color="4F81BD"/>
            </w:tcBorders>
            <w:shd w:val="clear" w:color="auto" w:fill="auto"/>
            <w:vAlign w:val="center"/>
          </w:tcPr>
          <w:p w:rsidR="005530D8" w:rsidRPr="002F1038" w:rsidRDefault="005530D8" w:rsidP="002F1038">
            <w:pPr>
              <w:spacing w:after="0" w:line="240" w:lineRule="auto"/>
              <w:rPr>
                <w:rFonts w:ascii="Cambria" w:eastAsia="Times New Roman" w:hAnsi="Cambria" w:cs="Times New Roman"/>
                <w:b/>
              </w:rPr>
            </w:pPr>
          </w:p>
        </w:tc>
        <w:tc>
          <w:tcPr>
            <w:tcW w:w="115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5530D8" w:rsidRPr="002F1038" w:rsidRDefault="005530D8" w:rsidP="002F1038">
            <w:pPr>
              <w:spacing w:after="0" w:line="240" w:lineRule="auto"/>
              <w:rPr>
                <w:rFonts w:ascii="Cambria" w:eastAsia="Times New Roman" w:hAnsi="Cambria" w:cs="Times New Roman"/>
                <w:b/>
              </w:rPr>
            </w:pP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b/>
              </w:rPr>
              <w:t>EYLEM 4.3.3</w:t>
            </w:r>
            <w:r w:rsidRPr="002F1038">
              <w:rPr>
                <w:rFonts w:ascii="Cambria" w:eastAsia="Times New Roman" w:hAnsi="Cambria" w:cs="Times New Roman"/>
              </w:rPr>
              <w:t xml:space="preserve"> </w:t>
            </w:r>
          </w:p>
          <w:p w:rsidR="005530D8" w:rsidRPr="002F1038" w:rsidRDefault="005530D8" w:rsidP="002F1038">
            <w:pPr>
              <w:spacing w:after="0" w:line="240" w:lineRule="auto"/>
              <w:rPr>
                <w:rFonts w:ascii="Cambria" w:eastAsia="Times New Roman" w:hAnsi="Cambria" w:cs="Times New Roman"/>
              </w:rPr>
            </w:pPr>
            <w:r w:rsidRPr="002F1038">
              <w:rPr>
                <w:rFonts w:ascii="Cambria" w:eastAsia="Times New Roman" w:hAnsi="Cambria" w:cs="Times New Roman"/>
              </w:rPr>
              <w:t>Sivil Toplum kuruluşları ile ortak konferans, seminer, panel vb düzenlemek</w:t>
            </w:r>
          </w:p>
          <w:p w:rsidR="005530D8" w:rsidRPr="002F1038" w:rsidRDefault="005530D8" w:rsidP="002F1038">
            <w:pPr>
              <w:spacing w:after="0" w:line="240" w:lineRule="auto"/>
              <w:rPr>
                <w:rFonts w:ascii="Cambria" w:eastAsia="Times New Roman" w:hAnsi="Cambria" w:cs="Times New Roman"/>
              </w:rPr>
            </w:pPr>
          </w:p>
        </w:tc>
        <w:tc>
          <w:tcPr>
            <w:tcW w:w="1150" w:type="pct"/>
            <w:tcBorders>
              <w:top w:val="single" w:sz="8" w:space="0" w:color="4F81BD"/>
              <w:left w:val="single" w:sz="8" w:space="0" w:color="4F81BD"/>
              <w:bottom w:val="single" w:sz="8" w:space="0" w:color="4F81BD"/>
              <w:right w:val="single" w:sz="8" w:space="0" w:color="4F81BD"/>
            </w:tcBorders>
            <w:shd w:val="clear" w:color="auto" w:fill="auto"/>
            <w:vAlign w:val="center"/>
          </w:tcPr>
          <w:p w:rsidR="005530D8" w:rsidRPr="002F1038" w:rsidRDefault="005530D8" w:rsidP="002F1038">
            <w:pPr>
              <w:spacing w:after="0" w:line="240" w:lineRule="auto"/>
              <w:rPr>
                <w:rFonts w:ascii="Cambria" w:eastAsia="Times New Roman" w:hAnsi="Cambria" w:cs="Times New Roman"/>
                <w:b/>
              </w:rPr>
            </w:pPr>
          </w:p>
          <w:p w:rsidR="005530D8" w:rsidRDefault="005530D8" w:rsidP="002F1038">
            <w:pPr>
              <w:spacing w:after="0" w:line="240" w:lineRule="auto"/>
              <w:rPr>
                <w:rFonts w:ascii="Cambria" w:eastAsia="Times New Roman" w:hAnsi="Cambria" w:cs="Times New Roman"/>
                <w:b/>
              </w:rPr>
            </w:pPr>
            <w:r>
              <w:rPr>
                <w:rFonts w:ascii="Cambria" w:eastAsia="Times New Roman" w:hAnsi="Cambria" w:cs="Times New Roman"/>
                <w:b/>
              </w:rPr>
              <w:t xml:space="preserve">EYLEM </w:t>
            </w:r>
            <w:r w:rsidRPr="002F1038">
              <w:rPr>
                <w:rFonts w:ascii="Cambria" w:eastAsia="Times New Roman" w:hAnsi="Cambria" w:cs="Times New Roman"/>
                <w:b/>
              </w:rPr>
              <w:t>4.3.3.</w:t>
            </w:r>
            <w:r>
              <w:rPr>
                <w:rFonts w:ascii="Cambria" w:eastAsia="Times New Roman" w:hAnsi="Cambria" w:cs="Times New Roman"/>
                <w:b/>
              </w:rPr>
              <w:t>SBE.</w:t>
            </w:r>
            <w:r w:rsidRPr="002F1038">
              <w:rPr>
                <w:rFonts w:ascii="Cambria" w:eastAsia="Times New Roman" w:hAnsi="Cambria" w:cs="Times New Roman"/>
                <w:b/>
              </w:rPr>
              <w:t>1</w:t>
            </w:r>
          </w:p>
          <w:p w:rsidR="005530D8" w:rsidRPr="005530D8" w:rsidRDefault="005530D8" w:rsidP="002F1038">
            <w:pPr>
              <w:spacing w:after="0" w:line="240" w:lineRule="auto"/>
              <w:rPr>
                <w:rFonts w:ascii="Cambria" w:eastAsia="Times New Roman" w:hAnsi="Cambria" w:cs="Times New Roman"/>
              </w:rPr>
            </w:pPr>
            <w:r w:rsidRPr="005530D8">
              <w:rPr>
                <w:rFonts w:ascii="Cambria" w:eastAsia="Times New Roman" w:hAnsi="Cambria" w:cs="Times New Roman"/>
              </w:rPr>
              <w:t>Sivil toplum kuruluşları ile ortak konferans, seminer, panel, çalıştay vb. etkinlikler düzenlemek</w:t>
            </w:r>
          </w:p>
          <w:p w:rsidR="005530D8" w:rsidRPr="002F1038" w:rsidRDefault="005530D8" w:rsidP="005530D8">
            <w:pPr>
              <w:spacing w:after="0" w:line="240" w:lineRule="auto"/>
              <w:rPr>
                <w:rFonts w:ascii="Cambria" w:eastAsia="Times New Roman" w:hAnsi="Cambria" w:cs="Times New Roman"/>
              </w:rPr>
            </w:pPr>
          </w:p>
        </w:tc>
        <w:tc>
          <w:tcPr>
            <w:tcW w:w="89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5530D8" w:rsidRPr="002F1038" w:rsidRDefault="005530D8" w:rsidP="005530D8">
            <w:pPr>
              <w:spacing w:after="0" w:line="240" w:lineRule="auto"/>
              <w:rPr>
                <w:rFonts w:ascii="Cambria" w:eastAsia="Times New Roman" w:hAnsi="Cambria" w:cs="Times New Roman"/>
              </w:rPr>
            </w:pPr>
            <w:r w:rsidRPr="002F1038">
              <w:rPr>
                <w:rFonts w:ascii="Cambria" w:eastAsia="Times New Roman" w:hAnsi="Cambria" w:cs="Times New Roman"/>
              </w:rPr>
              <w:t>Gerçekle</w:t>
            </w:r>
            <w:r>
              <w:rPr>
                <w:rFonts w:ascii="Cambria" w:eastAsia="Times New Roman" w:hAnsi="Cambria" w:cs="Times New Roman"/>
              </w:rPr>
              <w:t>ş</w:t>
            </w:r>
            <w:r w:rsidRPr="002F1038">
              <w:rPr>
                <w:rFonts w:ascii="Cambria" w:eastAsia="Times New Roman" w:hAnsi="Cambria" w:cs="Times New Roman"/>
              </w:rPr>
              <w:t xml:space="preserve">en </w:t>
            </w:r>
            <w:r>
              <w:rPr>
                <w:rFonts w:ascii="Cambria" w:eastAsia="Times New Roman" w:hAnsi="Cambria" w:cs="Times New Roman"/>
              </w:rPr>
              <w:t>etkinlik çeşidi ve sayısı</w:t>
            </w:r>
          </w:p>
          <w:p w:rsidR="005530D8" w:rsidRPr="002F1038" w:rsidRDefault="005530D8" w:rsidP="002F1038">
            <w:pPr>
              <w:spacing w:after="0" w:line="240" w:lineRule="auto"/>
              <w:rPr>
                <w:rFonts w:ascii="Cambria" w:eastAsia="Times New Roman" w:hAnsi="Cambria" w:cs="Times New Roman"/>
              </w:rPr>
            </w:pPr>
          </w:p>
        </w:tc>
      </w:tr>
    </w:tbl>
    <w:p w:rsidR="002F1038" w:rsidRPr="00765092" w:rsidRDefault="002F1038" w:rsidP="00BA4E5E">
      <w:pPr>
        <w:spacing w:line="360" w:lineRule="auto"/>
        <w:jc w:val="both"/>
        <w:rPr>
          <w:noProof/>
          <w:sz w:val="24"/>
          <w:szCs w:val="24"/>
        </w:rPr>
      </w:pPr>
    </w:p>
    <w:p w:rsidR="00BA4E5E" w:rsidRDefault="00A54FAD" w:rsidP="00BA4E5E">
      <w:pPr>
        <w:spacing w:line="360" w:lineRule="auto"/>
        <w:jc w:val="both"/>
        <w:rPr>
          <w:b/>
          <w:noProof/>
          <w:sz w:val="24"/>
          <w:szCs w:val="24"/>
        </w:rPr>
      </w:pPr>
      <w:r>
        <w:rPr>
          <w:b/>
          <w:noProof/>
          <w:sz w:val="24"/>
          <w:szCs w:val="24"/>
        </w:rPr>
        <w:t>8</w:t>
      </w:r>
      <w:r w:rsidR="00BA4E5E" w:rsidRPr="00274AF5">
        <w:rPr>
          <w:b/>
          <w:noProof/>
          <w:sz w:val="24"/>
          <w:szCs w:val="24"/>
        </w:rPr>
        <w:t>.</w:t>
      </w:r>
      <w:r w:rsidR="00BA4E5E" w:rsidRPr="00274AF5">
        <w:rPr>
          <w:b/>
          <w:noProof/>
          <w:sz w:val="24"/>
          <w:szCs w:val="24"/>
        </w:rPr>
        <w:tab/>
        <w:t>KRİTİK BAŞARI FAKTÖRLERİ</w:t>
      </w:r>
    </w:p>
    <w:p w:rsidR="00266C65" w:rsidRPr="00266C65" w:rsidRDefault="00266C65" w:rsidP="00BA4E5E">
      <w:pPr>
        <w:spacing w:line="360" w:lineRule="auto"/>
        <w:jc w:val="both"/>
        <w:rPr>
          <w:noProof/>
          <w:sz w:val="24"/>
          <w:szCs w:val="24"/>
        </w:rPr>
      </w:pPr>
      <w:r w:rsidRPr="00266C65">
        <w:rPr>
          <w:noProof/>
          <w:sz w:val="24"/>
          <w:szCs w:val="24"/>
        </w:rPr>
        <w:t>P</w:t>
      </w:r>
      <w:r>
        <w:rPr>
          <w:noProof/>
          <w:sz w:val="24"/>
          <w:szCs w:val="24"/>
        </w:rPr>
        <w:t xml:space="preserve">lan dönemi için belirlenen stratejik amaçlara ve hedeflere ulaşabilmek için </w:t>
      </w:r>
      <w:r w:rsidR="00A15AE8">
        <w:rPr>
          <w:noProof/>
          <w:sz w:val="24"/>
          <w:szCs w:val="24"/>
        </w:rPr>
        <w:t xml:space="preserve">Sosyal Bilimler Enstitüsü'nün </w:t>
      </w:r>
      <w:r>
        <w:rPr>
          <w:noProof/>
          <w:sz w:val="24"/>
          <w:szCs w:val="24"/>
        </w:rPr>
        <w:t>aşağıdaki kritik başarı fakt</w:t>
      </w:r>
      <w:r w:rsidR="006D2DD4">
        <w:rPr>
          <w:noProof/>
          <w:sz w:val="24"/>
          <w:szCs w:val="24"/>
        </w:rPr>
        <w:t>örlerini</w:t>
      </w:r>
      <w:r>
        <w:rPr>
          <w:noProof/>
          <w:sz w:val="24"/>
          <w:szCs w:val="24"/>
        </w:rPr>
        <w:t xml:space="preserve"> etkin </w:t>
      </w:r>
      <w:r w:rsidR="00A15AE8">
        <w:rPr>
          <w:noProof/>
          <w:sz w:val="24"/>
          <w:szCs w:val="24"/>
        </w:rPr>
        <w:t>bir şekilde uygulanması esastır:</w:t>
      </w:r>
    </w:p>
    <w:p w:rsidR="002D37B2" w:rsidRPr="00BA5796" w:rsidRDefault="002D37B2" w:rsidP="002D37B2">
      <w:pPr>
        <w:spacing w:line="360" w:lineRule="auto"/>
        <w:ind w:firstLine="454"/>
        <w:jc w:val="both"/>
        <w:rPr>
          <w:noProof/>
          <w:sz w:val="24"/>
          <w:szCs w:val="24"/>
        </w:rPr>
      </w:pPr>
      <w:r w:rsidRPr="0041704E">
        <w:rPr>
          <w:b/>
          <w:noProof/>
          <w:sz w:val="24"/>
          <w:szCs w:val="24"/>
        </w:rPr>
        <w:t>a.</w:t>
      </w:r>
      <w:r>
        <w:rPr>
          <w:noProof/>
          <w:sz w:val="24"/>
          <w:szCs w:val="24"/>
        </w:rPr>
        <w:tab/>
      </w:r>
      <w:r w:rsidR="00A15AE8">
        <w:rPr>
          <w:noProof/>
          <w:sz w:val="24"/>
          <w:szCs w:val="24"/>
        </w:rPr>
        <w:t xml:space="preserve">Enstitü </w:t>
      </w:r>
      <w:r w:rsidRPr="00BA5796">
        <w:rPr>
          <w:noProof/>
          <w:sz w:val="24"/>
          <w:szCs w:val="24"/>
        </w:rPr>
        <w:t xml:space="preserve">Stratejik </w:t>
      </w:r>
      <w:r w:rsidR="00A15AE8">
        <w:rPr>
          <w:noProof/>
          <w:sz w:val="24"/>
          <w:szCs w:val="24"/>
        </w:rPr>
        <w:t xml:space="preserve">Planının gerçekleştirilmesinde hedeflerin ana bilim dalı başkanlıkları ile </w:t>
      </w:r>
      <w:r w:rsidRPr="00BA5796">
        <w:rPr>
          <w:noProof/>
          <w:sz w:val="24"/>
          <w:szCs w:val="24"/>
        </w:rPr>
        <w:t>paylaşılması</w:t>
      </w:r>
      <w:r w:rsidR="00A15AE8">
        <w:rPr>
          <w:noProof/>
          <w:sz w:val="24"/>
          <w:szCs w:val="24"/>
        </w:rPr>
        <w:t xml:space="preserve"> ve katkılarının sağlanması,</w:t>
      </w:r>
    </w:p>
    <w:p w:rsidR="002D37B2" w:rsidRDefault="002D37B2" w:rsidP="002D37B2">
      <w:pPr>
        <w:spacing w:line="360" w:lineRule="auto"/>
        <w:ind w:firstLine="454"/>
        <w:jc w:val="both"/>
        <w:rPr>
          <w:b/>
          <w:noProof/>
          <w:sz w:val="24"/>
          <w:szCs w:val="24"/>
        </w:rPr>
      </w:pPr>
      <w:r w:rsidRPr="0041704E">
        <w:rPr>
          <w:b/>
          <w:noProof/>
          <w:sz w:val="24"/>
          <w:szCs w:val="24"/>
        </w:rPr>
        <w:t>b.</w:t>
      </w:r>
      <w:r w:rsidRPr="0041704E">
        <w:rPr>
          <w:b/>
          <w:noProof/>
          <w:sz w:val="24"/>
          <w:szCs w:val="24"/>
        </w:rPr>
        <w:tab/>
      </w:r>
      <w:r w:rsidR="00A15AE8">
        <w:rPr>
          <w:noProof/>
          <w:sz w:val="24"/>
          <w:szCs w:val="24"/>
        </w:rPr>
        <w:t>Enstitünün idari faaliyetlerindeki verimliliğin ve etkinliğin sürekli artırılması,</w:t>
      </w:r>
    </w:p>
    <w:p w:rsidR="002D37B2" w:rsidRPr="00BA5796" w:rsidRDefault="002D37B2" w:rsidP="002D37B2">
      <w:pPr>
        <w:spacing w:line="360" w:lineRule="auto"/>
        <w:ind w:firstLine="454"/>
        <w:jc w:val="both"/>
        <w:rPr>
          <w:noProof/>
          <w:sz w:val="24"/>
          <w:szCs w:val="24"/>
        </w:rPr>
      </w:pPr>
      <w:r>
        <w:rPr>
          <w:b/>
          <w:noProof/>
          <w:sz w:val="24"/>
          <w:szCs w:val="24"/>
        </w:rPr>
        <w:lastRenderedPageBreak/>
        <w:t>c.</w:t>
      </w:r>
      <w:r>
        <w:rPr>
          <w:b/>
          <w:noProof/>
          <w:sz w:val="24"/>
          <w:szCs w:val="24"/>
        </w:rPr>
        <w:tab/>
      </w:r>
      <w:r w:rsidRPr="00BA5796">
        <w:rPr>
          <w:noProof/>
          <w:sz w:val="24"/>
          <w:szCs w:val="24"/>
        </w:rPr>
        <w:t>Paydaşlarla sürekli artan ve gelişen bir il</w:t>
      </w:r>
      <w:r>
        <w:rPr>
          <w:noProof/>
          <w:sz w:val="24"/>
          <w:szCs w:val="24"/>
        </w:rPr>
        <w:t>etişim ve işbirliği içinde olunması,</w:t>
      </w:r>
    </w:p>
    <w:p w:rsidR="002D37B2" w:rsidRDefault="002D37B2" w:rsidP="002D37B2">
      <w:pPr>
        <w:spacing w:line="360" w:lineRule="auto"/>
        <w:ind w:firstLine="454"/>
        <w:jc w:val="both"/>
        <w:rPr>
          <w:b/>
          <w:noProof/>
          <w:sz w:val="24"/>
          <w:szCs w:val="24"/>
        </w:rPr>
      </w:pPr>
      <w:r>
        <w:rPr>
          <w:b/>
          <w:noProof/>
          <w:sz w:val="24"/>
          <w:szCs w:val="24"/>
        </w:rPr>
        <w:t>d.</w:t>
      </w:r>
      <w:r>
        <w:rPr>
          <w:b/>
          <w:noProof/>
          <w:sz w:val="24"/>
          <w:szCs w:val="24"/>
        </w:rPr>
        <w:tab/>
      </w:r>
      <w:r w:rsidRPr="00390084">
        <w:rPr>
          <w:noProof/>
          <w:sz w:val="24"/>
          <w:szCs w:val="24"/>
        </w:rPr>
        <w:t>Kurumsal kültürü</w:t>
      </w:r>
      <w:r>
        <w:rPr>
          <w:noProof/>
          <w:sz w:val="24"/>
          <w:szCs w:val="24"/>
        </w:rPr>
        <w:t>n ve aidiyet duygusunun</w:t>
      </w:r>
      <w:r w:rsidRPr="00390084">
        <w:rPr>
          <w:noProof/>
          <w:sz w:val="24"/>
          <w:szCs w:val="24"/>
        </w:rPr>
        <w:t xml:space="preserve"> geliştir</w:t>
      </w:r>
      <w:r>
        <w:rPr>
          <w:noProof/>
          <w:sz w:val="24"/>
          <w:szCs w:val="24"/>
        </w:rPr>
        <w:t>ilmesi ve pekiştirilmesi,</w:t>
      </w:r>
    </w:p>
    <w:p w:rsidR="00BA4E5E" w:rsidRDefault="00A54FAD" w:rsidP="00BA4E5E">
      <w:pPr>
        <w:spacing w:line="360" w:lineRule="auto"/>
        <w:jc w:val="both"/>
        <w:rPr>
          <w:b/>
          <w:noProof/>
          <w:sz w:val="24"/>
          <w:szCs w:val="24"/>
        </w:rPr>
      </w:pPr>
      <w:r>
        <w:rPr>
          <w:b/>
          <w:noProof/>
          <w:sz w:val="24"/>
          <w:szCs w:val="24"/>
        </w:rPr>
        <w:t>9</w:t>
      </w:r>
      <w:r w:rsidR="00BA4E5E">
        <w:rPr>
          <w:b/>
          <w:noProof/>
          <w:sz w:val="24"/>
          <w:szCs w:val="24"/>
        </w:rPr>
        <w:t>.</w:t>
      </w:r>
      <w:r w:rsidR="00D96E19">
        <w:rPr>
          <w:b/>
          <w:noProof/>
          <w:sz w:val="24"/>
          <w:szCs w:val="24"/>
        </w:rPr>
        <w:tab/>
        <w:t>KRİTİK PERFORMANS GÖSTERGELERİ</w:t>
      </w:r>
    </w:p>
    <w:p w:rsidR="001555A1" w:rsidRPr="00E474D2" w:rsidRDefault="00EF7F24" w:rsidP="001555A1">
      <w:pPr>
        <w:spacing w:line="360" w:lineRule="auto"/>
        <w:jc w:val="both"/>
        <w:rPr>
          <w:noProof/>
          <w:sz w:val="24"/>
          <w:szCs w:val="24"/>
        </w:rPr>
      </w:pPr>
      <w:r>
        <w:rPr>
          <w:noProof/>
          <w:sz w:val="24"/>
          <w:szCs w:val="24"/>
        </w:rPr>
        <w:t xml:space="preserve">Sosyal Bilimler Enstitüsü'nün </w:t>
      </w:r>
      <w:r w:rsidR="001555A1">
        <w:rPr>
          <w:noProof/>
          <w:sz w:val="24"/>
          <w:szCs w:val="24"/>
        </w:rPr>
        <w:t>stratejik amaçlar</w:t>
      </w:r>
      <w:r>
        <w:rPr>
          <w:noProof/>
          <w:sz w:val="24"/>
          <w:szCs w:val="24"/>
        </w:rPr>
        <w:t>ı ve hedefleri</w:t>
      </w:r>
      <w:r w:rsidR="001555A1">
        <w:rPr>
          <w:noProof/>
          <w:sz w:val="24"/>
          <w:szCs w:val="24"/>
        </w:rPr>
        <w:t xml:space="preserve"> doğrultusunda gelişmesini </w:t>
      </w:r>
      <w:r>
        <w:rPr>
          <w:noProof/>
          <w:sz w:val="24"/>
          <w:szCs w:val="24"/>
        </w:rPr>
        <w:t xml:space="preserve">sağlamak </w:t>
      </w:r>
      <w:r w:rsidR="001555A1">
        <w:rPr>
          <w:noProof/>
          <w:sz w:val="24"/>
          <w:szCs w:val="24"/>
        </w:rPr>
        <w:t xml:space="preserve">üzere, aşağıdaki kritik performans göstergelerindeki değişim yakından ve sürekli izlenecektir. </w:t>
      </w:r>
    </w:p>
    <w:p w:rsidR="00EF7F24" w:rsidRDefault="001555A1" w:rsidP="001555A1">
      <w:pPr>
        <w:spacing w:line="360" w:lineRule="auto"/>
        <w:jc w:val="both"/>
        <w:rPr>
          <w:noProof/>
          <w:sz w:val="24"/>
          <w:szCs w:val="24"/>
        </w:rPr>
      </w:pPr>
      <w:r>
        <w:rPr>
          <w:noProof/>
          <w:sz w:val="24"/>
          <w:szCs w:val="24"/>
        </w:rPr>
        <w:tab/>
        <w:t>a.</w:t>
      </w:r>
      <w:r>
        <w:rPr>
          <w:noProof/>
          <w:sz w:val="24"/>
          <w:szCs w:val="24"/>
        </w:rPr>
        <w:tab/>
      </w:r>
      <w:r w:rsidR="00EF7F24">
        <w:rPr>
          <w:noProof/>
          <w:sz w:val="24"/>
          <w:szCs w:val="24"/>
        </w:rPr>
        <w:t>Proje, seminer ve tez çalışmalarında özgünlük düzeyinin yükseltilmesi</w:t>
      </w:r>
      <w:r w:rsidR="000B1CAF">
        <w:rPr>
          <w:noProof/>
          <w:sz w:val="24"/>
          <w:szCs w:val="24"/>
        </w:rPr>
        <w:t>,</w:t>
      </w:r>
    </w:p>
    <w:p w:rsidR="00EF7F24" w:rsidRDefault="00EF7F24" w:rsidP="001555A1">
      <w:pPr>
        <w:spacing w:line="360" w:lineRule="auto"/>
        <w:jc w:val="both"/>
        <w:rPr>
          <w:noProof/>
          <w:sz w:val="24"/>
          <w:szCs w:val="24"/>
        </w:rPr>
      </w:pPr>
      <w:r>
        <w:rPr>
          <w:noProof/>
          <w:sz w:val="24"/>
          <w:szCs w:val="24"/>
        </w:rPr>
        <w:tab/>
        <w:t>b.</w:t>
      </w:r>
      <w:r>
        <w:rPr>
          <w:noProof/>
          <w:sz w:val="24"/>
          <w:szCs w:val="24"/>
        </w:rPr>
        <w:tab/>
        <w:t>Dış paydaşların ihtiyaçlarına yönelik gerçekleştirilen seminer, proje ve tez çalışması sayısı,</w:t>
      </w:r>
    </w:p>
    <w:p w:rsidR="001555A1" w:rsidRDefault="00EF7F24" w:rsidP="001555A1">
      <w:pPr>
        <w:spacing w:line="360" w:lineRule="auto"/>
        <w:jc w:val="both"/>
        <w:rPr>
          <w:noProof/>
          <w:sz w:val="24"/>
          <w:szCs w:val="24"/>
        </w:rPr>
      </w:pPr>
      <w:r>
        <w:rPr>
          <w:noProof/>
          <w:sz w:val="24"/>
          <w:szCs w:val="24"/>
        </w:rPr>
        <w:tab/>
        <w:t>c.</w:t>
      </w:r>
      <w:r>
        <w:rPr>
          <w:noProof/>
          <w:sz w:val="24"/>
          <w:szCs w:val="24"/>
        </w:rPr>
        <w:tab/>
        <w:t>Proje, seminer ve tez çalışmalarından türetilen y</w:t>
      </w:r>
      <w:r w:rsidR="001555A1">
        <w:rPr>
          <w:noProof/>
          <w:sz w:val="24"/>
          <w:szCs w:val="24"/>
        </w:rPr>
        <w:t>ayın sayısı (makale, kitap, bildiri, araştırma raporu, inceleme….)</w:t>
      </w:r>
    </w:p>
    <w:p w:rsidR="001555A1" w:rsidRDefault="001555A1" w:rsidP="001555A1">
      <w:pPr>
        <w:spacing w:line="360" w:lineRule="auto"/>
        <w:jc w:val="both"/>
        <w:rPr>
          <w:noProof/>
          <w:sz w:val="24"/>
          <w:szCs w:val="24"/>
        </w:rPr>
      </w:pPr>
      <w:r>
        <w:rPr>
          <w:noProof/>
          <w:sz w:val="24"/>
          <w:szCs w:val="24"/>
        </w:rPr>
        <w:tab/>
      </w:r>
      <w:r w:rsidR="000B1CAF">
        <w:rPr>
          <w:noProof/>
          <w:sz w:val="24"/>
          <w:szCs w:val="24"/>
        </w:rPr>
        <w:t>ç</w:t>
      </w:r>
      <w:r>
        <w:rPr>
          <w:noProof/>
          <w:sz w:val="24"/>
          <w:szCs w:val="24"/>
        </w:rPr>
        <w:t>.</w:t>
      </w:r>
      <w:r>
        <w:rPr>
          <w:noProof/>
          <w:sz w:val="24"/>
          <w:szCs w:val="24"/>
        </w:rPr>
        <w:tab/>
        <w:t>Mezunların işe girme oranı</w:t>
      </w:r>
    </w:p>
    <w:p w:rsidR="001555A1" w:rsidRDefault="000B1CAF" w:rsidP="003765DA">
      <w:pPr>
        <w:spacing w:line="360" w:lineRule="auto"/>
        <w:jc w:val="both"/>
        <w:rPr>
          <w:noProof/>
          <w:sz w:val="24"/>
          <w:szCs w:val="24"/>
        </w:rPr>
      </w:pPr>
      <w:r>
        <w:rPr>
          <w:noProof/>
          <w:sz w:val="24"/>
          <w:szCs w:val="24"/>
        </w:rPr>
        <w:tab/>
        <w:t>d</w:t>
      </w:r>
      <w:r w:rsidR="001555A1">
        <w:rPr>
          <w:noProof/>
          <w:sz w:val="24"/>
          <w:szCs w:val="24"/>
        </w:rPr>
        <w:t>.</w:t>
      </w:r>
      <w:r w:rsidR="001555A1">
        <w:rPr>
          <w:noProof/>
          <w:sz w:val="24"/>
          <w:szCs w:val="24"/>
        </w:rPr>
        <w:tab/>
        <w:t>Mezunların girdikleri işlerin ve firmaların niteliği</w:t>
      </w:r>
    </w:p>
    <w:p w:rsidR="003765DA" w:rsidRDefault="003765DA" w:rsidP="00A64500">
      <w:pPr>
        <w:spacing w:after="0" w:line="360" w:lineRule="auto"/>
        <w:jc w:val="both"/>
        <w:rPr>
          <w:noProof/>
          <w:sz w:val="24"/>
          <w:szCs w:val="24"/>
        </w:rPr>
      </w:pPr>
      <w:r>
        <w:rPr>
          <w:noProof/>
          <w:sz w:val="24"/>
          <w:szCs w:val="24"/>
        </w:rPr>
        <w:tab/>
      </w:r>
    </w:p>
    <w:p w:rsidR="0003628F" w:rsidRDefault="0003628F" w:rsidP="0003628F">
      <w:pPr>
        <w:rPr>
          <w:rFonts w:cs="Calibri"/>
          <w:noProof/>
          <w:sz w:val="24"/>
          <w:szCs w:val="24"/>
        </w:rPr>
      </w:pPr>
      <w:r w:rsidRPr="0003628F">
        <w:rPr>
          <w:rFonts w:cs="Calibri"/>
          <w:noProof/>
          <w:sz w:val="24"/>
          <w:szCs w:val="24"/>
        </w:rPr>
        <w:fldChar w:fldCharType="end"/>
      </w:r>
    </w:p>
    <w:p w:rsidR="00AF1903" w:rsidRDefault="00AF1903" w:rsidP="0003628F">
      <w:pPr>
        <w:rPr>
          <w:rFonts w:cs="Calibri"/>
          <w:noProof/>
          <w:sz w:val="24"/>
          <w:szCs w:val="24"/>
        </w:rPr>
      </w:pPr>
    </w:p>
    <w:p w:rsidR="00AF1903" w:rsidRPr="0003628F" w:rsidRDefault="00AF1903" w:rsidP="0003628F">
      <w:pPr>
        <w:rPr>
          <w:noProof/>
          <w:lang w:eastAsia="tr-TR"/>
        </w:rPr>
      </w:pPr>
    </w:p>
    <w:p w:rsidR="00274864" w:rsidRPr="00274864" w:rsidRDefault="00274864" w:rsidP="00274864">
      <w:pPr>
        <w:rPr>
          <w:lang w:eastAsia="tr-TR"/>
        </w:rPr>
      </w:pPr>
      <w:r w:rsidRPr="007B0F03">
        <w:rPr>
          <w:rFonts w:cs="Calibri"/>
        </w:rPr>
        <w:fldChar w:fldCharType="end"/>
      </w:r>
    </w:p>
    <w:p w:rsidR="00502DF7" w:rsidRPr="00533CFC" w:rsidRDefault="005224C0" w:rsidP="00533CFC">
      <w:pPr>
        <w:rPr>
          <w:b/>
          <w:sz w:val="24"/>
          <w:szCs w:val="24"/>
        </w:rPr>
      </w:pPr>
      <w:r w:rsidRPr="007B0F03">
        <w:rPr>
          <w:rFonts w:cs="Calibri"/>
        </w:rPr>
        <w:fldChar w:fldCharType="end"/>
      </w:r>
    </w:p>
    <w:sectPr w:rsidR="00502DF7" w:rsidRPr="00533CFC" w:rsidSect="00FE0C7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E9" w:rsidRDefault="008047E9" w:rsidP="00FE0C78">
      <w:pPr>
        <w:spacing w:after="0" w:line="240" w:lineRule="auto"/>
      </w:pPr>
      <w:r>
        <w:separator/>
      </w:r>
    </w:p>
  </w:endnote>
  <w:endnote w:type="continuationSeparator" w:id="0">
    <w:p w:rsidR="008047E9" w:rsidRDefault="008047E9" w:rsidP="00FE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inionPro-Bold">
    <w:altName w:val="MS Gothic"/>
    <w:panose1 w:val="00000000000000000000"/>
    <w:charset w:val="80"/>
    <w:family w:val="roman"/>
    <w:notTrueType/>
    <w:pitch w:val="default"/>
    <w:sig w:usb0="00000001" w:usb1="08070000" w:usb2="00000010" w:usb3="00000000" w:csb0="00020000" w:csb1="00000000"/>
  </w:font>
  <w:font w:name="MinionPro-Regular">
    <w:altName w:val="MS Gothic"/>
    <w:panose1 w:val="00000000000000000000"/>
    <w:charset w:val="80"/>
    <w:family w:val="roman"/>
    <w:notTrueType/>
    <w:pitch w:val="default"/>
    <w:sig w:usb0="00000001" w:usb1="08070000" w:usb2="00000010" w:usb3="00000000" w:csb0="00020000"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679836"/>
      <w:docPartObj>
        <w:docPartGallery w:val="Page Numbers (Bottom of Page)"/>
        <w:docPartUnique/>
      </w:docPartObj>
    </w:sdtPr>
    <w:sdtEndPr>
      <w:rPr>
        <w:b/>
      </w:rPr>
    </w:sdtEndPr>
    <w:sdtContent>
      <w:p w:rsidR="0055318C" w:rsidRDefault="0055318C" w:rsidP="002A4CB9">
        <w:pPr>
          <w:pStyle w:val="Altbilgi"/>
          <w:ind w:left="4536" w:firstLine="3252"/>
        </w:pPr>
        <w:r w:rsidRPr="00100F9F">
          <w:rPr>
            <w:b/>
          </w:rPr>
          <w:t xml:space="preserve">Sayfa </w:t>
        </w:r>
        <w:r w:rsidRPr="00100F9F">
          <w:rPr>
            <w:b/>
          </w:rPr>
          <w:fldChar w:fldCharType="begin"/>
        </w:r>
        <w:r w:rsidRPr="00100F9F">
          <w:rPr>
            <w:b/>
          </w:rPr>
          <w:instrText>PAGE   \* MERGEFORMAT</w:instrText>
        </w:r>
        <w:r w:rsidRPr="00100F9F">
          <w:rPr>
            <w:b/>
          </w:rPr>
          <w:fldChar w:fldCharType="separate"/>
        </w:r>
        <w:r w:rsidR="008F1487">
          <w:rPr>
            <w:b/>
            <w:noProof/>
          </w:rPr>
          <w:t>25</w:t>
        </w:r>
        <w:r w:rsidRPr="00100F9F">
          <w:rPr>
            <w:b/>
          </w:rPr>
          <w:fldChar w:fldCharType="end"/>
        </w:r>
      </w:p>
    </w:sdtContent>
  </w:sdt>
  <w:p w:rsidR="0055318C" w:rsidRDefault="005531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E9" w:rsidRDefault="008047E9" w:rsidP="00FE0C78">
      <w:pPr>
        <w:spacing w:after="0" w:line="240" w:lineRule="auto"/>
      </w:pPr>
      <w:r>
        <w:separator/>
      </w:r>
    </w:p>
  </w:footnote>
  <w:footnote w:type="continuationSeparator" w:id="0">
    <w:p w:rsidR="008047E9" w:rsidRDefault="008047E9" w:rsidP="00FE0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5EA"/>
    <w:multiLevelType w:val="hybridMultilevel"/>
    <w:tmpl w:val="77DA86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546037"/>
    <w:multiLevelType w:val="hybridMultilevel"/>
    <w:tmpl w:val="FB9E74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97318"/>
    <w:multiLevelType w:val="multilevel"/>
    <w:tmpl w:val="490841D8"/>
    <w:lvl w:ilvl="0">
      <w:start w:val="1"/>
      <w:numFmt w:val="decimal"/>
      <w:pStyle w:val="Balk1"/>
      <w:lvlText w:val="%1."/>
      <w:lvlJc w:val="left"/>
      <w:pPr>
        <w:tabs>
          <w:tab w:val="num" w:pos="454"/>
        </w:tabs>
        <w:ind w:left="454" w:hanging="454"/>
      </w:pPr>
    </w:lvl>
    <w:lvl w:ilvl="1">
      <w:start w:val="1"/>
      <w:numFmt w:val="decimal"/>
      <w:pStyle w:val="Balk2"/>
      <w:lvlText w:val="%1.%2"/>
      <w:lvlJc w:val="left"/>
      <w:pPr>
        <w:tabs>
          <w:tab w:val="num" w:pos="578"/>
        </w:tabs>
        <w:ind w:left="578" w:hanging="57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lvlText w:val="%1.%2.%3"/>
      <w:lvlJc w:val="left"/>
      <w:pPr>
        <w:tabs>
          <w:tab w:val="num" w:pos="720"/>
        </w:tabs>
        <w:ind w:left="720" w:hanging="720"/>
      </w:pPr>
      <w:rPr>
        <w:b/>
      </w:rPr>
    </w:lvl>
    <w:lvl w:ilvl="3">
      <w:start w:val="1"/>
      <w:numFmt w:val="decimal"/>
      <w:pStyle w:val="Balk4"/>
      <w:lvlText w:val="%1.%2.%3.%4"/>
      <w:lvlJc w:val="left"/>
      <w:pPr>
        <w:tabs>
          <w:tab w:val="num" w:pos="1080"/>
        </w:tabs>
        <w:ind w:left="839" w:hanging="83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3" w15:restartNumberingAfterBreak="0">
    <w:nsid w:val="194F1E59"/>
    <w:multiLevelType w:val="hybridMultilevel"/>
    <w:tmpl w:val="B68A7760"/>
    <w:lvl w:ilvl="0" w:tplc="C70231C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33174715"/>
    <w:multiLevelType w:val="hybridMultilevel"/>
    <w:tmpl w:val="EC1C9A2E"/>
    <w:lvl w:ilvl="0" w:tplc="A28EAC3C">
      <w:start w:val="1"/>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5" w15:restartNumberingAfterBreak="0">
    <w:nsid w:val="4E0139F3"/>
    <w:multiLevelType w:val="hybridMultilevel"/>
    <w:tmpl w:val="F7EE1760"/>
    <w:lvl w:ilvl="0" w:tplc="A0205908">
      <w:start w:val="30"/>
      <w:numFmt w:val="bullet"/>
      <w:lvlText w:val=""/>
      <w:lvlJc w:val="left"/>
      <w:pPr>
        <w:ind w:left="1440" w:hanging="360"/>
      </w:pPr>
      <w:rPr>
        <w:rFonts w:ascii="Symbol" w:eastAsia="Times New Roman" w:hAnsi="Symbol" w:cs="Times New Roman"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6" w15:restartNumberingAfterBreak="0">
    <w:nsid w:val="68A560A7"/>
    <w:multiLevelType w:val="hybridMultilevel"/>
    <w:tmpl w:val="ED5ED4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911632"/>
    <w:multiLevelType w:val="hybridMultilevel"/>
    <w:tmpl w:val="F1DAC270"/>
    <w:lvl w:ilvl="0" w:tplc="BDA853DE">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81E81"/>
    <w:multiLevelType w:val="hybridMultilevel"/>
    <w:tmpl w:val="06F0993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7E"/>
    <w:rsid w:val="000025CF"/>
    <w:rsid w:val="00002781"/>
    <w:rsid w:val="00016531"/>
    <w:rsid w:val="00017F67"/>
    <w:rsid w:val="00020D7F"/>
    <w:rsid w:val="0002341D"/>
    <w:rsid w:val="00026394"/>
    <w:rsid w:val="00026EE1"/>
    <w:rsid w:val="00030CD2"/>
    <w:rsid w:val="0003628F"/>
    <w:rsid w:val="00037F22"/>
    <w:rsid w:val="00044500"/>
    <w:rsid w:val="0004511C"/>
    <w:rsid w:val="00047C02"/>
    <w:rsid w:val="000508C4"/>
    <w:rsid w:val="0005093E"/>
    <w:rsid w:val="00050D6E"/>
    <w:rsid w:val="00050DD8"/>
    <w:rsid w:val="00050F95"/>
    <w:rsid w:val="00051509"/>
    <w:rsid w:val="0005231C"/>
    <w:rsid w:val="00052D3F"/>
    <w:rsid w:val="00053EBF"/>
    <w:rsid w:val="0006155B"/>
    <w:rsid w:val="0006504A"/>
    <w:rsid w:val="00065126"/>
    <w:rsid w:val="0006532A"/>
    <w:rsid w:val="00070AE3"/>
    <w:rsid w:val="00070C1C"/>
    <w:rsid w:val="000712AB"/>
    <w:rsid w:val="00071738"/>
    <w:rsid w:val="000733D5"/>
    <w:rsid w:val="00075AEE"/>
    <w:rsid w:val="00081DC6"/>
    <w:rsid w:val="000839A0"/>
    <w:rsid w:val="000857FA"/>
    <w:rsid w:val="00085B99"/>
    <w:rsid w:val="0008613D"/>
    <w:rsid w:val="0009027E"/>
    <w:rsid w:val="000965DE"/>
    <w:rsid w:val="000A6D0D"/>
    <w:rsid w:val="000B1350"/>
    <w:rsid w:val="000B1CAF"/>
    <w:rsid w:val="000B5D9A"/>
    <w:rsid w:val="000B6E6C"/>
    <w:rsid w:val="000C215A"/>
    <w:rsid w:val="000C2E3E"/>
    <w:rsid w:val="000C32D2"/>
    <w:rsid w:val="000C56C3"/>
    <w:rsid w:val="000C701C"/>
    <w:rsid w:val="000C77EF"/>
    <w:rsid w:val="000D314B"/>
    <w:rsid w:val="000D5619"/>
    <w:rsid w:val="000D73EB"/>
    <w:rsid w:val="000E0B17"/>
    <w:rsid w:val="000E2B58"/>
    <w:rsid w:val="000E2D8E"/>
    <w:rsid w:val="000E331A"/>
    <w:rsid w:val="000E5604"/>
    <w:rsid w:val="000E7A0E"/>
    <w:rsid w:val="000F0206"/>
    <w:rsid w:val="000F2895"/>
    <w:rsid w:val="00100F9F"/>
    <w:rsid w:val="00101FCD"/>
    <w:rsid w:val="00102B53"/>
    <w:rsid w:val="00104B61"/>
    <w:rsid w:val="0011137B"/>
    <w:rsid w:val="0011370A"/>
    <w:rsid w:val="00113B6B"/>
    <w:rsid w:val="00113D74"/>
    <w:rsid w:val="0011725E"/>
    <w:rsid w:val="00121391"/>
    <w:rsid w:val="00122599"/>
    <w:rsid w:val="001230D7"/>
    <w:rsid w:val="00123E80"/>
    <w:rsid w:val="001249B3"/>
    <w:rsid w:val="00125BDC"/>
    <w:rsid w:val="001338A1"/>
    <w:rsid w:val="00134492"/>
    <w:rsid w:val="001377DA"/>
    <w:rsid w:val="00145733"/>
    <w:rsid w:val="001476E9"/>
    <w:rsid w:val="00152C71"/>
    <w:rsid w:val="00153119"/>
    <w:rsid w:val="00155540"/>
    <w:rsid w:val="001555A1"/>
    <w:rsid w:val="001556C4"/>
    <w:rsid w:val="001561CD"/>
    <w:rsid w:val="0016078E"/>
    <w:rsid w:val="00163F19"/>
    <w:rsid w:val="001668A9"/>
    <w:rsid w:val="00167851"/>
    <w:rsid w:val="00170D94"/>
    <w:rsid w:val="00171C1E"/>
    <w:rsid w:val="00172070"/>
    <w:rsid w:val="00173073"/>
    <w:rsid w:val="001730A6"/>
    <w:rsid w:val="001766D0"/>
    <w:rsid w:val="0017699A"/>
    <w:rsid w:val="001803BB"/>
    <w:rsid w:val="00181539"/>
    <w:rsid w:val="0019306D"/>
    <w:rsid w:val="00195D3A"/>
    <w:rsid w:val="001A5E6C"/>
    <w:rsid w:val="001A64E1"/>
    <w:rsid w:val="001B1D0C"/>
    <w:rsid w:val="001B3186"/>
    <w:rsid w:val="001B6660"/>
    <w:rsid w:val="001C0D04"/>
    <w:rsid w:val="001C3B2C"/>
    <w:rsid w:val="001C5A0C"/>
    <w:rsid w:val="001C6D13"/>
    <w:rsid w:val="001D03F7"/>
    <w:rsid w:val="001D2B64"/>
    <w:rsid w:val="001D6CA5"/>
    <w:rsid w:val="001D73CC"/>
    <w:rsid w:val="001E469B"/>
    <w:rsid w:val="001E68E2"/>
    <w:rsid w:val="001E7704"/>
    <w:rsid w:val="001F0F3A"/>
    <w:rsid w:val="001F1271"/>
    <w:rsid w:val="001F12B6"/>
    <w:rsid w:val="001F7099"/>
    <w:rsid w:val="001F7867"/>
    <w:rsid w:val="00201B1D"/>
    <w:rsid w:val="00205AC2"/>
    <w:rsid w:val="00206182"/>
    <w:rsid w:val="00210987"/>
    <w:rsid w:val="00210CF8"/>
    <w:rsid w:val="002117AD"/>
    <w:rsid w:val="00212131"/>
    <w:rsid w:val="002211B2"/>
    <w:rsid w:val="002223B2"/>
    <w:rsid w:val="002259A4"/>
    <w:rsid w:val="00226E73"/>
    <w:rsid w:val="0023301F"/>
    <w:rsid w:val="00235162"/>
    <w:rsid w:val="00237471"/>
    <w:rsid w:val="002403FE"/>
    <w:rsid w:val="00243CA3"/>
    <w:rsid w:val="002441CE"/>
    <w:rsid w:val="00251A54"/>
    <w:rsid w:val="00251E6A"/>
    <w:rsid w:val="00252BC0"/>
    <w:rsid w:val="00252E43"/>
    <w:rsid w:val="002578BD"/>
    <w:rsid w:val="00260454"/>
    <w:rsid w:val="002612C8"/>
    <w:rsid w:val="00263B9C"/>
    <w:rsid w:val="00266C65"/>
    <w:rsid w:val="00266E16"/>
    <w:rsid w:val="00271490"/>
    <w:rsid w:val="0027315D"/>
    <w:rsid w:val="00273198"/>
    <w:rsid w:val="00274864"/>
    <w:rsid w:val="00276DD4"/>
    <w:rsid w:val="002771C6"/>
    <w:rsid w:val="00277FC5"/>
    <w:rsid w:val="00280CD0"/>
    <w:rsid w:val="00281168"/>
    <w:rsid w:val="0028121F"/>
    <w:rsid w:val="00281B55"/>
    <w:rsid w:val="0028210B"/>
    <w:rsid w:val="00283BB6"/>
    <w:rsid w:val="0028415A"/>
    <w:rsid w:val="00284817"/>
    <w:rsid w:val="002853D0"/>
    <w:rsid w:val="00285AB8"/>
    <w:rsid w:val="00286B25"/>
    <w:rsid w:val="002942CE"/>
    <w:rsid w:val="0029438E"/>
    <w:rsid w:val="0029486B"/>
    <w:rsid w:val="002A06AE"/>
    <w:rsid w:val="002A2295"/>
    <w:rsid w:val="002A2D12"/>
    <w:rsid w:val="002A4178"/>
    <w:rsid w:val="002A4CB9"/>
    <w:rsid w:val="002B127C"/>
    <w:rsid w:val="002B5B09"/>
    <w:rsid w:val="002C062D"/>
    <w:rsid w:val="002C2784"/>
    <w:rsid w:val="002D31FD"/>
    <w:rsid w:val="002D37B2"/>
    <w:rsid w:val="002D40A3"/>
    <w:rsid w:val="002E32A2"/>
    <w:rsid w:val="002E7D0C"/>
    <w:rsid w:val="002F1038"/>
    <w:rsid w:val="002F2843"/>
    <w:rsid w:val="002F449A"/>
    <w:rsid w:val="002F4D0D"/>
    <w:rsid w:val="002F4EE4"/>
    <w:rsid w:val="002F5915"/>
    <w:rsid w:val="002F653B"/>
    <w:rsid w:val="002F7C29"/>
    <w:rsid w:val="002F7CCD"/>
    <w:rsid w:val="00302C65"/>
    <w:rsid w:val="003035BA"/>
    <w:rsid w:val="00304B6C"/>
    <w:rsid w:val="00306289"/>
    <w:rsid w:val="00310930"/>
    <w:rsid w:val="0031685F"/>
    <w:rsid w:val="00316EA3"/>
    <w:rsid w:val="00317D3A"/>
    <w:rsid w:val="00320E15"/>
    <w:rsid w:val="00321733"/>
    <w:rsid w:val="003221F9"/>
    <w:rsid w:val="00331CD6"/>
    <w:rsid w:val="00333C73"/>
    <w:rsid w:val="00334F35"/>
    <w:rsid w:val="003449BD"/>
    <w:rsid w:val="0034650E"/>
    <w:rsid w:val="0035500B"/>
    <w:rsid w:val="0035510C"/>
    <w:rsid w:val="003560D0"/>
    <w:rsid w:val="00361EC8"/>
    <w:rsid w:val="003630AD"/>
    <w:rsid w:val="00363B2F"/>
    <w:rsid w:val="00366AA4"/>
    <w:rsid w:val="0036727D"/>
    <w:rsid w:val="00370963"/>
    <w:rsid w:val="00372019"/>
    <w:rsid w:val="003765DA"/>
    <w:rsid w:val="003769C8"/>
    <w:rsid w:val="00380568"/>
    <w:rsid w:val="003815B0"/>
    <w:rsid w:val="0038328B"/>
    <w:rsid w:val="00386E14"/>
    <w:rsid w:val="00387A32"/>
    <w:rsid w:val="003943B5"/>
    <w:rsid w:val="003958A3"/>
    <w:rsid w:val="003964BF"/>
    <w:rsid w:val="003A134C"/>
    <w:rsid w:val="003A309E"/>
    <w:rsid w:val="003A3620"/>
    <w:rsid w:val="003A3855"/>
    <w:rsid w:val="003A3CBD"/>
    <w:rsid w:val="003A7786"/>
    <w:rsid w:val="003B08C4"/>
    <w:rsid w:val="003B220D"/>
    <w:rsid w:val="003B5B8D"/>
    <w:rsid w:val="003C2A1E"/>
    <w:rsid w:val="003C7341"/>
    <w:rsid w:val="003D1371"/>
    <w:rsid w:val="003D2075"/>
    <w:rsid w:val="003D36FD"/>
    <w:rsid w:val="003D64A8"/>
    <w:rsid w:val="003D6751"/>
    <w:rsid w:val="003D6811"/>
    <w:rsid w:val="003E24C7"/>
    <w:rsid w:val="003E2D3B"/>
    <w:rsid w:val="003E37A5"/>
    <w:rsid w:val="003E4B47"/>
    <w:rsid w:val="003E6DC9"/>
    <w:rsid w:val="003E7E95"/>
    <w:rsid w:val="003F034F"/>
    <w:rsid w:val="003F441B"/>
    <w:rsid w:val="003F6766"/>
    <w:rsid w:val="00402214"/>
    <w:rsid w:val="00404C6E"/>
    <w:rsid w:val="00406482"/>
    <w:rsid w:val="00406A85"/>
    <w:rsid w:val="0040705A"/>
    <w:rsid w:val="00412787"/>
    <w:rsid w:val="00412A61"/>
    <w:rsid w:val="004137D5"/>
    <w:rsid w:val="00414AEC"/>
    <w:rsid w:val="00415460"/>
    <w:rsid w:val="00417267"/>
    <w:rsid w:val="00420BD5"/>
    <w:rsid w:val="00425AE5"/>
    <w:rsid w:val="0043137E"/>
    <w:rsid w:val="00432FDA"/>
    <w:rsid w:val="00433724"/>
    <w:rsid w:val="00437590"/>
    <w:rsid w:val="00437F38"/>
    <w:rsid w:val="00440C0D"/>
    <w:rsid w:val="00442F29"/>
    <w:rsid w:val="0044366D"/>
    <w:rsid w:val="00447DEC"/>
    <w:rsid w:val="00450F75"/>
    <w:rsid w:val="0045215F"/>
    <w:rsid w:val="00455F88"/>
    <w:rsid w:val="0045784B"/>
    <w:rsid w:val="004601DB"/>
    <w:rsid w:val="00461B6A"/>
    <w:rsid w:val="00482498"/>
    <w:rsid w:val="004847D9"/>
    <w:rsid w:val="0048711D"/>
    <w:rsid w:val="0049137C"/>
    <w:rsid w:val="0049218B"/>
    <w:rsid w:val="00494690"/>
    <w:rsid w:val="004955F2"/>
    <w:rsid w:val="00495C29"/>
    <w:rsid w:val="004963B1"/>
    <w:rsid w:val="004A0746"/>
    <w:rsid w:val="004A191E"/>
    <w:rsid w:val="004A1EEA"/>
    <w:rsid w:val="004A3F9D"/>
    <w:rsid w:val="004A4722"/>
    <w:rsid w:val="004A48B4"/>
    <w:rsid w:val="004A4C97"/>
    <w:rsid w:val="004A5723"/>
    <w:rsid w:val="004A581D"/>
    <w:rsid w:val="004A59B3"/>
    <w:rsid w:val="004A6AAC"/>
    <w:rsid w:val="004B0C24"/>
    <w:rsid w:val="004B16E2"/>
    <w:rsid w:val="004B2483"/>
    <w:rsid w:val="004B2631"/>
    <w:rsid w:val="004B5602"/>
    <w:rsid w:val="004B6220"/>
    <w:rsid w:val="004C2703"/>
    <w:rsid w:val="004C635C"/>
    <w:rsid w:val="004C7B83"/>
    <w:rsid w:val="004C7EF6"/>
    <w:rsid w:val="004D17AF"/>
    <w:rsid w:val="004D25C1"/>
    <w:rsid w:val="004D2FE2"/>
    <w:rsid w:val="004D3C23"/>
    <w:rsid w:val="004D5245"/>
    <w:rsid w:val="004E13AE"/>
    <w:rsid w:val="004E426A"/>
    <w:rsid w:val="004F36B2"/>
    <w:rsid w:val="004F3BF7"/>
    <w:rsid w:val="004F439E"/>
    <w:rsid w:val="004F4548"/>
    <w:rsid w:val="004F4AEA"/>
    <w:rsid w:val="004F5C29"/>
    <w:rsid w:val="004F6368"/>
    <w:rsid w:val="004F64BA"/>
    <w:rsid w:val="004F7306"/>
    <w:rsid w:val="00502DF7"/>
    <w:rsid w:val="00506195"/>
    <w:rsid w:val="0051184D"/>
    <w:rsid w:val="00512A8E"/>
    <w:rsid w:val="00513604"/>
    <w:rsid w:val="00513EBC"/>
    <w:rsid w:val="0051762A"/>
    <w:rsid w:val="00520323"/>
    <w:rsid w:val="005208C9"/>
    <w:rsid w:val="005224C0"/>
    <w:rsid w:val="005225B2"/>
    <w:rsid w:val="00523496"/>
    <w:rsid w:val="005253D9"/>
    <w:rsid w:val="00533CFC"/>
    <w:rsid w:val="0053443B"/>
    <w:rsid w:val="00535405"/>
    <w:rsid w:val="005401BA"/>
    <w:rsid w:val="00542E91"/>
    <w:rsid w:val="00542F12"/>
    <w:rsid w:val="00546343"/>
    <w:rsid w:val="0054723A"/>
    <w:rsid w:val="00550856"/>
    <w:rsid w:val="0055204E"/>
    <w:rsid w:val="00552189"/>
    <w:rsid w:val="005530D8"/>
    <w:rsid w:val="0055318C"/>
    <w:rsid w:val="00565B66"/>
    <w:rsid w:val="0057020E"/>
    <w:rsid w:val="00570C8B"/>
    <w:rsid w:val="00573134"/>
    <w:rsid w:val="005741F8"/>
    <w:rsid w:val="00580B6C"/>
    <w:rsid w:val="00582621"/>
    <w:rsid w:val="00590BD9"/>
    <w:rsid w:val="0059193B"/>
    <w:rsid w:val="00592DB1"/>
    <w:rsid w:val="005A09CF"/>
    <w:rsid w:val="005A6555"/>
    <w:rsid w:val="005A7849"/>
    <w:rsid w:val="005A7863"/>
    <w:rsid w:val="005B14D2"/>
    <w:rsid w:val="005B1C5B"/>
    <w:rsid w:val="005B448F"/>
    <w:rsid w:val="005B48B2"/>
    <w:rsid w:val="005B4EB0"/>
    <w:rsid w:val="005B568B"/>
    <w:rsid w:val="005B59D3"/>
    <w:rsid w:val="005B6963"/>
    <w:rsid w:val="005B739F"/>
    <w:rsid w:val="005C02CE"/>
    <w:rsid w:val="005C2E7E"/>
    <w:rsid w:val="005C55D0"/>
    <w:rsid w:val="005C5ECD"/>
    <w:rsid w:val="005C6628"/>
    <w:rsid w:val="005D0E85"/>
    <w:rsid w:val="005D2003"/>
    <w:rsid w:val="005E2871"/>
    <w:rsid w:val="005E2C6F"/>
    <w:rsid w:val="005E7738"/>
    <w:rsid w:val="005F0976"/>
    <w:rsid w:val="005F1008"/>
    <w:rsid w:val="005F382D"/>
    <w:rsid w:val="005F51D9"/>
    <w:rsid w:val="005F5435"/>
    <w:rsid w:val="0060148A"/>
    <w:rsid w:val="00603F02"/>
    <w:rsid w:val="00605CBA"/>
    <w:rsid w:val="00610256"/>
    <w:rsid w:val="006103F4"/>
    <w:rsid w:val="00612B77"/>
    <w:rsid w:val="0062402D"/>
    <w:rsid w:val="00625F8F"/>
    <w:rsid w:val="00626F9C"/>
    <w:rsid w:val="006300ED"/>
    <w:rsid w:val="006330B3"/>
    <w:rsid w:val="00640065"/>
    <w:rsid w:val="006407F2"/>
    <w:rsid w:val="00645664"/>
    <w:rsid w:val="00651692"/>
    <w:rsid w:val="00655391"/>
    <w:rsid w:val="00655E57"/>
    <w:rsid w:val="006568AD"/>
    <w:rsid w:val="006570CA"/>
    <w:rsid w:val="0066297E"/>
    <w:rsid w:val="00666A78"/>
    <w:rsid w:val="00672248"/>
    <w:rsid w:val="006736CC"/>
    <w:rsid w:val="00676E70"/>
    <w:rsid w:val="00680993"/>
    <w:rsid w:val="00683565"/>
    <w:rsid w:val="0068480E"/>
    <w:rsid w:val="00685718"/>
    <w:rsid w:val="00686C43"/>
    <w:rsid w:val="00686F09"/>
    <w:rsid w:val="006875F2"/>
    <w:rsid w:val="006914D9"/>
    <w:rsid w:val="00692C97"/>
    <w:rsid w:val="0069415D"/>
    <w:rsid w:val="006944C2"/>
    <w:rsid w:val="006A1634"/>
    <w:rsid w:val="006A19F6"/>
    <w:rsid w:val="006A2399"/>
    <w:rsid w:val="006A57D8"/>
    <w:rsid w:val="006B6FEC"/>
    <w:rsid w:val="006C2514"/>
    <w:rsid w:val="006C37FE"/>
    <w:rsid w:val="006C46FE"/>
    <w:rsid w:val="006D27C2"/>
    <w:rsid w:val="006D2B49"/>
    <w:rsid w:val="006D2DD4"/>
    <w:rsid w:val="006D3C6A"/>
    <w:rsid w:val="006D459E"/>
    <w:rsid w:val="006D575E"/>
    <w:rsid w:val="006D72D8"/>
    <w:rsid w:val="006E05FC"/>
    <w:rsid w:val="006E417B"/>
    <w:rsid w:val="006E4BB4"/>
    <w:rsid w:val="006E4EA2"/>
    <w:rsid w:val="006E54B9"/>
    <w:rsid w:val="006E6136"/>
    <w:rsid w:val="006E66D8"/>
    <w:rsid w:val="006E6E3E"/>
    <w:rsid w:val="006F1738"/>
    <w:rsid w:val="006F21F3"/>
    <w:rsid w:val="006F2368"/>
    <w:rsid w:val="006F24DF"/>
    <w:rsid w:val="006F2568"/>
    <w:rsid w:val="006F4BA3"/>
    <w:rsid w:val="0070007A"/>
    <w:rsid w:val="00701894"/>
    <w:rsid w:val="00705491"/>
    <w:rsid w:val="0070566F"/>
    <w:rsid w:val="00705CC7"/>
    <w:rsid w:val="007077B6"/>
    <w:rsid w:val="00711545"/>
    <w:rsid w:val="00711780"/>
    <w:rsid w:val="00720570"/>
    <w:rsid w:val="0072122C"/>
    <w:rsid w:val="0072451A"/>
    <w:rsid w:val="00725A70"/>
    <w:rsid w:val="00732615"/>
    <w:rsid w:val="007327ED"/>
    <w:rsid w:val="0073518C"/>
    <w:rsid w:val="007370D5"/>
    <w:rsid w:val="0073743C"/>
    <w:rsid w:val="00737734"/>
    <w:rsid w:val="00744E19"/>
    <w:rsid w:val="00744E5D"/>
    <w:rsid w:val="00745C7B"/>
    <w:rsid w:val="007468A3"/>
    <w:rsid w:val="00753267"/>
    <w:rsid w:val="007538B7"/>
    <w:rsid w:val="00754B67"/>
    <w:rsid w:val="0075790F"/>
    <w:rsid w:val="00757DCD"/>
    <w:rsid w:val="00757FD8"/>
    <w:rsid w:val="0076633D"/>
    <w:rsid w:val="0077110A"/>
    <w:rsid w:val="007712D8"/>
    <w:rsid w:val="007725B4"/>
    <w:rsid w:val="0077427C"/>
    <w:rsid w:val="00791D61"/>
    <w:rsid w:val="007944BF"/>
    <w:rsid w:val="007944D8"/>
    <w:rsid w:val="00796B30"/>
    <w:rsid w:val="007A04E9"/>
    <w:rsid w:val="007A6F33"/>
    <w:rsid w:val="007A7D59"/>
    <w:rsid w:val="007B0595"/>
    <w:rsid w:val="007B0A9B"/>
    <w:rsid w:val="007B4A08"/>
    <w:rsid w:val="007B4BFA"/>
    <w:rsid w:val="007B4CB9"/>
    <w:rsid w:val="007C269E"/>
    <w:rsid w:val="007C3084"/>
    <w:rsid w:val="007C3C96"/>
    <w:rsid w:val="007C4C40"/>
    <w:rsid w:val="007C6AE6"/>
    <w:rsid w:val="007C79C7"/>
    <w:rsid w:val="007D08F3"/>
    <w:rsid w:val="007D7247"/>
    <w:rsid w:val="007E1BD2"/>
    <w:rsid w:val="007F1016"/>
    <w:rsid w:val="007F36F5"/>
    <w:rsid w:val="007F462C"/>
    <w:rsid w:val="00800C75"/>
    <w:rsid w:val="00802305"/>
    <w:rsid w:val="00802BFC"/>
    <w:rsid w:val="00803E05"/>
    <w:rsid w:val="00804178"/>
    <w:rsid w:val="008047E9"/>
    <w:rsid w:val="0080624D"/>
    <w:rsid w:val="00806553"/>
    <w:rsid w:val="008112B0"/>
    <w:rsid w:val="008116BF"/>
    <w:rsid w:val="00813A5E"/>
    <w:rsid w:val="008201B4"/>
    <w:rsid w:val="00820DBC"/>
    <w:rsid w:val="00823D08"/>
    <w:rsid w:val="00824741"/>
    <w:rsid w:val="0082535E"/>
    <w:rsid w:val="008275C6"/>
    <w:rsid w:val="00830B47"/>
    <w:rsid w:val="00835D1A"/>
    <w:rsid w:val="0084074D"/>
    <w:rsid w:val="00842758"/>
    <w:rsid w:val="00842ACD"/>
    <w:rsid w:val="00845088"/>
    <w:rsid w:val="00845648"/>
    <w:rsid w:val="0084622E"/>
    <w:rsid w:val="00862D18"/>
    <w:rsid w:val="008637D0"/>
    <w:rsid w:val="00864C41"/>
    <w:rsid w:val="00865B3F"/>
    <w:rsid w:val="00867179"/>
    <w:rsid w:val="00871EF0"/>
    <w:rsid w:val="00872E9D"/>
    <w:rsid w:val="00874AA6"/>
    <w:rsid w:val="00875EF8"/>
    <w:rsid w:val="00876358"/>
    <w:rsid w:val="0088149D"/>
    <w:rsid w:val="008815B2"/>
    <w:rsid w:val="00881998"/>
    <w:rsid w:val="00882F89"/>
    <w:rsid w:val="00891672"/>
    <w:rsid w:val="00893355"/>
    <w:rsid w:val="00896023"/>
    <w:rsid w:val="00896B40"/>
    <w:rsid w:val="008A2D1B"/>
    <w:rsid w:val="008A2D58"/>
    <w:rsid w:val="008A5E2D"/>
    <w:rsid w:val="008A645A"/>
    <w:rsid w:val="008B1927"/>
    <w:rsid w:val="008B6855"/>
    <w:rsid w:val="008B6FDD"/>
    <w:rsid w:val="008B7FC8"/>
    <w:rsid w:val="008C050A"/>
    <w:rsid w:val="008C33CB"/>
    <w:rsid w:val="008C3491"/>
    <w:rsid w:val="008D226B"/>
    <w:rsid w:val="008D27CF"/>
    <w:rsid w:val="008D3558"/>
    <w:rsid w:val="008D3603"/>
    <w:rsid w:val="008D3739"/>
    <w:rsid w:val="008D53AA"/>
    <w:rsid w:val="008D6EC5"/>
    <w:rsid w:val="008E365C"/>
    <w:rsid w:val="008E3BC7"/>
    <w:rsid w:val="008E3D60"/>
    <w:rsid w:val="008E413E"/>
    <w:rsid w:val="008E55C0"/>
    <w:rsid w:val="008E6DCC"/>
    <w:rsid w:val="008F0CDF"/>
    <w:rsid w:val="008F1487"/>
    <w:rsid w:val="008F1627"/>
    <w:rsid w:val="008F276F"/>
    <w:rsid w:val="008F34EC"/>
    <w:rsid w:val="008F3CA5"/>
    <w:rsid w:val="008F76AD"/>
    <w:rsid w:val="00900468"/>
    <w:rsid w:val="00900EBB"/>
    <w:rsid w:val="00907E89"/>
    <w:rsid w:val="0091002E"/>
    <w:rsid w:val="00910121"/>
    <w:rsid w:val="009128AB"/>
    <w:rsid w:val="0091697E"/>
    <w:rsid w:val="009234C0"/>
    <w:rsid w:val="00927302"/>
    <w:rsid w:val="009279D0"/>
    <w:rsid w:val="00930C64"/>
    <w:rsid w:val="00932323"/>
    <w:rsid w:val="00937223"/>
    <w:rsid w:val="009406E1"/>
    <w:rsid w:val="00940F81"/>
    <w:rsid w:val="00945885"/>
    <w:rsid w:val="0094685C"/>
    <w:rsid w:val="009506A1"/>
    <w:rsid w:val="00950EBA"/>
    <w:rsid w:val="00955DCC"/>
    <w:rsid w:val="00956AB6"/>
    <w:rsid w:val="009571BA"/>
    <w:rsid w:val="00957492"/>
    <w:rsid w:val="00962F68"/>
    <w:rsid w:val="00963D59"/>
    <w:rsid w:val="00963FA1"/>
    <w:rsid w:val="00967594"/>
    <w:rsid w:val="00967EDE"/>
    <w:rsid w:val="00971368"/>
    <w:rsid w:val="00971E94"/>
    <w:rsid w:val="00975B06"/>
    <w:rsid w:val="00975D64"/>
    <w:rsid w:val="009806CF"/>
    <w:rsid w:val="00987515"/>
    <w:rsid w:val="00987ABD"/>
    <w:rsid w:val="00994C4C"/>
    <w:rsid w:val="009964B0"/>
    <w:rsid w:val="009A321B"/>
    <w:rsid w:val="009A3AC2"/>
    <w:rsid w:val="009A5324"/>
    <w:rsid w:val="009A76C4"/>
    <w:rsid w:val="009B020E"/>
    <w:rsid w:val="009B7C47"/>
    <w:rsid w:val="009C200D"/>
    <w:rsid w:val="009C4E0A"/>
    <w:rsid w:val="009C59E4"/>
    <w:rsid w:val="009C6922"/>
    <w:rsid w:val="009C7079"/>
    <w:rsid w:val="009D2464"/>
    <w:rsid w:val="009D29AF"/>
    <w:rsid w:val="009E2518"/>
    <w:rsid w:val="009E48AA"/>
    <w:rsid w:val="009E4CC5"/>
    <w:rsid w:val="009E7511"/>
    <w:rsid w:val="009F0C4D"/>
    <w:rsid w:val="009F4FCA"/>
    <w:rsid w:val="009F6DB4"/>
    <w:rsid w:val="00A0079B"/>
    <w:rsid w:val="00A02A0D"/>
    <w:rsid w:val="00A02D1B"/>
    <w:rsid w:val="00A07689"/>
    <w:rsid w:val="00A102A5"/>
    <w:rsid w:val="00A12E08"/>
    <w:rsid w:val="00A12FF2"/>
    <w:rsid w:val="00A13C27"/>
    <w:rsid w:val="00A1586F"/>
    <w:rsid w:val="00A15AE8"/>
    <w:rsid w:val="00A16234"/>
    <w:rsid w:val="00A174F6"/>
    <w:rsid w:val="00A17606"/>
    <w:rsid w:val="00A20684"/>
    <w:rsid w:val="00A21CA3"/>
    <w:rsid w:val="00A22509"/>
    <w:rsid w:val="00A22ADF"/>
    <w:rsid w:val="00A25971"/>
    <w:rsid w:val="00A27C2C"/>
    <w:rsid w:val="00A27E09"/>
    <w:rsid w:val="00A33ACD"/>
    <w:rsid w:val="00A33C08"/>
    <w:rsid w:val="00A343A8"/>
    <w:rsid w:val="00A358A7"/>
    <w:rsid w:val="00A4140B"/>
    <w:rsid w:val="00A42CDC"/>
    <w:rsid w:val="00A444B2"/>
    <w:rsid w:val="00A502C6"/>
    <w:rsid w:val="00A5036F"/>
    <w:rsid w:val="00A51D02"/>
    <w:rsid w:val="00A52E30"/>
    <w:rsid w:val="00A54FAD"/>
    <w:rsid w:val="00A60C3B"/>
    <w:rsid w:val="00A6277A"/>
    <w:rsid w:val="00A64500"/>
    <w:rsid w:val="00A655C9"/>
    <w:rsid w:val="00A66356"/>
    <w:rsid w:val="00A67A07"/>
    <w:rsid w:val="00A70396"/>
    <w:rsid w:val="00A70452"/>
    <w:rsid w:val="00A71AA1"/>
    <w:rsid w:val="00A722EA"/>
    <w:rsid w:val="00A724AA"/>
    <w:rsid w:val="00A73FDE"/>
    <w:rsid w:val="00A749C1"/>
    <w:rsid w:val="00A74E47"/>
    <w:rsid w:val="00A75E97"/>
    <w:rsid w:val="00A75F01"/>
    <w:rsid w:val="00A76A03"/>
    <w:rsid w:val="00A77396"/>
    <w:rsid w:val="00A80267"/>
    <w:rsid w:val="00A82880"/>
    <w:rsid w:val="00A84212"/>
    <w:rsid w:val="00A84796"/>
    <w:rsid w:val="00A84A14"/>
    <w:rsid w:val="00A854EF"/>
    <w:rsid w:val="00A85854"/>
    <w:rsid w:val="00A92E7B"/>
    <w:rsid w:val="00A95924"/>
    <w:rsid w:val="00A95A66"/>
    <w:rsid w:val="00A95DE2"/>
    <w:rsid w:val="00AA22C6"/>
    <w:rsid w:val="00AB0859"/>
    <w:rsid w:val="00AB10F6"/>
    <w:rsid w:val="00AB424B"/>
    <w:rsid w:val="00AB5D92"/>
    <w:rsid w:val="00AB62CB"/>
    <w:rsid w:val="00AB673F"/>
    <w:rsid w:val="00AC1791"/>
    <w:rsid w:val="00AC343F"/>
    <w:rsid w:val="00AC46D8"/>
    <w:rsid w:val="00AC576F"/>
    <w:rsid w:val="00AC6D21"/>
    <w:rsid w:val="00AD7922"/>
    <w:rsid w:val="00AD7E75"/>
    <w:rsid w:val="00AE3385"/>
    <w:rsid w:val="00AE3819"/>
    <w:rsid w:val="00AE48CF"/>
    <w:rsid w:val="00AE49C5"/>
    <w:rsid w:val="00AE5289"/>
    <w:rsid w:val="00AF0EEF"/>
    <w:rsid w:val="00AF1903"/>
    <w:rsid w:val="00AF6946"/>
    <w:rsid w:val="00AF769F"/>
    <w:rsid w:val="00B051BF"/>
    <w:rsid w:val="00B05AD7"/>
    <w:rsid w:val="00B07139"/>
    <w:rsid w:val="00B126F0"/>
    <w:rsid w:val="00B15256"/>
    <w:rsid w:val="00B16AFD"/>
    <w:rsid w:val="00B16CF1"/>
    <w:rsid w:val="00B26387"/>
    <w:rsid w:val="00B265AD"/>
    <w:rsid w:val="00B301D4"/>
    <w:rsid w:val="00B32A03"/>
    <w:rsid w:val="00B340AF"/>
    <w:rsid w:val="00B350DD"/>
    <w:rsid w:val="00B42C6B"/>
    <w:rsid w:val="00B50020"/>
    <w:rsid w:val="00B51051"/>
    <w:rsid w:val="00B520B4"/>
    <w:rsid w:val="00B56FB7"/>
    <w:rsid w:val="00B60E34"/>
    <w:rsid w:val="00B62301"/>
    <w:rsid w:val="00B62C07"/>
    <w:rsid w:val="00B63B00"/>
    <w:rsid w:val="00B67CB1"/>
    <w:rsid w:val="00B71C86"/>
    <w:rsid w:val="00B75289"/>
    <w:rsid w:val="00B752A5"/>
    <w:rsid w:val="00B768C1"/>
    <w:rsid w:val="00B81296"/>
    <w:rsid w:val="00B81E90"/>
    <w:rsid w:val="00B82912"/>
    <w:rsid w:val="00B83878"/>
    <w:rsid w:val="00B90074"/>
    <w:rsid w:val="00B91D07"/>
    <w:rsid w:val="00B945A5"/>
    <w:rsid w:val="00B94BC5"/>
    <w:rsid w:val="00B94C45"/>
    <w:rsid w:val="00B94F41"/>
    <w:rsid w:val="00B953F9"/>
    <w:rsid w:val="00B97759"/>
    <w:rsid w:val="00BA18BF"/>
    <w:rsid w:val="00BA198B"/>
    <w:rsid w:val="00BA4E5E"/>
    <w:rsid w:val="00BA5F85"/>
    <w:rsid w:val="00BB075C"/>
    <w:rsid w:val="00BB22E8"/>
    <w:rsid w:val="00BB2543"/>
    <w:rsid w:val="00BB3E77"/>
    <w:rsid w:val="00BB3EC4"/>
    <w:rsid w:val="00BB4F92"/>
    <w:rsid w:val="00BB6F83"/>
    <w:rsid w:val="00BB7294"/>
    <w:rsid w:val="00BB7348"/>
    <w:rsid w:val="00BC1790"/>
    <w:rsid w:val="00BC6178"/>
    <w:rsid w:val="00BC64F4"/>
    <w:rsid w:val="00BD0252"/>
    <w:rsid w:val="00BD29B6"/>
    <w:rsid w:val="00BD3607"/>
    <w:rsid w:val="00BD49DD"/>
    <w:rsid w:val="00BD5CEB"/>
    <w:rsid w:val="00BD6E3C"/>
    <w:rsid w:val="00BD7BBA"/>
    <w:rsid w:val="00BE64C5"/>
    <w:rsid w:val="00BF07B8"/>
    <w:rsid w:val="00BF3F4E"/>
    <w:rsid w:val="00BF4AD5"/>
    <w:rsid w:val="00BF4BC0"/>
    <w:rsid w:val="00BF5670"/>
    <w:rsid w:val="00BF5ED5"/>
    <w:rsid w:val="00BF6076"/>
    <w:rsid w:val="00C022B5"/>
    <w:rsid w:val="00C0413D"/>
    <w:rsid w:val="00C05895"/>
    <w:rsid w:val="00C05B21"/>
    <w:rsid w:val="00C07A0C"/>
    <w:rsid w:val="00C10BB4"/>
    <w:rsid w:val="00C10BC3"/>
    <w:rsid w:val="00C122AD"/>
    <w:rsid w:val="00C122ED"/>
    <w:rsid w:val="00C1359C"/>
    <w:rsid w:val="00C1398D"/>
    <w:rsid w:val="00C15641"/>
    <w:rsid w:val="00C156C9"/>
    <w:rsid w:val="00C17B0C"/>
    <w:rsid w:val="00C2629C"/>
    <w:rsid w:val="00C2795E"/>
    <w:rsid w:val="00C301BC"/>
    <w:rsid w:val="00C30E9B"/>
    <w:rsid w:val="00C335B2"/>
    <w:rsid w:val="00C36162"/>
    <w:rsid w:val="00C363E3"/>
    <w:rsid w:val="00C36EC5"/>
    <w:rsid w:val="00C403F0"/>
    <w:rsid w:val="00C406F4"/>
    <w:rsid w:val="00C446AD"/>
    <w:rsid w:val="00C46EE9"/>
    <w:rsid w:val="00C50072"/>
    <w:rsid w:val="00C54BE1"/>
    <w:rsid w:val="00C54DB7"/>
    <w:rsid w:val="00C55E6A"/>
    <w:rsid w:val="00C606AE"/>
    <w:rsid w:val="00C62369"/>
    <w:rsid w:val="00C636B5"/>
    <w:rsid w:val="00C642A9"/>
    <w:rsid w:val="00C64635"/>
    <w:rsid w:val="00C65ABA"/>
    <w:rsid w:val="00C760E0"/>
    <w:rsid w:val="00C77404"/>
    <w:rsid w:val="00C803E5"/>
    <w:rsid w:val="00C80470"/>
    <w:rsid w:val="00C82842"/>
    <w:rsid w:val="00C82E88"/>
    <w:rsid w:val="00C83282"/>
    <w:rsid w:val="00C839DC"/>
    <w:rsid w:val="00C84204"/>
    <w:rsid w:val="00C87917"/>
    <w:rsid w:val="00C910ED"/>
    <w:rsid w:val="00C933AA"/>
    <w:rsid w:val="00C9516E"/>
    <w:rsid w:val="00CA1B29"/>
    <w:rsid w:val="00CA7753"/>
    <w:rsid w:val="00CC00BB"/>
    <w:rsid w:val="00CD1AD6"/>
    <w:rsid w:val="00CD1FD0"/>
    <w:rsid w:val="00CD2E1B"/>
    <w:rsid w:val="00CD2FE8"/>
    <w:rsid w:val="00CD3443"/>
    <w:rsid w:val="00CD47FB"/>
    <w:rsid w:val="00CD62DC"/>
    <w:rsid w:val="00CD63EB"/>
    <w:rsid w:val="00CE1678"/>
    <w:rsid w:val="00CE209B"/>
    <w:rsid w:val="00CE2AF2"/>
    <w:rsid w:val="00CE3377"/>
    <w:rsid w:val="00CE5F4E"/>
    <w:rsid w:val="00CE621C"/>
    <w:rsid w:val="00CE6991"/>
    <w:rsid w:val="00CF0762"/>
    <w:rsid w:val="00CF15A1"/>
    <w:rsid w:val="00CF3061"/>
    <w:rsid w:val="00CF3901"/>
    <w:rsid w:val="00D03E04"/>
    <w:rsid w:val="00D076E7"/>
    <w:rsid w:val="00D12ABF"/>
    <w:rsid w:val="00D164F0"/>
    <w:rsid w:val="00D22BD7"/>
    <w:rsid w:val="00D268CC"/>
    <w:rsid w:val="00D3370B"/>
    <w:rsid w:val="00D357C8"/>
    <w:rsid w:val="00D4286F"/>
    <w:rsid w:val="00D44F18"/>
    <w:rsid w:val="00D45A18"/>
    <w:rsid w:val="00D470FC"/>
    <w:rsid w:val="00D51418"/>
    <w:rsid w:val="00D60688"/>
    <w:rsid w:val="00D6214F"/>
    <w:rsid w:val="00D653B4"/>
    <w:rsid w:val="00D66982"/>
    <w:rsid w:val="00D672D6"/>
    <w:rsid w:val="00D70673"/>
    <w:rsid w:val="00D72F0A"/>
    <w:rsid w:val="00D81099"/>
    <w:rsid w:val="00D83419"/>
    <w:rsid w:val="00D86651"/>
    <w:rsid w:val="00D900E3"/>
    <w:rsid w:val="00D91EC1"/>
    <w:rsid w:val="00D9291A"/>
    <w:rsid w:val="00D95153"/>
    <w:rsid w:val="00D96067"/>
    <w:rsid w:val="00D96E19"/>
    <w:rsid w:val="00DA04A4"/>
    <w:rsid w:val="00DA2718"/>
    <w:rsid w:val="00DA2A08"/>
    <w:rsid w:val="00DA2BE8"/>
    <w:rsid w:val="00DA2CAF"/>
    <w:rsid w:val="00DA4BDC"/>
    <w:rsid w:val="00DB2E18"/>
    <w:rsid w:val="00DB4774"/>
    <w:rsid w:val="00DB5AC3"/>
    <w:rsid w:val="00DB6916"/>
    <w:rsid w:val="00DB7A3E"/>
    <w:rsid w:val="00DB7B0C"/>
    <w:rsid w:val="00DC50BD"/>
    <w:rsid w:val="00DC5CDE"/>
    <w:rsid w:val="00DD1213"/>
    <w:rsid w:val="00DD1CC6"/>
    <w:rsid w:val="00DD2E92"/>
    <w:rsid w:val="00DD2EED"/>
    <w:rsid w:val="00DD7970"/>
    <w:rsid w:val="00DE2996"/>
    <w:rsid w:val="00DE4A59"/>
    <w:rsid w:val="00DE591D"/>
    <w:rsid w:val="00DE6204"/>
    <w:rsid w:val="00DE7C70"/>
    <w:rsid w:val="00DF4485"/>
    <w:rsid w:val="00DF579C"/>
    <w:rsid w:val="00DF6544"/>
    <w:rsid w:val="00E03D9B"/>
    <w:rsid w:val="00E05D74"/>
    <w:rsid w:val="00E07886"/>
    <w:rsid w:val="00E140F5"/>
    <w:rsid w:val="00E173F2"/>
    <w:rsid w:val="00E203A3"/>
    <w:rsid w:val="00E20F50"/>
    <w:rsid w:val="00E21261"/>
    <w:rsid w:val="00E21CEB"/>
    <w:rsid w:val="00E22241"/>
    <w:rsid w:val="00E25A1D"/>
    <w:rsid w:val="00E25E4F"/>
    <w:rsid w:val="00E2608B"/>
    <w:rsid w:val="00E26A1D"/>
    <w:rsid w:val="00E26A4D"/>
    <w:rsid w:val="00E30EA0"/>
    <w:rsid w:val="00E37250"/>
    <w:rsid w:val="00E40565"/>
    <w:rsid w:val="00E425DC"/>
    <w:rsid w:val="00E426A8"/>
    <w:rsid w:val="00E4387A"/>
    <w:rsid w:val="00E509C5"/>
    <w:rsid w:val="00E51C8D"/>
    <w:rsid w:val="00E520F8"/>
    <w:rsid w:val="00E556F3"/>
    <w:rsid w:val="00E55A3A"/>
    <w:rsid w:val="00E55E6D"/>
    <w:rsid w:val="00E56809"/>
    <w:rsid w:val="00E57559"/>
    <w:rsid w:val="00E610BA"/>
    <w:rsid w:val="00E61291"/>
    <w:rsid w:val="00E63A13"/>
    <w:rsid w:val="00E75A4D"/>
    <w:rsid w:val="00E77805"/>
    <w:rsid w:val="00E85326"/>
    <w:rsid w:val="00E8538C"/>
    <w:rsid w:val="00E8564B"/>
    <w:rsid w:val="00E87AE8"/>
    <w:rsid w:val="00E87C25"/>
    <w:rsid w:val="00E87E49"/>
    <w:rsid w:val="00E9262F"/>
    <w:rsid w:val="00E96943"/>
    <w:rsid w:val="00EA01F2"/>
    <w:rsid w:val="00EA1329"/>
    <w:rsid w:val="00EA7AAF"/>
    <w:rsid w:val="00EB1035"/>
    <w:rsid w:val="00EB1334"/>
    <w:rsid w:val="00EB3EF4"/>
    <w:rsid w:val="00EB4CB0"/>
    <w:rsid w:val="00EB68C6"/>
    <w:rsid w:val="00EB6F8C"/>
    <w:rsid w:val="00EC0248"/>
    <w:rsid w:val="00EC04E5"/>
    <w:rsid w:val="00EC0C41"/>
    <w:rsid w:val="00EC21BE"/>
    <w:rsid w:val="00EC26FD"/>
    <w:rsid w:val="00EC27DF"/>
    <w:rsid w:val="00ED25FF"/>
    <w:rsid w:val="00ED51F4"/>
    <w:rsid w:val="00ED689C"/>
    <w:rsid w:val="00EE04FB"/>
    <w:rsid w:val="00EE2976"/>
    <w:rsid w:val="00EE3011"/>
    <w:rsid w:val="00EF7F24"/>
    <w:rsid w:val="00F00604"/>
    <w:rsid w:val="00F03165"/>
    <w:rsid w:val="00F07EC0"/>
    <w:rsid w:val="00F1016D"/>
    <w:rsid w:val="00F11B8B"/>
    <w:rsid w:val="00F12888"/>
    <w:rsid w:val="00F1292E"/>
    <w:rsid w:val="00F172F1"/>
    <w:rsid w:val="00F202CB"/>
    <w:rsid w:val="00F21323"/>
    <w:rsid w:val="00F22098"/>
    <w:rsid w:val="00F2301E"/>
    <w:rsid w:val="00F249A2"/>
    <w:rsid w:val="00F2538A"/>
    <w:rsid w:val="00F30A9D"/>
    <w:rsid w:val="00F3257E"/>
    <w:rsid w:val="00F34785"/>
    <w:rsid w:val="00F3571C"/>
    <w:rsid w:val="00F35BD3"/>
    <w:rsid w:val="00F402EB"/>
    <w:rsid w:val="00F50281"/>
    <w:rsid w:val="00F52269"/>
    <w:rsid w:val="00F52F7A"/>
    <w:rsid w:val="00F6012A"/>
    <w:rsid w:val="00F62CE1"/>
    <w:rsid w:val="00F66418"/>
    <w:rsid w:val="00F707E5"/>
    <w:rsid w:val="00F71B7F"/>
    <w:rsid w:val="00F732A5"/>
    <w:rsid w:val="00F7480B"/>
    <w:rsid w:val="00F76DCE"/>
    <w:rsid w:val="00F8513B"/>
    <w:rsid w:val="00F85444"/>
    <w:rsid w:val="00F9232D"/>
    <w:rsid w:val="00F94243"/>
    <w:rsid w:val="00F96B5D"/>
    <w:rsid w:val="00F97383"/>
    <w:rsid w:val="00FA1578"/>
    <w:rsid w:val="00FA7AF7"/>
    <w:rsid w:val="00FC04EC"/>
    <w:rsid w:val="00FC3346"/>
    <w:rsid w:val="00FC6F93"/>
    <w:rsid w:val="00FC70A1"/>
    <w:rsid w:val="00FD0E51"/>
    <w:rsid w:val="00FD4713"/>
    <w:rsid w:val="00FD6AD4"/>
    <w:rsid w:val="00FD7843"/>
    <w:rsid w:val="00FD7985"/>
    <w:rsid w:val="00FE0C78"/>
    <w:rsid w:val="00FE392C"/>
    <w:rsid w:val="00FE4C70"/>
    <w:rsid w:val="00FE5047"/>
    <w:rsid w:val="00FE59E3"/>
    <w:rsid w:val="00FF2E48"/>
    <w:rsid w:val="00FF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C31A5D-BD6E-4A78-9671-FBC7342A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23"/>
  </w:style>
  <w:style w:type="paragraph" w:styleId="Balk1">
    <w:name w:val="heading 1"/>
    <w:basedOn w:val="Normal"/>
    <w:next w:val="Normal"/>
    <w:link w:val="Balk1Char"/>
    <w:uiPriority w:val="9"/>
    <w:qFormat/>
    <w:rsid w:val="00F9232D"/>
    <w:pPr>
      <w:keepNext/>
      <w:widowControl w:val="0"/>
      <w:numPr>
        <w:numId w:val="1"/>
      </w:numPr>
      <w:tabs>
        <w:tab w:val="left" w:pos="851"/>
      </w:tabs>
      <w:spacing w:before="360" w:after="120" w:line="360" w:lineRule="auto"/>
      <w:ind w:left="0" w:firstLine="0"/>
      <w:outlineLvl w:val="0"/>
    </w:pPr>
    <w:rPr>
      <w:rFonts w:ascii="Calibri" w:eastAsia="Times New Roman" w:hAnsi="Calibri" w:cs="Times New Roman"/>
      <w:b/>
      <w:iCs/>
      <w:kern w:val="28"/>
      <w:sz w:val="24"/>
      <w:szCs w:val="20"/>
    </w:rPr>
  </w:style>
  <w:style w:type="paragraph" w:styleId="Balk2">
    <w:name w:val="heading 2"/>
    <w:basedOn w:val="Normal"/>
    <w:next w:val="Normal"/>
    <w:link w:val="Balk2Char"/>
    <w:qFormat/>
    <w:rsid w:val="00F9232D"/>
    <w:pPr>
      <w:keepNext/>
      <w:widowControl w:val="0"/>
      <w:numPr>
        <w:ilvl w:val="1"/>
        <w:numId w:val="1"/>
      </w:numPr>
      <w:tabs>
        <w:tab w:val="left" w:pos="851"/>
      </w:tabs>
      <w:spacing w:before="360" w:after="120" w:line="360" w:lineRule="auto"/>
      <w:ind w:left="0" w:firstLine="0"/>
      <w:outlineLvl w:val="1"/>
    </w:pPr>
    <w:rPr>
      <w:rFonts w:ascii="Calibri" w:eastAsia="Times New Roman" w:hAnsi="Calibri" w:cs="Times New Roman"/>
      <w:b/>
      <w:iCs/>
      <w:sz w:val="24"/>
      <w:szCs w:val="20"/>
    </w:rPr>
  </w:style>
  <w:style w:type="paragraph" w:styleId="Balk3">
    <w:name w:val="heading 3"/>
    <w:basedOn w:val="Normal"/>
    <w:next w:val="Normal"/>
    <w:link w:val="Balk3Char"/>
    <w:qFormat/>
    <w:rsid w:val="00F9232D"/>
    <w:pPr>
      <w:keepNext/>
      <w:widowControl w:val="0"/>
      <w:numPr>
        <w:ilvl w:val="2"/>
        <w:numId w:val="1"/>
      </w:numPr>
      <w:tabs>
        <w:tab w:val="left" w:pos="851"/>
      </w:tabs>
      <w:spacing w:before="360" w:after="120" w:line="360" w:lineRule="auto"/>
      <w:ind w:left="0" w:firstLine="0"/>
      <w:jc w:val="both"/>
      <w:outlineLvl w:val="2"/>
    </w:pPr>
    <w:rPr>
      <w:rFonts w:ascii="Calibri" w:eastAsia="Times New Roman" w:hAnsi="Calibri" w:cs="Times New Roman"/>
      <w:b/>
      <w:iCs/>
      <w:sz w:val="24"/>
      <w:szCs w:val="20"/>
    </w:rPr>
  </w:style>
  <w:style w:type="paragraph" w:styleId="Balk4">
    <w:name w:val="heading 4"/>
    <w:basedOn w:val="Normal"/>
    <w:next w:val="Normal"/>
    <w:link w:val="Balk4Char"/>
    <w:qFormat/>
    <w:rsid w:val="00F9232D"/>
    <w:pPr>
      <w:keepNext/>
      <w:widowControl w:val="0"/>
      <w:numPr>
        <w:ilvl w:val="3"/>
        <w:numId w:val="1"/>
      </w:numPr>
      <w:tabs>
        <w:tab w:val="left" w:pos="839"/>
      </w:tabs>
      <w:spacing w:before="360" w:after="120" w:line="360" w:lineRule="auto"/>
      <w:ind w:left="0" w:firstLine="0"/>
      <w:jc w:val="both"/>
      <w:outlineLvl w:val="3"/>
    </w:pPr>
    <w:rPr>
      <w:rFonts w:ascii="Calibri" w:eastAsia="Times New Roman" w:hAnsi="Calibri" w:cs="Times New Roman"/>
      <w:b/>
      <w:iCs/>
      <w:sz w:val="24"/>
      <w:szCs w:val="20"/>
    </w:rPr>
  </w:style>
  <w:style w:type="paragraph" w:styleId="Balk7">
    <w:name w:val="heading 7"/>
    <w:basedOn w:val="Normal"/>
    <w:next w:val="Normal"/>
    <w:link w:val="Balk7Char"/>
    <w:qFormat/>
    <w:rsid w:val="00F9232D"/>
    <w:pPr>
      <w:widowControl w:val="0"/>
      <w:numPr>
        <w:ilvl w:val="6"/>
        <w:numId w:val="1"/>
      </w:numPr>
      <w:tabs>
        <w:tab w:val="left" w:pos="851"/>
        <w:tab w:val="right" w:pos="9072"/>
      </w:tabs>
      <w:spacing w:before="360" w:after="120" w:line="360" w:lineRule="auto"/>
      <w:ind w:left="1298" w:hanging="1298"/>
      <w:jc w:val="both"/>
      <w:outlineLvl w:val="6"/>
    </w:pPr>
    <w:rPr>
      <w:rFonts w:ascii="Calibri" w:eastAsia="Times New Roman" w:hAnsi="Calibri" w:cs="Times New Roman"/>
      <w:b/>
      <w:iCs/>
      <w:sz w:val="24"/>
      <w:szCs w:val="20"/>
    </w:rPr>
  </w:style>
  <w:style w:type="paragraph" w:styleId="Balk8">
    <w:name w:val="heading 8"/>
    <w:basedOn w:val="Normal"/>
    <w:next w:val="Normal"/>
    <w:link w:val="Balk8Char"/>
    <w:rsid w:val="00F9232D"/>
    <w:pPr>
      <w:widowControl w:val="0"/>
      <w:numPr>
        <w:ilvl w:val="7"/>
        <w:numId w:val="1"/>
      </w:numPr>
      <w:tabs>
        <w:tab w:val="left" w:pos="851"/>
        <w:tab w:val="right" w:pos="9072"/>
      </w:tabs>
      <w:spacing w:before="360" w:after="120" w:line="360" w:lineRule="auto"/>
      <w:jc w:val="both"/>
      <w:outlineLvl w:val="7"/>
    </w:pPr>
    <w:rPr>
      <w:rFonts w:ascii="Calibri" w:eastAsia="Times New Roman" w:hAnsi="Calibri" w:cs="Times New Roman"/>
      <w:b/>
      <w:iCs/>
      <w:sz w:val="24"/>
      <w:szCs w:val="20"/>
    </w:rPr>
  </w:style>
  <w:style w:type="paragraph" w:styleId="Balk9">
    <w:name w:val="heading 9"/>
    <w:basedOn w:val="Normal"/>
    <w:next w:val="Normal"/>
    <w:link w:val="Balk9Char"/>
    <w:qFormat/>
    <w:rsid w:val="00F9232D"/>
    <w:pPr>
      <w:widowControl w:val="0"/>
      <w:numPr>
        <w:ilvl w:val="8"/>
        <w:numId w:val="1"/>
      </w:numPr>
      <w:tabs>
        <w:tab w:val="left" w:pos="851"/>
        <w:tab w:val="right" w:pos="9072"/>
      </w:tabs>
      <w:spacing w:before="360" w:after="120" w:line="360" w:lineRule="auto"/>
      <w:ind w:left="1582" w:hanging="1582"/>
      <w:outlineLvl w:val="8"/>
    </w:pPr>
    <w:rPr>
      <w:rFonts w:ascii="Calibri" w:eastAsia="Times New Roman" w:hAnsi="Calibri" w:cs="Times New Roman"/>
      <w:b/>
      <w:iCs/>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0">
    <w:name w:val="stil 0"/>
    <w:basedOn w:val="Normal"/>
    <w:rsid w:val="0009027E"/>
    <w:pPr>
      <w:spacing w:before="120" w:after="120" w:line="240" w:lineRule="auto"/>
      <w:jc w:val="center"/>
    </w:pPr>
    <w:rPr>
      <w:rFonts w:ascii="Calibri" w:eastAsia="Times New Roman" w:hAnsi="Calibri" w:cs="Times New Roman"/>
      <w:iCs/>
      <w:sz w:val="60"/>
      <w:szCs w:val="24"/>
      <w:lang w:eastAsia="tr-TR"/>
    </w:rPr>
  </w:style>
  <w:style w:type="paragraph" w:styleId="BalonMetni">
    <w:name w:val="Balloon Text"/>
    <w:basedOn w:val="Normal"/>
    <w:link w:val="BalonMetniChar"/>
    <w:uiPriority w:val="99"/>
    <w:semiHidden/>
    <w:unhideWhenUsed/>
    <w:rsid w:val="00090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027E"/>
    <w:rPr>
      <w:rFonts w:ascii="Tahoma" w:hAnsi="Tahoma" w:cs="Tahoma"/>
      <w:sz w:val="16"/>
      <w:szCs w:val="16"/>
    </w:rPr>
  </w:style>
  <w:style w:type="character" w:customStyle="1" w:styleId="Balk1Char">
    <w:name w:val="Başlık 1 Char"/>
    <w:basedOn w:val="VarsaylanParagrafYazTipi"/>
    <w:link w:val="Balk1"/>
    <w:uiPriority w:val="9"/>
    <w:rsid w:val="00F9232D"/>
    <w:rPr>
      <w:rFonts w:ascii="Calibri" w:eastAsia="Times New Roman" w:hAnsi="Calibri" w:cs="Times New Roman"/>
      <w:b/>
      <w:iCs/>
      <w:kern w:val="28"/>
      <w:sz w:val="24"/>
      <w:szCs w:val="20"/>
    </w:rPr>
  </w:style>
  <w:style w:type="character" w:customStyle="1" w:styleId="Balk2Char">
    <w:name w:val="Başlık 2 Char"/>
    <w:basedOn w:val="VarsaylanParagrafYazTipi"/>
    <w:link w:val="Balk2"/>
    <w:rsid w:val="00F9232D"/>
    <w:rPr>
      <w:rFonts w:ascii="Calibri" w:eastAsia="Times New Roman" w:hAnsi="Calibri" w:cs="Times New Roman"/>
      <w:b/>
      <w:iCs/>
      <w:sz w:val="24"/>
      <w:szCs w:val="20"/>
    </w:rPr>
  </w:style>
  <w:style w:type="character" w:customStyle="1" w:styleId="Balk3Char">
    <w:name w:val="Başlık 3 Char"/>
    <w:basedOn w:val="VarsaylanParagrafYazTipi"/>
    <w:link w:val="Balk3"/>
    <w:rsid w:val="00F9232D"/>
    <w:rPr>
      <w:rFonts w:ascii="Calibri" w:eastAsia="Times New Roman" w:hAnsi="Calibri" w:cs="Times New Roman"/>
      <w:b/>
      <w:iCs/>
      <w:sz w:val="24"/>
      <w:szCs w:val="20"/>
    </w:rPr>
  </w:style>
  <w:style w:type="character" w:customStyle="1" w:styleId="Balk4Char">
    <w:name w:val="Başlık 4 Char"/>
    <w:basedOn w:val="VarsaylanParagrafYazTipi"/>
    <w:link w:val="Balk4"/>
    <w:rsid w:val="00F9232D"/>
    <w:rPr>
      <w:rFonts w:ascii="Calibri" w:eastAsia="Times New Roman" w:hAnsi="Calibri" w:cs="Times New Roman"/>
      <w:b/>
      <w:iCs/>
      <w:sz w:val="24"/>
      <w:szCs w:val="20"/>
    </w:rPr>
  </w:style>
  <w:style w:type="character" w:customStyle="1" w:styleId="Balk7Char">
    <w:name w:val="Başlık 7 Char"/>
    <w:basedOn w:val="VarsaylanParagrafYazTipi"/>
    <w:link w:val="Balk7"/>
    <w:rsid w:val="00F9232D"/>
    <w:rPr>
      <w:rFonts w:ascii="Calibri" w:eastAsia="Times New Roman" w:hAnsi="Calibri" w:cs="Times New Roman"/>
      <w:b/>
      <w:iCs/>
      <w:sz w:val="24"/>
      <w:szCs w:val="20"/>
    </w:rPr>
  </w:style>
  <w:style w:type="character" w:customStyle="1" w:styleId="Balk8Char">
    <w:name w:val="Başlık 8 Char"/>
    <w:basedOn w:val="VarsaylanParagrafYazTipi"/>
    <w:link w:val="Balk8"/>
    <w:rsid w:val="00F9232D"/>
    <w:rPr>
      <w:rFonts w:ascii="Calibri" w:eastAsia="Times New Roman" w:hAnsi="Calibri" w:cs="Times New Roman"/>
      <w:b/>
      <w:iCs/>
      <w:sz w:val="24"/>
      <w:szCs w:val="20"/>
    </w:rPr>
  </w:style>
  <w:style w:type="character" w:customStyle="1" w:styleId="Balk9Char">
    <w:name w:val="Başlık 9 Char"/>
    <w:basedOn w:val="VarsaylanParagrafYazTipi"/>
    <w:link w:val="Balk9"/>
    <w:rsid w:val="00F9232D"/>
    <w:rPr>
      <w:rFonts w:ascii="Calibri" w:eastAsia="Times New Roman" w:hAnsi="Calibri" w:cs="Times New Roman"/>
      <w:b/>
      <w:iCs/>
      <w:sz w:val="24"/>
      <w:szCs w:val="20"/>
    </w:rPr>
  </w:style>
  <w:style w:type="paragraph" w:styleId="T1">
    <w:name w:val="toc 1"/>
    <w:basedOn w:val="Normal"/>
    <w:next w:val="Normal"/>
    <w:autoRedefine/>
    <w:uiPriority w:val="39"/>
    <w:qFormat/>
    <w:rsid w:val="00BA5F85"/>
    <w:pPr>
      <w:tabs>
        <w:tab w:val="right" w:leader="dot" w:pos="8493"/>
      </w:tabs>
      <w:spacing w:before="120" w:after="120" w:line="360" w:lineRule="auto"/>
      <w:jc w:val="right"/>
    </w:pPr>
    <w:rPr>
      <w:rFonts w:ascii="Calibri" w:eastAsia="Times New Roman" w:hAnsi="Calibri" w:cs="Calibri"/>
      <w:b/>
      <w:iCs/>
      <w:noProof/>
      <w:sz w:val="24"/>
      <w:szCs w:val="24"/>
      <w:lang w:eastAsia="tr-TR"/>
    </w:rPr>
  </w:style>
  <w:style w:type="paragraph" w:styleId="T2">
    <w:name w:val="toc 2"/>
    <w:basedOn w:val="Normal"/>
    <w:next w:val="Normal"/>
    <w:autoRedefine/>
    <w:uiPriority w:val="39"/>
    <w:qFormat/>
    <w:rsid w:val="00F9232D"/>
    <w:pPr>
      <w:spacing w:before="120" w:after="120" w:line="240" w:lineRule="auto"/>
    </w:pPr>
    <w:rPr>
      <w:rFonts w:ascii="Calibri" w:eastAsia="Times New Roman" w:hAnsi="Calibri" w:cs="Times New Roman"/>
      <w:iCs/>
      <w:sz w:val="24"/>
      <w:szCs w:val="24"/>
      <w:lang w:eastAsia="tr-TR"/>
    </w:rPr>
  </w:style>
  <w:style w:type="paragraph" w:styleId="T4">
    <w:name w:val="toc 4"/>
    <w:basedOn w:val="Normal"/>
    <w:next w:val="Normal"/>
    <w:autoRedefine/>
    <w:uiPriority w:val="39"/>
    <w:rsid w:val="00F9232D"/>
    <w:pPr>
      <w:tabs>
        <w:tab w:val="left" w:pos="1320"/>
        <w:tab w:val="right" w:leader="dot" w:pos="8493"/>
      </w:tabs>
      <w:spacing w:after="0" w:line="240" w:lineRule="auto"/>
      <w:ind w:left="720"/>
    </w:pPr>
    <w:rPr>
      <w:rFonts w:ascii="Calibri" w:eastAsia="Times New Roman" w:hAnsi="Calibri" w:cs="Times New Roman"/>
      <w:iCs/>
      <w:sz w:val="24"/>
      <w:szCs w:val="24"/>
      <w:lang w:eastAsia="tr-TR"/>
    </w:rPr>
  </w:style>
  <w:style w:type="paragraph" w:styleId="T5">
    <w:name w:val="toc 5"/>
    <w:basedOn w:val="Normal"/>
    <w:next w:val="Normal"/>
    <w:autoRedefine/>
    <w:uiPriority w:val="39"/>
    <w:rsid w:val="00F9232D"/>
    <w:pPr>
      <w:spacing w:after="0" w:line="240" w:lineRule="auto"/>
      <w:ind w:left="958"/>
    </w:pPr>
    <w:rPr>
      <w:rFonts w:ascii="Calibri" w:eastAsia="Times New Roman" w:hAnsi="Calibri" w:cs="Times New Roman"/>
      <w:iCs/>
      <w:sz w:val="24"/>
      <w:szCs w:val="24"/>
      <w:lang w:eastAsia="tr-TR"/>
    </w:rPr>
  </w:style>
  <w:style w:type="paragraph" w:styleId="T6">
    <w:name w:val="toc 6"/>
    <w:basedOn w:val="Normal"/>
    <w:next w:val="Normal"/>
    <w:autoRedefine/>
    <w:uiPriority w:val="39"/>
    <w:rsid w:val="00F9232D"/>
    <w:pPr>
      <w:tabs>
        <w:tab w:val="left" w:pos="2088"/>
        <w:tab w:val="right" w:leader="dot" w:pos="8493"/>
      </w:tabs>
      <w:spacing w:after="0" w:line="240" w:lineRule="auto"/>
      <w:ind w:left="1202"/>
    </w:pPr>
    <w:rPr>
      <w:rFonts w:ascii="Calibri" w:eastAsia="Times New Roman" w:hAnsi="Calibri" w:cs="Times New Roman"/>
      <w:iCs/>
      <w:sz w:val="24"/>
      <w:szCs w:val="24"/>
      <w:lang w:eastAsia="tr-TR"/>
    </w:rPr>
  </w:style>
  <w:style w:type="paragraph" w:customStyle="1" w:styleId="KESKNtrnak">
    <w:name w:val="KESKİN tırnak"/>
    <w:basedOn w:val="Normal"/>
    <w:rsid w:val="00F9232D"/>
    <w:pPr>
      <w:pBdr>
        <w:bottom w:val="single" w:sz="4" w:space="4" w:color="000000"/>
      </w:pBdr>
      <w:spacing w:before="2400" w:after="120" w:line="360" w:lineRule="auto"/>
      <w:mirrorIndents/>
      <w:jc w:val="right"/>
    </w:pPr>
    <w:rPr>
      <w:rFonts w:ascii="Calibri" w:eastAsia="Times New Roman" w:hAnsi="Calibri" w:cs="Times New Roman"/>
      <w:b/>
      <w:bCs/>
      <w:sz w:val="28"/>
      <w:szCs w:val="24"/>
      <w:lang w:eastAsia="tr-TR"/>
    </w:rPr>
  </w:style>
  <w:style w:type="paragraph" w:styleId="stbilgi">
    <w:name w:val="header"/>
    <w:basedOn w:val="Normal"/>
    <w:link w:val="stbilgiChar"/>
    <w:unhideWhenUsed/>
    <w:rsid w:val="00FE0C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0C78"/>
  </w:style>
  <w:style w:type="paragraph" w:styleId="Altbilgi">
    <w:name w:val="footer"/>
    <w:basedOn w:val="Normal"/>
    <w:link w:val="AltbilgiChar"/>
    <w:unhideWhenUsed/>
    <w:rsid w:val="00FE0C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0C78"/>
  </w:style>
  <w:style w:type="character" w:styleId="Kpr">
    <w:name w:val="Hyperlink"/>
    <w:uiPriority w:val="99"/>
    <w:unhideWhenUsed/>
    <w:rsid w:val="005224C0"/>
    <w:rPr>
      <w:color w:val="0000FF"/>
      <w:u w:val="single"/>
    </w:rPr>
  </w:style>
  <w:style w:type="paragraph" w:styleId="ekillerTablosu">
    <w:name w:val="table of figures"/>
    <w:basedOn w:val="Normal"/>
    <w:next w:val="Normal"/>
    <w:uiPriority w:val="99"/>
    <w:rsid w:val="005224C0"/>
    <w:pPr>
      <w:spacing w:after="0" w:line="240" w:lineRule="auto"/>
    </w:pPr>
    <w:rPr>
      <w:rFonts w:ascii="Calibri" w:eastAsia="Times New Roman" w:hAnsi="Calibri" w:cs="Times New Roman"/>
      <w:iCs/>
      <w:sz w:val="24"/>
      <w:szCs w:val="24"/>
      <w:lang w:eastAsia="tr-TR"/>
    </w:rPr>
  </w:style>
  <w:style w:type="paragraph" w:customStyle="1" w:styleId="anametin">
    <w:name w:val="ana metin"/>
    <w:basedOn w:val="Normal"/>
    <w:qFormat/>
    <w:rsid w:val="004F4548"/>
    <w:pPr>
      <w:spacing w:before="120" w:after="120" w:line="360" w:lineRule="auto"/>
      <w:jc w:val="both"/>
    </w:pPr>
    <w:rPr>
      <w:rFonts w:ascii="Calibri" w:eastAsia="Times New Roman" w:hAnsi="Calibri" w:cs="Times New Roman"/>
      <w:sz w:val="24"/>
      <w:szCs w:val="20"/>
      <w:lang w:eastAsia="tr-TR"/>
    </w:rPr>
  </w:style>
  <w:style w:type="paragraph" w:styleId="Altyaz">
    <w:name w:val="Subtitle"/>
    <w:basedOn w:val="Normal"/>
    <w:next w:val="Normal"/>
    <w:link w:val="AltyazChar"/>
    <w:qFormat/>
    <w:rsid w:val="004F4548"/>
    <w:pPr>
      <w:spacing w:before="360" w:after="120" w:line="360" w:lineRule="auto"/>
      <w:jc w:val="right"/>
      <w:outlineLvl w:val="1"/>
    </w:pPr>
    <w:rPr>
      <w:rFonts w:ascii="Calibri" w:eastAsia="Times New Roman" w:hAnsi="Calibri" w:cs="Times New Roman"/>
      <w:b/>
      <w:iCs/>
      <w:sz w:val="28"/>
      <w:szCs w:val="24"/>
      <w:lang w:eastAsia="tr-TR"/>
    </w:rPr>
  </w:style>
  <w:style w:type="character" w:customStyle="1" w:styleId="AltyazChar">
    <w:name w:val="Altyazı Char"/>
    <w:basedOn w:val="VarsaylanParagrafYazTipi"/>
    <w:link w:val="Altyaz"/>
    <w:rsid w:val="004F4548"/>
    <w:rPr>
      <w:rFonts w:ascii="Calibri" w:eastAsia="Times New Roman" w:hAnsi="Calibri" w:cs="Times New Roman"/>
      <w:b/>
      <w:iCs/>
      <w:sz w:val="28"/>
      <w:szCs w:val="24"/>
      <w:lang w:eastAsia="tr-TR"/>
    </w:rPr>
  </w:style>
  <w:style w:type="paragraph" w:styleId="GvdeMetni">
    <w:name w:val="Body Text"/>
    <w:basedOn w:val="Normal"/>
    <w:link w:val="GvdeMetniChar"/>
    <w:uiPriority w:val="1"/>
    <w:unhideWhenUsed/>
    <w:qFormat/>
    <w:rsid w:val="008275C6"/>
    <w:pPr>
      <w:spacing w:after="120"/>
    </w:pPr>
  </w:style>
  <w:style w:type="character" w:customStyle="1" w:styleId="GvdeMetniChar">
    <w:name w:val="Gövde Metni Char"/>
    <w:basedOn w:val="VarsaylanParagrafYazTipi"/>
    <w:link w:val="GvdeMetni"/>
    <w:uiPriority w:val="1"/>
    <w:rsid w:val="008275C6"/>
  </w:style>
  <w:style w:type="paragraph" w:styleId="NormalWeb">
    <w:name w:val="Normal (Web)"/>
    <w:basedOn w:val="Normal"/>
    <w:uiPriority w:val="99"/>
    <w:unhideWhenUsed/>
    <w:rsid w:val="00A206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28121F"/>
    <w:rPr>
      <w:b/>
      <w:bCs/>
    </w:rPr>
  </w:style>
  <w:style w:type="table" w:styleId="TabloKlavuzu">
    <w:name w:val="Table Grid"/>
    <w:basedOn w:val="NormalTablo"/>
    <w:uiPriority w:val="59"/>
    <w:rsid w:val="00E9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2">
    <w:name w:val="Light Shading Accent 2"/>
    <w:basedOn w:val="NormalTablo"/>
    <w:uiPriority w:val="60"/>
    <w:rsid w:val="00E9262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Klavuz-Vurgu1">
    <w:name w:val="Light Grid Accent 1"/>
    <w:basedOn w:val="NormalTablo"/>
    <w:uiPriority w:val="62"/>
    <w:rsid w:val="00C279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eParagraf">
    <w:name w:val="List Paragraph"/>
    <w:basedOn w:val="Normal"/>
    <w:uiPriority w:val="34"/>
    <w:qFormat/>
    <w:rsid w:val="00592DB1"/>
    <w:pPr>
      <w:spacing w:after="0" w:line="240" w:lineRule="auto"/>
      <w:ind w:left="708"/>
    </w:pPr>
    <w:rPr>
      <w:rFonts w:ascii="Times New Roman" w:eastAsia="Times New Roman" w:hAnsi="Times New Roman" w:cs="Times New Roman"/>
      <w:sz w:val="20"/>
      <w:szCs w:val="20"/>
      <w:lang w:val="en-GB"/>
    </w:rPr>
  </w:style>
  <w:style w:type="character" w:customStyle="1" w:styleId="st1">
    <w:name w:val="st1"/>
    <w:basedOn w:val="VarsaylanParagrafYazTipi"/>
    <w:rsid w:val="00BD3607"/>
  </w:style>
  <w:style w:type="numbering" w:customStyle="1" w:styleId="ListeYok1">
    <w:name w:val="Liste Yok1"/>
    <w:next w:val="ListeYok"/>
    <w:uiPriority w:val="99"/>
    <w:semiHidden/>
    <w:unhideWhenUsed/>
    <w:rsid w:val="002F1038"/>
  </w:style>
  <w:style w:type="character" w:styleId="SayfaNumaras">
    <w:name w:val="page number"/>
    <w:basedOn w:val="VarsaylanParagrafYazTipi"/>
    <w:rsid w:val="002F1038"/>
  </w:style>
  <w:style w:type="table" w:customStyle="1" w:styleId="TabloKlavuzu1">
    <w:name w:val="Tablo Kılavuzu1"/>
    <w:basedOn w:val="NormalTablo"/>
    <w:next w:val="TabloKlavuzu"/>
    <w:rsid w:val="002F103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
    <w:name w:val="Açık Kılavuz - Vurgu 11"/>
    <w:basedOn w:val="NormalTablo"/>
    <w:next w:val="AkKlavuz-Vurgu1"/>
    <w:uiPriority w:val="62"/>
    <w:rsid w:val="002F103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Tablo6Renkli-Vurgu11">
    <w:name w:val="Kılavuz Tablo 6 Renkli - Vurgu 11"/>
    <w:basedOn w:val="NormalTablo"/>
    <w:uiPriority w:val="51"/>
    <w:rsid w:val="00FD7985"/>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462777">
      <w:bodyDiv w:val="1"/>
      <w:marLeft w:val="0"/>
      <w:marRight w:val="0"/>
      <w:marTop w:val="0"/>
      <w:marBottom w:val="0"/>
      <w:divBdr>
        <w:top w:val="none" w:sz="0" w:space="0" w:color="auto"/>
        <w:left w:val="none" w:sz="0" w:space="0" w:color="auto"/>
        <w:bottom w:val="none" w:sz="0" w:space="0" w:color="auto"/>
        <w:right w:val="none" w:sz="0" w:space="0" w:color="auto"/>
      </w:divBdr>
    </w:div>
    <w:div w:id="9675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url?sa=i&amp;rct=j&amp;q=&amp;esrc=s&amp;source=images&amp;cd=&amp;cad=rja&amp;uact=8&amp;ved=0ahUKEwih5JKDtL_RAhVCOxQKHSUJDjAQjRwIBw&amp;url=http://www.toros.edu.tr/&amp;psig=AFQjCNF9nNVjyeAOpAoxivhUdzOxtyYOdA&amp;ust=14844066994489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76CB-E2DE-4D6A-9F16-07D986D5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5185</Words>
  <Characters>29561</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dc:creator>
  <cp:lastModifiedBy>user</cp:lastModifiedBy>
  <cp:revision>4</cp:revision>
  <cp:lastPrinted>2017-01-25T09:53:00Z</cp:lastPrinted>
  <dcterms:created xsi:type="dcterms:W3CDTF">2017-07-17T12:14:00Z</dcterms:created>
  <dcterms:modified xsi:type="dcterms:W3CDTF">2017-07-26T05:58:00Z</dcterms:modified>
</cp:coreProperties>
</file>