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F5" w:rsidRPr="002C3101" w:rsidRDefault="002C3101" w:rsidP="002C3101">
      <w:pPr>
        <w:pStyle w:val="GvdeMetni"/>
        <w:ind w:left="159"/>
        <w:rPr>
          <w:rFonts w:ascii="Arial" w:hAnsi="Arial" w:cs="Arial"/>
          <w:b/>
          <w:noProof/>
          <w:sz w:val="28"/>
          <w:szCs w:val="28"/>
          <w:lang w:val="tr-TR" w:eastAsia="tr-T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2C3101">
        <w:rPr>
          <w:rFonts w:ascii="Arial" w:hAnsi="Arial" w:cs="Arial"/>
          <w:b/>
          <w:sz w:val="28"/>
          <w:szCs w:val="28"/>
        </w:rPr>
        <w:t>T.C</w:t>
      </w:r>
    </w:p>
    <w:p w:rsidR="00FA42A3" w:rsidRDefault="002C3101" w:rsidP="002C3101">
      <w:pPr>
        <w:pStyle w:val="GvdeMetni"/>
        <w:ind w:left="159"/>
        <w:rPr>
          <w:rFonts w:ascii="Arial" w:hAnsi="Arial" w:cs="Arial"/>
          <w:b/>
          <w:noProof/>
          <w:sz w:val="28"/>
          <w:szCs w:val="28"/>
          <w:lang w:val="tr-TR" w:eastAsia="tr-TR"/>
        </w:rPr>
      </w:pPr>
      <w:r>
        <w:rPr>
          <w:rFonts w:ascii="Arial" w:hAnsi="Arial" w:cs="Arial"/>
          <w:b/>
          <w:noProof/>
          <w:sz w:val="28"/>
          <w:szCs w:val="28"/>
          <w:lang w:val="tr-TR" w:eastAsia="tr-TR"/>
        </w:rPr>
        <w:t xml:space="preserve">                        </w:t>
      </w:r>
      <w:r w:rsidR="004A43A3" w:rsidRPr="004A43A3">
        <w:rPr>
          <w:rFonts w:ascii="Arial" w:hAnsi="Arial" w:cs="Arial"/>
          <w:b/>
          <w:noProof/>
          <w:sz w:val="28"/>
          <w:szCs w:val="28"/>
          <w:lang w:val="tr-TR" w:eastAsia="tr-TR"/>
        </w:rPr>
        <w:t>TOROS ÜNİVERSİTESİ</w:t>
      </w:r>
    </w:p>
    <w:p w:rsidR="00BC5A35" w:rsidRDefault="00BC5A35" w:rsidP="00BC5A35">
      <w:pPr>
        <w:spacing w:before="120" w:line="250" w:lineRule="exac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Pr="00F87A62">
        <w:rPr>
          <w:rFonts w:ascii="Arial" w:hAnsi="Arial"/>
          <w:b/>
          <w:sz w:val="24"/>
          <w:szCs w:val="24"/>
        </w:rPr>
        <w:t xml:space="preserve">STAJ ÜCRETLERİNE İŞSİZLİK FONU KATKISI VE İŞVEREN </w:t>
      </w:r>
    </w:p>
    <w:p w:rsidR="00BC5A35" w:rsidRDefault="00BC5A35" w:rsidP="00BC5A35">
      <w:pPr>
        <w:spacing w:before="120" w:line="250" w:lineRule="exac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</w:t>
      </w:r>
      <w:r w:rsidRPr="00F87A62">
        <w:rPr>
          <w:rFonts w:ascii="Arial" w:hAnsi="Arial"/>
          <w:b/>
          <w:sz w:val="24"/>
          <w:szCs w:val="24"/>
        </w:rPr>
        <w:t>BİLGİ</w:t>
      </w:r>
      <w:r w:rsidRPr="00F87A62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F87A62">
        <w:rPr>
          <w:rFonts w:ascii="Arial" w:hAnsi="Arial"/>
          <w:b/>
          <w:sz w:val="24"/>
          <w:szCs w:val="24"/>
        </w:rPr>
        <w:t>FORMU</w:t>
      </w:r>
    </w:p>
    <w:p w:rsidR="00F87A62" w:rsidRPr="00FA1851" w:rsidRDefault="00F87A62" w:rsidP="006136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87A62" w:rsidRPr="00FA1851" w:rsidRDefault="006136B3" w:rsidP="006136B3">
      <w:pPr>
        <w:ind w:firstLine="72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01.07.2017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tarihli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ve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30111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sayılı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Resmi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Gazete’de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yayımlanan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7033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sayılı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Kanunun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31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inci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maddesi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ile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değişik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3308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sayılı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Kanunun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3’üncü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maddesindeki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“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staj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”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tanımı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02.12.2016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tarihli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ve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6764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sayılı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Kanun’un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48’inci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maddesi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ile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3308 </w:t>
      </w:r>
      <w:proofErr w:type="spellStart"/>
      <w:r w:rsidR="00332941" w:rsidRPr="00FA1851">
        <w:rPr>
          <w:rFonts w:asciiTheme="minorHAnsi" w:hAnsiTheme="minorHAnsi" w:cstheme="minorHAnsi"/>
          <w:sz w:val="18"/>
          <w:szCs w:val="18"/>
        </w:rPr>
        <w:t>s</w:t>
      </w:r>
      <w:r w:rsidR="00F87A62" w:rsidRPr="00FA1851">
        <w:rPr>
          <w:rFonts w:asciiTheme="minorHAnsi" w:hAnsiTheme="minorHAnsi" w:cstheme="minorHAnsi"/>
          <w:sz w:val="18"/>
          <w:szCs w:val="18"/>
        </w:rPr>
        <w:t>ayılı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Mesleki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Eğitim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Kanununa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eklenen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Geçici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12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nci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maddesi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lang w:val="tr-TR"/>
        </w:rPr>
        <w:t xml:space="preserve"> gereği</w:t>
      </w:r>
      <w:r w:rsidR="00F87A62" w:rsidRPr="00FA1851">
        <w:rPr>
          <w:rFonts w:asciiTheme="minorHAnsi" w:hAnsiTheme="minorHAnsi" w:cstheme="minorHAnsi"/>
          <w:sz w:val="18"/>
          <w:szCs w:val="18"/>
        </w:rPr>
        <w:t>;</w:t>
      </w:r>
      <w:r w:rsidR="00F87A62" w:rsidRPr="00FA1851">
        <w:rPr>
          <w:rFonts w:asciiTheme="minorHAnsi" w:hAnsiTheme="minorHAnsi" w:cstheme="minorHAnsi"/>
          <w:sz w:val="18"/>
          <w:szCs w:val="18"/>
          <w:lang w:val="tr-TR"/>
        </w:rPr>
        <w:t xml:space="preserve"> aday</w:t>
      </w:r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çırak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çıraklar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anılan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Kanunun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18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nci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madde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hükümleri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uyarınca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işletmelerde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mesleki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eğitim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gören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staj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tamamlayıcı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eğitime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lang w:val="tr-TR"/>
        </w:rPr>
        <w:t xml:space="preserve"> devam</w:t>
      </w:r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eden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öğrencilere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25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inci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maddenin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birinci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fıkrası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kapsamında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yapılacak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ödemelerin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asgari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ücretin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net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tutarının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%30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undan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olamayacağı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ödenebilecek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en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ücretin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yirmiden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az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personel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çalıştıran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işletmeler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üçte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ikisi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yirmi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üzerinde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personel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çalıştıran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işletmeler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üçte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birinin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4447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sayılı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İşsizlik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Sigortası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Kanununun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53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üncü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maddesinin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üçüncü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fıkrasının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(B)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bendinin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(h) alt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bendi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ayrılan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tutardan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Devlet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katkısı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ödeneceği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hüküm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altına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</w:rPr>
        <w:t>alınmıştır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proofErr w:type="gram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Söz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konusu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hüküm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kapsamında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“</w:t>
      </w:r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3308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Sayılı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Mesleki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Eğitim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Kanununa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Göre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İşletmelerde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Mesleki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Eğitim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Gören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Öğrencilerin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Ücretlerinin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Bir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Kısmının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İşsizlik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Fonundan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Karşılanmasına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İlişkin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Usul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ve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Esaslar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”</w:t>
      </w:r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yayımlanmıştır</w:t>
      </w:r>
      <w:proofErr w:type="spellEnd"/>
      <w:r w:rsidR="00F87A62"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proofErr w:type="gramEnd"/>
    </w:p>
    <w:p w:rsidR="00F87A62" w:rsidRPr="00FA1851" w:rsidRDefault="00F87A62" w:rsidP="006136B3">
      <w:pPr>
        <w:ind w:firstLine="72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Buna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göre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yükseköğretim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kurumlarında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zorunlu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staja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tabi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tutulan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ve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özel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nitelikli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işletmelerde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(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Kamu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Kurum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ve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Kuruluşları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ile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bunlara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ait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işletmelerde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mesleki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eğitim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gören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staj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yapan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ve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tamamlayıcı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eğitime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devam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eden</w:t>
      </w:r>
      <w:proofErr w:type="spellEnd"/>
      <w:proofErr w:type="gram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öğrenciler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stajını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yükseköğretim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kurum</w:t>
      </w:r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ları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ve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birimlerinde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yapan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yükseköğretim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öğrencileri</w:t>
      </w:r>
      <w:proofErr w:type="spellEnd"/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bu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kapsam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dışı</w:t>
      </w:r>
      <w:r w:rsidR="00FA1851"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ndadır</w:t>
      </w:r>
      <w:proofErr w:type="spellEnd"/>
      <w:r w:rsidRPr="00FA1851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.)</w:t>
      </w:r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karşılığı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staj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yapan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öğrencilere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ödenen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ücretin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yukarıda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belirtilen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kısmı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İşsizlik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Fonundan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karşılanacaktır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Devamsızlığı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olan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hastalık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izninde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(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raporlu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)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olan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öğrencilerin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bu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günlere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karşılık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gelen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ücretleri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ödenmez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proofErr w:type="gram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Dolayısı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ile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işveren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bugünlerin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ücretlerine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tekabül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eden</w:t>
      </w:r>
      <w:proofErr w:type="spellEnd"/>
      <w:proofErr w:type="gram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desteğinden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faydalanamaz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Anılan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ücretler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her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türlü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vergiden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müstesnadır</w:t>
      </w:r>
      <w:proofErr w:type="spellEnd"/>
      <w:r w:rsidRPr="00FA1851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proofErr w:type="gramEnd"/>
    </w:p>
    <w:p w:rsidR="001F2FF5" w:rsidRPr="00FA1851" w:rsidRDefault="006136B3" w:rsidP="006136B3">
      <w:pPr>
        <w:pStyle w:val="GvdeMetni"/>
        <w:ind w:left="112" w:right="111" w:firstLine="719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FA1851">
        <w:rPr>
          <w:rFonts w:asciiTheme="minorHAnsi" w:hAnsiTheme="minorHAnsi" w:cstheme="minorHAnsi"/>
          <w:sz w:val="18"/>
          <w:szCs w:val="18"/>
        </w:rPr>
        <w:t>Staj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ücretinin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ödenmesi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b</w:t>
      </w:r>
      <w:r w:rsidR="00FA42A3" w:rsidRPr="00FA1851">
        <w:rPr>
          <w:rFonts w:asciiTheme="minorHAnsi" w:hAnsiTheme="minorHAnsi" w:cstheme="minorHAnsi"/>
          <w:sz w:val="18"/>
          <w:szCs w:val="18"/>
        </w:rPr>
        <w:t>u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form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öğrenci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firma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tarafından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karşılıklı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imzalanarak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A42A3" w:rsidRPr="00FA1851">
        <w:rPr>
          <w:rFonts w:asciiTheme="minorHAnsi" w:hAnsiTheme="minorHAnsi" w:cstheme="minorHAnsi"/>
          <w:b/>
          <w:sz w:val="18"/>
          <w:szCs w:val="18"/>
          <w:u w:val="single"/>
        </w:rPr>
        <w:t>öğrenci</w:t>
      </w:r>
      <w:proofErr w:type="spellEnd"/>
      <w:r w:rsidR="00FA42A3" w:rsidRPr="00FA1851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tarafından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kendi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fakültesinin</w:t>
      </w:r>
      <w:proofErr w:type="spellEnd"/>
      <w:r w:rsidR="00E61A94" w:rsidRPr="00FA1851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E61A94" w:rsidRPr="00FA1851">
        <w:rPr>
          <w:rFonts w:asciiTheme="minorHAnsi" w:hAnsiTheme="minorHAnsi" w:cstheme="minorHAnsi"/>
          <w:sz w:val="18"/>
          <w:szCs w:val="18"/>
        </w:rPr>
        <w:t>yüksekokulunun</w:t>
      </w:r>
      <w:proofErr w:type="spellEnd"/>
      <w:r w:rsidR="00E61A94" w:rsidRPr="00FA1851">
        <w:rPr>
          <w:rFonts w:asciiTheme="minorHAnsi" w:hAnsiTheme="minorHAnsi" w:cstheme="minorHAnsi"/>
          <w:sz w:val="18"/>
          <w:szCs w:val="18"/>
        </w:rPr>
        <w:t xml:space="preserve"> </w:t>
      </w:r>
      <w:r w:rsidR="00FA42A3" w:rsidRPr="00FA1851">
        <w:rPr>
          <w:rFonts w:asciiTheme="minorHAnsi" w:hAnsiTheme="minorHAnsi" w:cstheme="minorHAnsi"/>
          <w:sz w:val="18"/>
          <w:szCs w:val="18"/>
        </w:rPr>
        <w:t xml:space="preserve">SGK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pirim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girişi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yapılan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birimine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evraklarla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birlikte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FA42A3" w:rsidRPr="00FA1851">
        <w:rPr>
          <w:rFonts w:asciiTheme="minorHAnsi" w:hAnsiTheme="minorHAnsi" w:cstheme="minorHAnsi"/>
          <w:sz w:val="18"/>
          <w:szCs w:val="18"/>
        </w:rPr>
        <w:t>edilecektir</w:t>
      </w:r>
      <w:proofErr w:type="spellEnd"/>
      <w:r w:rsidR="00FA42A3" w:rsidRPr="00FA1851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1F2FF5" w:rsidRPr="00FA1851" w:rsidRDefault="00FA42A3" w:rsidP="006136B3">
      <w:pPr>
        <w:pStyle w:val="GvdeMetni"/>
        <w:ind w:left="112" w:right="112" w:firstLine="608"/>
        <w:jc w:val="both"/>
        <w:rPr>
          <w:rFonts w:asciiTheme="minorHAnsi" w:hAnsiTheme="minorHAnsi" w:cstheme="minorHAnsi"/>
          <w:sz w:val="18"/>
          <w:szCs w:val="18"/>
        </w:rPr>
      </w:pPr>
      <w:r w:rsidRPr="00FA1851">
        <w:rPr>
          <w:rFonts w:asciiTheme="minorHAnsi" w:hAnsiTheme="minorHAnsi" w:cstheme="minorHAnsi"/>
          <w:b/>
          <w:sz w:val="18"/>
          <w:szCs w:val="18"/>
        </w:rPr>
        <w:t>Not</w:t>
      </w:r>
      <w:r w:rsidRPr="00FA1851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Kamu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kurum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kuruluşları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bu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kapsam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dışındadır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Kamu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kurum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kuruluşlarında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staj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yapan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öğrenciler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bu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formun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doldurulmasına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gerek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A1851">
        <w:rPr>
          <w:rFonts w:asciiTheme="minorHAnsi" w:hAnsiTheme="minorHAnsi" w:cstheme="minorHAnsi"/>
          <w:sz w:val="18"/>
          <w:szCs w:val="18"/>
        </w:rPr>
        <w:t>yoktur</w:t>
      </w:r>
      <w:proofErr w:type="spellEnd"/>
      <w:r w:rsidRPr="00FA1851">
        <w:rPr>
          <w:rFonts w:asciiTheme="minorHAnsi" w:hAnsiTheme="minorHAnsi" w:cstheme="minorHAnsi"/>
          <w:sz w:val="18"/>
          <w:szCs w:val="18"/>
        </w:rPr>
        <w:t>.</w:t>
      </w:r>
    </w:p>
    <w:p w:rsidR="001F2FF5" w:rsidRPr="004D509F" w:rsidRDefault="001F2FF5">
      <w:pPr>
        <w:spacing w:before="2" w:after="1"/>
        <w:rPr>
          <w:sz w:val="16"/>
          <w:szCs w:val="16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26"/>
        <w:gridCol w:w="9"/>
        <w:gridCol w:w="1959"/>
        <w:gridCol w:w="412"/>
        <w:gridCol w:w="2364"/>
        <w:gridCol w:w="8"/>
      </w:tblGrid>
      <w:tr w:rsidR="001F2FF5">
        <w:trPr>
          <w:trHeight w:val="309"/>
        </w:trPr>
        <w:tc>
          <w:tcPr>
            <w:tcW w:w="9500" w:type="dxa"/>
            <w:gridSpan w:val="7"/>
            <w:shd w:val="clear" w:color="auto" w:fill="BFBFBF"/>
          </w:tcPr>
          <w:p w:rsidR="001F2FF5" w:rsidRDefault="00FA42A3">
            <w:pPr>
              <w:pStyle w:val="TableParagraph"/>
              <w:spacing w:before="35"/>
              <w:ind w:left="26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STAJYER ÖĞRENCİ HAKKINDAKİ BİLGİLER</w:t>
            </w:r>
          </w:p>
        </w:tc>
      </w:tr>
      <w:tr w:rsidR="001F2FF5">
        <w:trPr>
          <w:trHeight w:val="354"/>
        </w:trPr>
        <w:tc>
          <w:tcPr>
            <w:tcW w:w="2122" w:type="dxa"/>
          </w:tcPr>
          <w:p w:rsidR="001F2FF5" w:rsidRDefault="00FA42A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2626" w:type="dxa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</w:tcPr>
          <w:p w:rsidR="001F2FF5" w:rsidRDefault="00FA42A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2784" w:type="dxa"/>
            <w:gridSpan w:val="3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54"/>
        </w:trPr>
        <w:tc>
          <w:tcPr>
            <w:tcW w:w="2122" w:type="dxa"/>
          </w:tcPr>
          <w:p w:rsidR="001F2FF5" w:rsidRDefault="00FA42A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2626" w:type="dxa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</w:tcPr>
          <w:p w:rsidR="001F2FF5" w:rsidRDefault="00FA42A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2784" w:type="dxa"/>
            <w:gridSpan w:val="3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52"/>
        </w:trPr>
        <w:tc>
          <w:tcPr>
            <w:tcW w:w="2122" w:type="dxa"/>
          </w:tcPr>
          <w:p w:rsidR="001F2FF5" w:rsidRDefault="00FA42A3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</w:p>
        </w:tc>
        <w:tc>
          <w:tcPr>
            <w:tcW w:w="2626" w:type="dxa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1F2FF5" w:rsidRDefault="001F2FF5">
            <w:pPr>
              <w:pStyle w:val="TableParagraph"/>
              <w:spacing w:before="7"/>
              <w:rPr>
                <w:sz w:val="20"/>
              </w:rPr>
            </w:pPr>
          </w:p>
          <w:p w:rsidR="001F2FF5" w:rsidRDefault="00FA42A3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2784" w:type="dxa"/>
            <w:gridSpan w:val="3"/>
            <w:vMerge w:val="restart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54"/>
        </w:trPr>
        <w:tc>
          <w:tcPr>
            <w:tcW w:w="2122" w:type="dxa"/>
          </w:tcPr>
          <w:p w:rsidR="001F2FF5" w:rsidRDefault="00FA42A3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Doğum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2626" w:type="dxa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</w:tcBorders>
          </w:tcPr>
          <w:p w:rsidR="001F2FF5" w:rsidRDefault="001F2FF5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</w:tcBorders>
          </w:tcPr>
          <w:p w:rsidR="001F2FF5" w:rsidRDefault="001F2FF5">
            <w:pPr>
              <w:rPr>
                <w:sz w:val="2"/>
                <w:szCs w:val="2"/>
              </w:rPr>
            </w:pPr>
          </w:p>
        </w:tc>
      </w:tr>
      <w:tr w:rsidR="001F2FF5" w:rsidTr="00BC5A35">
        <w:trPr>
          <w:gridAfter w:val="1"/>
          <w:wAfter w:w="8" w:type="dxa"/>
          <w:trHeight w:val="759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130"/>
              <w:ind w:left="107" w:righ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karşılığında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firmadan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etmemekteyim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735" w:type="dxa"/>
            <w:gridSpan w:val="3"/>
          </w:tcPr>
          <w:p w:rsidR="001F2FF5" w:rsidRDefault="00FA42A3">
            <w:pPr>
              <w:pStyle w:val="TableParagraph"/>
              <w:spacing w:line="234" w:lineRule="exact"/>
              <w:ind w:left="864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Adı-Soyadı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1F2FF5" w:rsidRDefault="00FA42A3">
            <w:pPr>
              <w:pStyle w:val="TableParagraph"/>
              <w:spacing w:before="188"/>
              <w:ind w:left="864" w:right="855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  <w:tr w:rsidR="001F2FF5" w:rsidTr="00BC5A35">
        <w:trPr>
          <w:gridAfter w:val="1"/>
          <w:wAfter w:w="8" w:type="dxa"/>
          <w:trHeight w:val="74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1"/>
              <w:ind w:left="107" w:righ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Karşılığında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yapmayıp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Üniversitenizden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ilgili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kanuna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etmemekteyiz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735" w:type="dxa"/>
            <w:gridSpan w:val="3"/>
          </w:tcPr>
          <w:p w:rsidR="001F2FF5" w:rsidRDefault="00FA42A3">
            <w:pPr>
              <w:pStyle w:val="TableParagraph"/>
              <w:spacing w:line="234" w:lineRule="exact"/>
              <w:ind w:left="864" w:right="8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Kaşe-Yetkili</w:t>
            </w:r>
            <w:proofErr w:type="spellEnd"/>
            <w:r>
              <w:rPr>
                <w:sz w:val="20"/>
              </w:rPr>
              <w:t xml:space="preserve"> Ad-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1F2FF5" w:rsidRDefault="00FA42A3">
            <w:pPr>
              <w:pStyle w:val="TableParagraph"/>
              <w:spacing w:before="188"/>
              <w:ind w:left="864" w:right="864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  <w:tr w:rsidR="00BC5A35" w:rsidTr="00BC5A35">
        <w:trPr>
          <w:gridAfter w:val="1"/>
          <w:wAfter w:w="8" w:type="dxa"/>
          <w:trHeight w:val="528"/>
        </w:trPr>
        <w:tc>
          <w:tcPr>
            <w:tcW w:w="9492" w:type="dxa"/>
            <w:gridSpan w:val="6"/>
          </w:tcPr>
          <w:p w:rsidR="00BC5A35" w:rsidRDefault="00BC5A35" w:rsidP="00BC5A35">
            <w:pPr>
              <w:pStyle w:val="TableParagraph"/>
              <w:spacing w:line="234" w:lineRule="exact"/>
              <w:ind w:right="8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Not: </w:t>
            </w: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ödemesi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yapılmayacaksa</w:t>
            </w:r>
            <w:proofErr w:type="spellEnd"/>
            <w:r>
              <w:rPr>
                <w:b/>
                <w:sz w:val="20"/>
              </w:rPr>
              <w:t xml:space="preserve"> alt </w:t>
            </w:r>
            <w:proofErr w:type="spellStart"/>
            <w:r>
              <w:rPr>
                <w:b/>
                <w:sz w:val="20"/>
              </w:rPr>
              <w:t>kısım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doldurulmayacaktır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  <w:u w:val="single"/>
              </w:rPr>
              <w:t>Ücret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ödemesi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var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ise</w:t>
            </w:r>
            <w:proofErr w:type="spellEnd"/>
            <w:r>
              <w:rPr>
                <w:b/>
                <w:sz w:val="20"/>
                <w:u w:val="single"/>
              </w:rPr>
              <w:t xml:space="preserve"> alt </w:t>
            </w:r>
            <w:proofErr w:type="spellStart"/>
            <w:r>
              <w:rPr>
                <w:b/>
                <w:sz w:val="20"/>
                <w:u w:val="single"/>
              </w:rPr>
              <w:t>kısım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eksiksiz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ve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hatasız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olarak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doldurulacaktır</w:t>
            </w:r>
            <w:proofErr w:type="spellEnd"/>
            <w:r>
              <w:rPr>
                <w:b/>
                <w:sz w:val="20"/>
                <w:u w:val="single"/>
              </w:rPr>
              <w:t>.</w:t>
            </w:r>
          </w:p>
        </w:tc>
      </w:tr>
      <w:tr w:rsidR="001F2FF5">
        <w:trPr>
          <w:trHeight w:val="309"/>
        </w:trPr>
        <w:tc>
          <w:tcPr>
            <w:tcW w:w="9499" w:type="dxa"/>
            <w:gridSpan w:val="7"/>
            <w:shd w:val="clear" w:color="auto" w:fill="BFBFBF"/>
          </w:tcPr>
          <w:p w:rsidR="001F2FF5" w:rsidRDefault="00FA42A3">
            <w:pPr>
              <w:pStyle w:val="TableParagraph"/>
              <w:spacing w:before="35"/>
              <w:ind w:left="28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STAJYER YERİ HAKKINDAKİ BİLGİLER</w:t>
            </w:r>
          </w:p>
        </w:tc>
      </w:tr>
      <w:tr w:rsidR="001F2FF5">
        <w:trPr>
          <w:trHeight w:val="398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İşletme</w:t>
            </w:r>
            <w:proofErr w:type="spellEnd"/>
            <w:r>
              <w:rPr>
                <w:b/>
                <w:sz w:val="20"/>
              </w:rPr>
              <w:t xml:space="preserve">/Firma </w:t>
            </w: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7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İşletme</w:t>
            </w:r>
            <w:proofErr w:type="spellEnd"/>
            <w:r>
              <w:rPr>
                <w:b/>
                <w:sz w:val="20"/>
              </w:rPr>
              <w:t xml:space="preserve">/Firma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Firmada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Çalışan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7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Faks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Adres</w:t>
            </w:r>
            <w:r w:rsidR="00BC5A35">
              <w:rPr>
                <w:b/>
                <w:sz w:val="20"/>
              </w:rPr>
              <w:t>i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8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 Banka/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Firma Banka IBAN No</w:t>
            </w:r>
          </w:p>
        </w:tc>
        <w:tc>
          <w:tcPr>
            <w:tcW w:w="4742" w:type="dxa"/>
            <w:gridSpan w:val="4"/>
          </w:tcPr>
          <w:p w:rsidR="001F2FF5" w:rsidRDefault="00FA42A3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</w:tr>
      <w:tr w:rsidR="001F2FF5">
        <w:trPr>
          <w:trHeight w:val="398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Stajyere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Ödenecek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Ücret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>
        <w:trPr>
          <w:trHeight w:val="397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Bitiş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Tarihleri</w:t>
            </w:r>
            <w:proofErr w:type="spellEnd"/>
          </w:p>
        </w:tc>
        <w:tc>
          <w:tcPr>
            <w:tcW w:w="2371" w:type="dxa"/>
            <w:gridSpan w:val="2"/>
          </w:tcPr>
          <w:p w:rsidR="001F2FF5" w:rsidRDefault="00FA42A3">
            <w:pPr>
              <w:pStyle w:val="TableParagraph"/>
              <w:spacing w:before="81"/>
              <w:ind w:left="578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  <w:tc>
          <w:tcPr>
            <w:tcW w:w="2371" w:type="dxa"/>
            <w:gridSpan w:val="2"/>
          </w:tcPr>
          <w:p w:rsidR="001F2FF5" w:rsidRDefault="00FA42A3">
            <w:pPr>
              <w:pStyle w:val="TableParagraph"/>
              <w:spacing w:before="81"/>
              <w:ind w:left="578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  <w:tr w:rsidR="001F2FF5">
        <w:trPr>
          <w:trHeight w:val="39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333AF">
              <w:rPr>
                <w:b/>
                <w:sz w:val="20"/>
              </w:rPr>
              <w:t>İş</w:t>
            </w:r>
            <w:proofErr w:type="spellEnd"/>
            <w:r w:rsidR="000333A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r w:rsidR="000333AF">
              <w:rPr>
                <w:b/>
                <w:sz w:val="20"/>
              </w:rPr>
              <w:t>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2371" w:type="dxa"/>
            <w:gridSpan w:val="2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gridSpan w:val="2"/>
          </w:tcPr>
          <w:p w:rsidR="001F2FF5" w:rsidRDefault="001F2F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FF5" w:rsidTr="00BC5A35">
        <w:trPr>
          <w:trHeight w:val="935"/>
        </w:trPr>
        <w:tc>
          <w:tcPr>
            <w:tcW w:w="4757" w:type="dxa"/>
            <w:gridSpan w:val="3"/>
          </w:tcPr>
          <w:p w:rsidR="001F2FF5" w:rsidRDefault="00FA42A3">
            <w:pPr>
              <w:pStyle w:val="TableParagraph"/>
              <w:spacing w:line="234" w:lineRule="exact"/>
              <w:ind w:left="9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Stajyer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4742" w:type="dxa"/>
            <w:gridSpan w:val="4"/>
          </w:tcPr>
          <w:p w:rsidR="001F2FF5" w:rsidRDefault="00FA42A3" w:rsidP="00BC5A35">
            <w:pPr>
              <w:pStyle w:val="TableParagraph"/>
              <w:spacing w:line="234" w:lineRule="exact"/>
              <w:ind w:left="1306" w:right="1301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Firma </w:t>
            </w:r>
            <w:proofErr w:type="spellStart"/>
            <w:r>
              <w:rPr>
                <w:b/>
                <w:sz w:val="20"/>
              </w:rPr>
              <w:t>Kaşe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  <w:p w:rsidR="001F2FF5" w:rsidRDefault="001F2FF5">
            <w:pPr>
              <w:pStyle w:val="TableParagraph"/>
              <w:rPr>
                <w:b/>
              </w:rPr>
            </w:pPr>
          </w:p>
          <w:p w:rsidR="001F2FF5" w:rsidRDefault="00FA42A3">
            <w:pPr>
              <w:pStyle w:val="TableParagraph"/>
              <w:spacing w:before="188" w:line="216" w:lineRule="exact"/>
              <w:ind w:left="1303" w:right="1301"/>
              <w:jc w:val="center"/>
              <w:rPr>
                <w:sz w:val="20"/>
              </w:rPr>
            </w:pPr>
            <w:r>
              <w:rPr>
                <w:sz w:val="20"/>
              </w:rPr>
              <w:t>..... / ..... / 20.....</w:t>
            </w:r>
          </w:p>
        </w:tc>
      </w:tr>
    </w:tbl>
    <w:p w:rsidR="001F2FF5" w:rsidRDefault="00FA42A3">
      <w:pPr>
        <w:ind w:left="112" w:right="109"/>
        <w:jc w:val="both"/>
        <w:rPr>
          <w:b/>
          <w:sz w:val="18"/>
        </w:rPr>
      </w:pPr>
      <w:r>
        <w:rPr>
          <w:b/>
          <w:sz w:val="18"/>
        </w:rPr>
        <w:t xml:space="preserve">NOT: </w:t>
      </w:r>
      <w:proofErr w:type="spellStart"/>
      <w:r>
        <w:rPr>
          <w:b/>
          <w:sz w:val="18"/>
        </w:rPr>
        <w:t>Söz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konusu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ödeme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özel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işletmelere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aktarım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şeklinde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yapılacağından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Öğrenciye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ücret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ödendiğine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dair</w:t>
      </w:r>
      <w:proofErr w:type="spellEnd"/>
      <w:r>
        <w:rPr>
          <w:b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banka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dekontu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staj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bitiminde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veya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takip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eden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ayın</w:t>
      </w:r>
      <w:proofErr w:type="spellEnd"/>
      <w:r>
        <w:rPr>
          <w:b/>
          <w:sz w:val="18"/>
        </w:rPr>
        <w:t xml:space="preserve"> 04’üne </w:t>
      </w:r>
      <w:proofErr w:type="spellStart"/>
      <w:r>
        <w:rPr>
          <w:b/>
          <w:sz w:val="18"/>
        </w:rPr>
        <w:t>kadar</w:t>
      </w:r>
      <w:proofErr w:type="spellEnd"/>
      <w:r w:rsidR="00E61A94">
        <w:rPr>
          <w:b/>
          <w:sz w:val="18"/>
        </w:rPr>
        <w:t xml:space="preserve"> </w:t>
      </w:r>
      <w:proofErr w:type="spellStart"/>
      <w:r w:rsidR="00E61A94">
        <w:rPr>
          <w:b/>
          <w:sz w:val="18"/>
        </w:rPr>
        <w:t>fakülte</w:t>
      </w:r>
      <w:proofErr w:type="spellEnd"/>
      <w:r w:rsidR="00E61A94">
        <w:rPr>
          <w:b/>
          <w:sz w:val="18"/>
        </w:rPr>
        <w:t>/</w:t>
      </w:r>
      <w:proofErr w:type="spellStart"/>
      <w:r w:rsidR="00E61A94">
        <w:rPr>
          <w:b/>
          <w:sz w:val="18"/>
        </w:rPr>
        <w:t>yüksekokul</w:t>
      </w:r>
      <w:proofErr w:type="spellEnd"/>
      <w:r w:rsidR="00E61A94">
        <w:rPr>
          <w:b/>
          <w:sz w:val="18"/>
        </w:rPr>
        <w:t xml:space="preserve"> </w:t>
      </w:r>
      <w:proofErr w:type="spellStart"/>
      <w:r w:rsidR="00E61A94">
        <w:rPr>
          <w:b/>
          <w:sz w:val="18"/>
        </w:rPr>
        <w:t>sekreterliğine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elden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</w:t>
      </w:r>
      <w:proofErr w:type="spellEnd"/>
      <w:r>
        <w:rPr>
          <w:b/>
          <w:sz w:val="18"/>
        </w:rPr>
        <w:t xml:space="preserve"> da </w:t>
      </w:r>
      <w:r w:rsidR="00E61A94">
        <w:rPr>
          <w:b/>
          <w:sz w:val="18"/>
        </w:rPr>
        <w:t>e-</w:t>
      </w:r>
      <w:proofErr w:type="spellStart"/>
      <w:r w:rsidR="00E61A94">
        <w:rPr>
          <w:b/>
          <w:sz w:val="18"/>
        </w:rPr>
        <w:t>posta</w:t>
      </w:r>
      <w:proofErr w:type="spellEnd"/>
      <w:r w:rsidR="00E61A94">
        <w:rPr>
          <w:b/>
          <w:sz w:val="18"/>
        </w:rPr>
        <w:t xml:space="preserve"> </w:t>
      </w:r>
      <w:proofErr w:type="spellStart"/>
      <w:r w:rsidR="00E61A94">
        <w:rPr>
          <w:b/>
          <w:sz w:val="18"/>
        </w:rPr>
        <w:t>ile</w:t>
      </w:r>
      <w:proofErr w:type="spellEnd"/>
      <w:r w:rsidR="00E61A94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ulaştırılması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gerekmektedi</w:t>
      </w:r>
      <w:r w:rsidR="006136B3">
        <w:rPr>
          <w:b/>
          <w:sz w:val="18"/>
        </w:rPr>
        <w:t>r</w:t>
      </w:r>
      <w:proofErr w:type="spellEnd"/>
      <w:r w:rsidR="006136B3">
        <w:rPr>
          <w:b/>
          <w:sz w:val="18"/>
        </w:rPr>
        <w:t xml:space="preserve">. </w:t>
      </w:r>
      <w:proofErr w:type="spellStart"/>
      <w:proofErr w:type="gramStart"/>
      <w:r w:rsidR="006136B3">
        <w:rPr>
          <w:b/>
          <w:sz w:val="18"/>
        </w:rPr>
        <w:t>Dekont</w:t>
      </w:r>
      <w:proofErr w:type="spellEnd"/>
      <w:r w:rsidR="006136B3">
        <w:rPr>
          <w:b/>
          <w:sz w:val="18"/>
        </w:rPr>
        <w:t xml:space="preserve"> </w:t>
      </w:r>
      <w:proofErr w:type="spellStart"/>
      <w:r w:rsidR="006136B3">
        <w:rPr>
          <w:b/>
          <w:sz w:val="18"/>
        </w:rPr>
        <w:t>göndermeyen</w:t>
      </w:r>
      <w:proofErr w:type="spellEnd"/>
      <w:r w:rsidR="006136B3">
        <w:rPr>
          <w:b/>
          <w:sz w:val="18"/>
        </w:rPr>
        <w:t xml:space="preserve"> </w:t>
      </w:r>
      <w:proofErr w:type="spellStart"/>
      <w:r w:rsidR="006136B3">
        <w:rPr>
          <w:b/>
          <w:sz w:val="18"/>
        </w:rPr>
        <w:t>işyerler</w:t>
      </w:r>
      <w:r w:rsidR="00BC5A35">
        <w:rPr>
          <w:b/>
          <w:sz w:val="18"/>
        </w:rPr>
        <w:t>in</w:t>
      </w:r>
      <w:r>
        <w:rPr>
          <w:b/>
          <w:sz w:val="18"/>
        </w:rPr>
        <w:t>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ödeme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yapıl</w:t>
      </w:r>
      <w:r w:rsidR="00E61A94">
        <w:rPr>
          <w:b/>
          <w:sz w:val="18"/>
        </w:rPr>
        <w:t>a</w:t>
      </w:r>
      <w:r>
        <w:rPr>
          <w:b/>
          <w:sz w:val="18"/>
        </w:rPr>
        <w:t>mayacaktır</w:t>
      </w:r>
      <w:proofErr w:type="spellEnd"/>
      <w:r>
        <w:rPr>
          <w:b/>
          <w:sz w:val="18"/>
        </w:rPr>
        <w:t>.</w:t>
      </w:r>
      <w:proofErr w:type="gramEnd"/>
    </w:p>
    <w:sectPr w:rsidR="001F2FF5" w:rsidSect="006136B3">
      <w:headerReference w:type="default" r:id="rId8"/>
      <w:type w:val="continuous"/>
      <w:pgSz w:w="11910" w:h="16840"/>
      <w:pgMar w:top="567" w:right="711" w:bottom="0" w:left="10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7A" w:rsidRDefault="00047C7A" w:rsidP="002C3101">
      <w:r>
        <w:separator/>
      </w:r>
    </w:p>
  </w:endnote>
  <w:endnote w:type="continuationSeparator" w:id="0">
    <w:p w:rsidR="00047C7A" w:rsidRDefault="00047C7A" w:rsidP="002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7A" w:rsidRDefault="00047C7A" w:rsidP="002C3101">
      <w:r>
        <w:separator/>
      </w:r>
    </w:p>
  </w:footnote>
  <w:footnote w:type="continuationSeparator" w:id="0">
    <w:p w:rsidR="00047C7A" w:rsidRDefault="00047C7A" w:rsidP="002C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01" w:rsidRDefault="002C3101" w:rsidP="002C3101">
    <w:pPr>
      <w:pStyle w:val="stbilgi"/>
      <w:tabs>
        <w:tab w:val="clear" w:pos="4536"/>
        <w:tab w:val="clear" w:pos="9072"/>
        <w:tab w:val="right" w:pos="9870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81DA37F" wp14:editId="1416069F">
          <wp:simplePos x="0" y="0"/>
          <wp:positionH relativeFrom="column">
            <wp:posOffset>53340</wp:posOffset>
          </wp:positionH>
          <wp:positionV relativeFrom="paragraph">
            <wp:posOffset>141605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5"/>
    <w:rsid w:val="000333AF"/>
    <w:rsid w:val="00040A4E"/>
    <w:rsid w:val="00047C7A"/>
    <w:rsid w:val="001F2FF5"/>
    <w:rsid w:val="002A2757"/>
    <w:rsid w:val="002C3101"/>
    <w:rsid w:val="002D02BB"/>
    <w:rsid w:val="00332941"/>
    <w:rsid w:val="004211B9"/>
    <w:rsid w:val="00464428"/>
    <w:rsid w:val="004A43A3"/>
    <w:rsid w:val="004D509F"/>
    <w:rsid w:val="00590B6C"/>
    <w:rsid w:val="005C14CA"/>
    <w:rsid w:val="006136B3"/>
    <w:rsid w:val="006F7DBF"/>
    <w:rsid w:val="007678F9"/>
    <w:rsid w:val="00BC0656"/>
    <w:rsid w:val="00BC5A35"/>
    <w:rsid w:val="00CE1506"/>
    <w:rsid w:val="00DB75DB"/>
    <w:rsid w:val="00DE28E6"/>
    <w:rsid w:val="00E61A94"/>
    <w:rsid w:val="00F87A62"/>
    <w:rsid w:val="00FA1851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42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2A3"/>
    <w:rPr>
      <w:rFonts w:ascii="Tahoma" w:eastAsia="Cambr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31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101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2C31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101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42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2A3"/>
    <w:rPr>
      <w:rFonts w:ascii="Tahoma" w:eastAsia="Cambr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31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101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2C31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10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B084-D351-4C80-8F73-510048D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2</cp:revision>
  <dcterms:created xsi:type="dcterms:W3CDTF">2018-03-12T11:39:00Z</dcterms:created>
  <dcterms:modified xsi:type="dcterms:W3CDTF">2018-03-12T11:39:00Z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2017-10-26T00:00:00Z</vt:filetime>
  </property>
</Properties>
</file>