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B8A22" w14:textId="77777777" w:rsidR="00BB70A4" w:rsidRPr="00C87A8A" w:rsidRDefault="00BB70A4" w:rsidP="00BB70A4">
      <w:pPr>
        <w:rPr>
          <w:sz w:val="24"/>
          <w:szCs w:val="24"/>
        </w:rPr>
      </w:pPr>
      <w:bookmarkStart w:id="0" w:name="_GoBack"/>
      <w:bookmarkEnd w:id="0"/>
    </w:p>
    <w:p w14:paraId="36EF2B0B" w14:textId="31416E55" w:rsidR="00BB70A4" w:rsidRPr="00C87A8A" w:rsidRDefault="00BB70A4" w:rsidP="00B17430">
      <w:pPr>
        <w:jc w:val="center"/>
        <w:rPr>
          <w:b/>
          <w:sz w:val="24"/>
          <w:szCs w:val="24"/>
          <w:u w:val="single"/>
        </w:rPr>
      </w:pPr>
      <w:proofErr w:type="spellStart"/>
      <w:r w:rsidRPr="00C87A8A">
        <w:rPr>
          <w:b/>
          <w:sz w:val="24"/>
          <w:szCs w:val="24"/>
          <w:u w:val="single"/>
        </w:rPr>
        <w:t>Uluslararası</w:t>
      </w:r>
      <w:proofErr w:type="spellEnd"/>
      <w:r w:rsidRPr="00C87A8A">
        <w:rPr>
          <w:b/>
          <w:sz w:val="24"/>
          <w:szCs w:val="24"/>
          <w:u w:val="single"/>
        </w:rPr>
        <w:t xml:space="preserve"> </w:t>
      </w:r>
      <w:proofErr w:type="spellStart"/>
      <w:r w:rsidRPr="00C87A8A">
        <w:rPr>
          <w:b/>
          <w:sz w:val="24"/>
          <w:szCs w:val="24"/>
          <w:u w:val="single"/>
        </w:rPr>
        <w:t>Ticaret</w:t>
      </w:r>
      <w:proofErr w:type="spellEnd"/>
      <w:r w:rsidRPr="00C87A8A">
        <w:rPr>
          <w:b/>
          <w:sz w:val="24"/>
          <w:szCs w:val="24"/>
          <w:u w:val="single"/>
        </w:rPr>
        <w:t xml:space="preserve"> </w:t>
      </w:r>
      <w:proofErr w:type="spellStart"/>
      <w:r w:rsidRPr="00C87A8A">
        <w:rPr>
          <w:b/>
          <w:sz w:val="24"/>
          <w:szCs w:val="24"/>
          <w:u w:val="single"/>
        </w:rPr>
        <w:t>ve</w:t>
      </w:r>
      <w:proofErr w:type="spellEnd"/>
      <w:r w:rsidRPr="00C87A8A">
        <w:rPr>
          <w:b/>
          <w:sz w:val="24"/>
          <w:szCs w:val="24"/>
          <w:u w:val="single"/>
        </w:rPr>
        <w:t xml:space="preserve"> </w:t>
      </w:r>
      <w:proofErr w:type="spellStart"/>
      <w:r w:rsidRPr="00C87A8A">
        <w:rPr>
          <w:b/>
          <w:sz w:val="24"/>
          <w:szCs w:val="24"/>
          <w:u w:val="single"/>
        </w:rPr>
        <w:t>Lojistik</w:t>
      </w:r>
      <w:proofErr w:type="spellEnd"/>
      <w:r w:rsidRPr="00C87A8A">
        <w:rPr>
          <w:b/>
          <w:sz w:val="24"/>
          <w:szCs w:val="24"/>
          <w:u w:val="single"/>
        </w:rPr>
        <w:t xml:space="preserve"> </w:t>
      </w:r>
      <w:proofErr w:type="spellStart"/>
      <w:r w:rsidRPr="00C87A8A">
        <w:rPr>
          <w:b/>
          <w:sz w:val="24"/>
          <w:szCs w:val="24"/>
          <w:u w:val="single"/>
        </w:rPr>
        <w:t>Bölümü</w:t>
      </w:r>
      <w:proofErr w:type="spellEnd"/>
      <w:r w:rsidRPr="00C87A8A">
        <w:rPr>
          <w:b/>
          <w:sz w:val="24"/>
          <w:szCs w:val="24"/>
          <w:u w:val="single"/>
        </w:rPr>
        <w:t xml:space="preserve"> </w:t>
      </w:r>
      <w:proofErr w:type="spellStart"/>
      <w:r w:rsidRPr="00C87A8A">
        <w:rPr>
          <w:b/>
          <w:sz w:val="24"/>
          <w:szCs w:val="24"/>
          <w:u w:val="single"/>
        </w:rPr>
        <w:t>Bölüm</w:t>
      </w:r>
      <w:proofErr w:type="spellEnd"/>
      <w:r w:rsidRPr="00C87A8A">
        <w:rPr>
          <w:b/>
          <w:sz w:val="24"/>
          <w:szCs w:val="24"/>
          <w:u w:val="single"/>
        </w:rPr>
        <w:t xml:space="preserve"> </w:t>
      </w:r>
      <w:proofErr w:type="spellStart"/>
      <w:r w:rsidRPr="00C87A8A">
        <w:rPr>
          <w:b/>
          <w:sz w:val="24"/>
          <w:szCs w:val="24"/>
          <w:u w:val="single"/>
        </w:rPr>
        <w:t>Danışma</w:t>
      </w:r>
      <w:proofErr w:type="spellEnd"/>
      <w:r w:rsidRPr="00C87A8A">
        <w:rPr>
          <w:b/>
          <w:sz w:val="24"/>
          <w:szCs w:val="24"/>
          <w:u w:val="single"/>
        </w:rPr>
        <w:t xml:space="preserve"> </w:t>
      </w:r>
      <w:proofErr w:type="spellStart"/>
      <w:r w:rsidRPr="00C87A8A">
        <w:rPr>
          <w:b/>
          <w:sz w:val="24"/>
          <w:szCs w:val="24"/>
          <w:u w:val="single"/>
        </w:rPr>
        <w:t>Kurulu</w:t>
      </w:r>
      <w:proofErr w:type="spellEnd"/>
    </w:p>
    <w:p w14:paraId="10532608" w14:textId="77777777" w:rsidR="00BB70A4" w:rsidRPr="00C87A8A" w:rsidRDefault="00BB70A4" w:rsidP="00BB70A4">
      <w:pPr>
        <w:rPr>
          <w:sz w:val="24"/>
          <w:szCs w:val="24"/>
        </w:rPr>
      </w:pPr>
    </w:p>
    <w:tbl>
      <w:tblPr>
        <w:tblStyle w:val="TabloKlavuzu"/>
        <w:tblW w:w="9288" w:type="dxa"/>
        <w:tblLook w:val="04A0" w:firstRow="1" w:lastRow="0" w:firstColumn="1" w:lastColumn="0" w:noHBand="0" w:noVBand="1"/>
      </w:tblPr>
      <w:tblGrid>
        <w:gridCol w:w="3823"/>
        <w:gridCol w:w="2806"/>
        <w:gridCol w:w="2659"/>
      </w:tblGrid>
      <w:tr w:rsidR="00BB70A4" w:rsidRPr="00C87A8A" w14:paraId="0EED7667" w14:textId="77777777" w:rsidTr="00B17430">
        <w:trPr>
          <w:trHeight w:val="567"/>
        </w:trPr>
        <w:tc>
          <w:tcPr>
            <w:tcW w:w="9288" w:type="dxa"/>
            <w:gridSpan w:val="3"/>
            <w:vAlign w:val="center"/>
          </w:tcPr>
          <w:p w14:paraId="60E6BCFF" w14:textId="77777777" w:rsidR="00BB70A4" w:rsidRPr="00C87A8A" w:rsidRDefault="00BB70A4" w:rsidP="00B17430">
            <w:pPr>
              <w:jc w:val="center"/>
              <w:rPr>
                <w:b/>
                <w:sz w:val="24"/>
                <w:szCs w:val="24"/>
              </w:rPr>
            </w:pPr>
            <w:r w:rsidRPr="00C87A8A">
              <w:rPr>
                <w:b/>
                <w:sz w:val="24"/>
                <w:szCs w:val="24"/>
              </w:rPr>
              <w:t>BÖLÜM BİLGİLERİ</w:t>
            </w:r>
          </w:p>
        </w:tc>
      </w:tr>
      <w:tr w:rsidR="00BB70A4" w:rsidRPr="00C87A8A" w14:paraId="76C1C023" w14:textId="77777777" w:rsidTr="00F90C7B">
        <w:trPr>
          <w:trHeight w:val="289"/>
        </w:trPr>
        <w:tc>
          <w:tcPr>
            <w:tcW w:w="3823" w:type="dxa"/>
            <w:vAlign w:val="center"/>
          </w:tcPr>
          <w:p w14:paraId="46E4193F" w14:textId="77777777" w:rsidR="00BB70A4" w:rsidRPr="00C87A8A" w:rsidRDefault="00BB70A4" w:rsidP="00B17430">
            <w:pPr>
              <w:rPr>
                <w:sz w:val="24"/>
                <w:szCs w:val="24"/>
              </w:rPr>
            </w:pPr>
            <w:proofErr w:type="spellStart"/>
            <w:r w:rsidRPr="00C87A8A">
              <w:rPr>
                <w:sz w:val="24"/>
                <w:szCs w:val="24"/>
              </w:rPr>
              <w:t>Bölüm</w:t>
            </w:r>
            <w:proofErr w:type="spellEnd"/>
            <w:r w:rsidRPr="00C87A8A">
              <w:rPr>
                <w:sz w:val="24"/>
                <w:szCs w:val="24"/>
              </w:rPr>
              <w:t>/program</w:t>
            </w:r>
          </w:p>
        </w:tc>
        <w:tc>
          <w:tcPr>
            <w:tcW w:w="5465" w:type="dxa"/>
            <w:gridSpan w:val="2"/>
            <w:vAlign w:val="center"/>
          </w:tcPr>
          <w:p w14:paraId="37A958D5" w14:textId="77777777" w:rsidR="00BB70A4" w:rsidRPr="00C87A8A" w:rsidRDefault="00BB70A4" w:rsidP="00B17430">
            <w:pPr>
              <w:rPr>
                <w:sz w:val="24"/>
                <w:szCs w:val="24"/>
              </w:rPr>
            </w:pPr>
            <w:proofErr w:type="spellStart"/>
            <w:r w:rsidRPr="00C87A8A">
              <w:rPr>
                <w:sz w:val="24"/>
                <w:szCs w:val="24"/>
              </w:rPr>
              <w:t>Uluslararası</w:t>
            </w:r>
            <w:proofErr w:type="spellEnd"/>
            <w:r w:rsidRPr="00C87A8A">
              <w:rPr>
                <w:sz w:val="24"/>
                <w:szCs w:val="24"/>
              </w:rPr>
              <w:t xml:space="preserve"> </w:t>
            </w:r>
            <w:proofErr w:type="spellStart"/>
            <w:r w:rsidRPr="00C87A8A">
              <w:rPr>
                <w:sz w:val="24"/>
                <w:szCs w:val="24"/>
              </w:rPr>
              <w:t>Ticaret</w:t>
            </w:r>
            <w:proofErr w:type="spellEnd"/>
            <w:r w:rsidRPr="00C87A8A">
              <w:rPr>
                <w:sz w:val="24"/>
                <w:szCs w:val="24"/>
              </w:rPr>
              <w:t xml:space="preserve"> </w:t>
            </w:r>
            <w:proofErr w:type="spellStart"/>
            <w:r w:rsidRPr="00C87A8A">
              <w:rPr>
                <w:sz w:val="24"/>
                <w:szCs w:val="24"/>
              </w:rPr>
              <w:t>ve</w:t>
            </w:r>
            <w:proofErr w:type="spellEnd"/>
            <w:r w:rsidRPr="00C87A8A">
              <w:rPr>
                <w:sz w:val="24"/>
                <w:szCs w:val="24"/>
              </w:rPr>
              <w:t xml:space="preserve"> </w:t>
            </w:r>
            <w:proofErr w:type="spellStart"/>
            <w:r w:rsidRPr="00C87A8A">
              <w:rPr>
                <w:sz w:val="24"/>
                <w:szCs w:val="24"/>
              </w:rPr>
              <w:t>Lojistik</w:t>
            </w:r>
            <w:proofErr w:type="spellEnd"/>
            <w:r w:rsidRPr="00C87A8A">
              <w:rPr>
                <w:sz w:val="24"/>
                <w:szCs w:val="24"/>
              </w:rPr>
              <w:t xml:space="preserve"> </w:t>
            </w:r>
            <w:proofErr w:type="spellStart"/>
            <w:r w:rsidRPr="00C87A8A">
              <w:rPr>
                <w:sz w:val="24"/>
                <w:szCs w:val="24"/>
              </w:rPr>
              <w:t>Bölümü</w:t>
            </w:r>
            <w:proofErr w:type="spellEnd"/>
          </w:p>
        </w:tc>
      </w:tr>
      <w:tr w:rsidR="00BB70A4" w:rsidRPr="00C87A8A" w14:paraId="1994C57A" w14:textId="77777777" w:rsidTr="00F90C7B">
        <w:trPr>
          <w:trHeight w:val="278"/>
        </w:trPr>
        <w:tc>
          <w:tcPr>
            <w:tcW w:w="3823" w:type="dxa"/>
            <w:vAlign w:val="center"/>
          </w:tcPr>
          <w:p w14:paraId="01F4F9FA" w14:textId="77777777" w:rsidR="00BB70A4" w:rsidRPr="00C87A8A" w:rsidRDefault="00BB70A4" w:rsidP="00B17430">
            <w:pPr>
              <w:rPr>
                <w:sz w:val="24"/>
                <w:szCs w:val="24"/>
              </w:rPr>
            </w:pPr>
            <w:proofErr w:type="spellStart"/>
            <w:r w:rsidRPr="00C87A8A">
              <w:rPr>
                <w:sz w:val="24"/>
                <w:szCs w:val="24"/>
              </w:rPr>
              <w:t>Toplam</w:t>
            </w:r>
            <w:proofErr w:type="spellEnd"/>
            <w:r w:rsidRPr="00C87A8A">
              <w:rPr>
                <w:sz w:val="24"/>
                <w:szCs w:val="24"/>
              </w:rPr>
              <w:t xml:space="preserve"> </w:t>
            </w:r>
            <w:proofErr w:type="spellStart"/>
            <w:r w:rsidRPr="00C87A8A">
              <w:rPr>
                <w:sz w:val="24"/>
                <w:szCs w:val="24"/>
              </w:rPr>
              <w:t>Öğrenci</w:t>
            </w:r>
            <w:proofErr w:type="spellEnd"/>
            <w:r w:rsidRPr="00C87A8A">
              <w:rPr>
                <w:sz w:val="24"/>
                <w:szCs w:val="24"/>
              </w:rPr>
              <w:t xml:space="preserve"> </w:t>
            </w:r>
            <w:proofErr w:type="spellStart"/>
            <w:r w:rsidRPr="00C87A8A">
              <w:rPr>
                <w:sz w:val="24"/>
                <w:szCs w:val="24"/>
              </w:rPr>
              <w:t>Sayısı</w:t>
            </w:r>
            <w:proofErr w:type="spellEnd"/>
          </w:p>
        </w:tc>
        <w:tc>
          <w:tcPr>
            <w:tcW w:w="5465" w:type="dxa"/>
            <w:gridSpan w:val="2"/>
            <w:vAlign w:val="center"/>
          </w:tcPr>
          <w:p w14:paraId="2E2697A8" w14:textId="00777AA4" w:rsidR="00BB70A4" w:rsidRPr="00C87A8A" w:rsidRDefault="009A1F89" w:rsidP="00B17430">
            <w:pPr>
              <w:rPr>
                <w:sz w:val="24"/>
                <w:szCs w:val="24"/>
              </w:rPr>
            </w:pPr>
            <w:r>
              <w:rPr>
                <w:sz w:val="24"/>
                <w:szCs w:val="24"/>
              </w:rPr>
              <w:t>87</w:t>
            </w:r>
          </w:p>
        </w:tc>
      </w:tr>
      <w:tr w:rsidR="00BB70A4" w:rsidRPr="00C87A8A" w14:paraId="21CF1C9E" w14:textId="77777777" w:rsidTr="00F90C7B">
        <w:trPr>
          <w:trHeight w:val="396"/>
        </w:trPr>
        <w:tc>
          <w:tcPr>
            <w:tcW w:w="3823" w:type="dxa"/>
            <w:vAlign w:val="center"/>
          </w:tcPr>
          <w:p w14:paraId="7B68A1B3" w14:textId="77777777" w:rsidR="00BB70A4" w:rsidRPr="00C87A8A" w:rsidRDefault="00BB70A4" w:rsidP="00B17430">
            <w:pPr>
              <w:rPr>
                <w:sz w:val="24"/>
                <w:szCs w:val="24"/>
              </w:rPr>
            </w:pPr>
            <w:proofErr w:type="spellStart"/>
            <w:r w:rsidRPr="00C87A8A">
              <w:rPr>
                <w:sz w:val="24"/>
                <w:szCs w:val="24"/>
              </w:rPr>
              <w:t>Eğitim</w:t>
            </w:r>
            <w:proofErr w:type="spellEnd"/>
            <w:r w:rsidRPr="00C87A8A">
              <w:rPr>
                <w:sz w:val="24"/>
                <w:szCs w:val="24"/>
              </w:rPr>
              <w:t xml:space="preserve"> </w:t>
            </w:r>
            <w:proofErr w:type="spellStart"/>
            <w:r w:rsidRPr="00C87A8A">
              <w:rPr>
                <w:sz w:val="24"/>
                <w:szCs w:val="24"/>
              </w:rPr>
              <w:t>Süresi</w:t>
            </w:r>
            <w:proofErr w:type="spellEnd"/>
          </w:p>
        </w:tc>
        <w:tc>
          <w:tcPr>
            <w:tcW w:w="5465" w:type="dxa"/>
            <w:gridSpan w:val="2"/>
            <w:vAlign w:val="center"/>
          </w:tcPr>
          <w:p w14:paraId="78103BB2" w14:textId="77777777" w:rsidR="00BB70A4" w:rsidRPr="00C87A8A" w:rsidRDefault="00806E5A" w:rsidP="00B17430">
            <w:pPr>
              <w:rPr>
                <w:sz w:val="24"/>
                <w:szCs w:val="24"/>
              </w:rPr>
            </w:pPr>
            <w:r>
              <w:rPr>
                <w:sz w:val="24"/>
                <w:szCs w:val="24"/>
              </w:rPr>
              <w:t>4+1 (</w:t>
            </w:r>
            <w:proofErr w:type="spellStart"/>
            <w:r>
              <w:rPr>
                <w:sz w:val="24"/>
                <w:szCs w:val="24"/>
              </w:rPr>
              <w:t>Hazırlık</w:t>
            </w:r>
            <w:proofErr w:type="spellEnd"/>
            <w:r w:rsidR="006F4B6E" w:rsidRPr="00C87A8A">
              <w:rPr>
                <w:sz w:val="24"/>
                <w:szCs w:val="24"/>
              </w:rPr>
              <w:t>)</w:t>
            </w:r>
          </w:p>
        </w:tc>
      </w:tr>
      <w:tr w:rsidR="00BB70A4" w:rsidRPr="00C87A8A" w14:paraId="3C39C2DB" w14:textId="77777777" w:rsidTr="00F90C7B">
        <w:trPr>
          <w:trHeight w:val="416"/>
        </w:trPr>
        <w:tc>
          <w:tcPr>
            <w:tcW w:w="3823" w:type="dxa"/>
            <w:vAlign w:val="center"/>
          </w:tcPr>
          <w:p w14:paraId="2189A41B" w14:textId="77777777" w:rsidR="00BB70A4" w:rsidRPr="00C87A8A" w:rsidRDefault="00BB70A4" w:rsidP="00B17430">
            <w:pPr>
              <w:rPr>
                <w:sz w:val="24"/>
                <w:szCs w:val="24"/>
              </w:rPr>
            </w:pPr>
            <w:proofErr w:type="spellStart"/>
            <w:r w:rsidRPr="00C87A8A">
              <w:rPr>
                <w:sz w:val="24"/>
                <w:szCs w:val="24"/>
              </w:rPr>
              <w:t>Eğitim</w:t>
            </w:r>
            <w:proofErr w:type="spellEnd"/>
            <w:r w:rsidRPr="00C87A8A">
              <w:rPr>
                <w:sz w:val="24"/>
                <w:szCs w:val="24"/>
              </w:rPr>
              <w:t xml:space="preserve"> Dili</w:t>
            </w:r>
          </w:p>
        </w:tc>
        <w:tc>
          <w:tcPr>
            <w:tcW w:w="5465" w:type="dxa"/>
            <w:gridSpan w:val="2"/>
            <w:vAlign w:val="center"/>
          </w:tcPr>
          <w:p w14:paraId="386956F5" w14:textId="77777777" w:rsidR="00BB70A4" w:rsidRPr="00C87A8A" w:rsidRDefault="006F4B6E" w:rsidP="00B17430">
            <w:pPr>
              <w:rPr>
                <w:sz w:val="24"/>
                <w:szCs w:val="24"/>
              </w:rPr>
            </w:pPr>
            <w:proofErr w:type="spellStart"/>
            <w:r w:rsidRPr="00C87A8A">
              <w:rPr>
                <w:sz w:val="24"/>
                <w:szCs w:val="24"/>
              </w:rPr>
              <w:t>İngilizce</w:t>
            </w:r>
            <w:proofErr w:type="spellEnd"/>
          </w:p>
        </w:tc>
      </w:tr>
      <w:tr w:rsidR="00BB70A4" w:rsidRPr="00C87A8A" w14:paraId="393CE561" w14:textId="77777777" w:rsidTr="00F90C7B">
        <w:trPr>
          <w:trHeight w:val="280"/>
        </w:trPr>
        <w:tc>
          <w:tcPr>
            <w:tcW w:w="3823" w:type="dxa"/>
            <w:vAlign w:val="center"/>
          </w:tcPr>
          <w:p w14:paraId="0EF51AD6" w14:textId="77777777" w:rsidR="00BB70A4" w:rsidRPr="00C87A8A" w:rsidRDefault="00BB70A4" w:rsidP="00B17430">
            <w:pPr>
              <w:rPr>
                <w:sz w:val="24"/>
                <w:szCs w:val="24"/>
              </w:rPr>
            </w:pPr>
            <w:proofErr w:type="spellStart"/>
            <w:r w:rsidRPr="00C87A8A">
              <w:rPr>
                <w:sz w:val="24"/>
                <w:szCs w:val="24"/>
              </w:rPr>
              <w:t>Toplam</w:t>
            </w:r>
            <w:proofErr w:type="spellEnd"/>
            <w:r w:rsidRPr="00C87A8A">
              <w:rPr>
                <w:sz w:val="24"/>
                <w:szCs w:val="24"/>
              </w:rPr>
              <w:t xml:space="preserve"> </w:t>
            </w:r>
            <w:proofErr w:type="spellStart"/>
            <w:r w:rsidRPr="00C87A8A">
              <w:rPr>
                <w:sz w:val="24"/>
                <w:szCs w:val="24"/>
              </w:rPr>
              <w:t>Teorik</w:t>
            </w:r>
            <w:proofErr w:type="spellEnd"/>
            <w:r w:rsidRPr="00C87A8A">
              <w:rPr>
                <w:sz w:val="24"/>
                <w:szCs w:val="24"/>
              </w:rPr>
              <w:t xml:space="preserve"> </w:t>
            </w:r>
            <w:proofErr w:type="spellStart"/>
            <w:r w:rsidRPr="00C87A8A">
              <w:rPr>
                <w:sz w:val="24"/>
                <w:szCs w:val="24"/>
              </w:rPr>
              <w:t>Ders</w:t>
            </w:r>
            <w:proofErr w:type="spellEnd"/>
            <w:r w:rsidRPr="00C87A8A">
              <w:rPr>
                <w:sz w:val="24"/>
                <w:szCs w:val="24"/>
              </w:rPr>
              <w:t xml:space="preserve"> </w:t>
            </w:r>
            <w:proofErr w:type="spellStart"/>
            <w:r w:rsidRPr="00C87A8A">
              <w:rPr>
                <w:sz w:val="24"/>
                <w:szCs w:val="24"/>
              </w:rPr>
              <w:t>Saati</w:t>
            </w:r>
            <w:proofErr w:type="spellEnd"/>
          </w:p>
        </w:tc>
        <w:tc>
          <w:tcPr>
            <w:tcW w:w="5465" w:type="dxa"/>
            <w:gridSpan w:val="2"/>
            <w:vAlign w:val="center"/>
          </w:tcPr>
          <w:p w14:paraId="6C133DF6" w14:textId="77777777" w:rsidR="00BB70A4" w:rsidRPr="00C87A8A" w:rsidRDefault="00135771" w:rsidP="00B17430">
            <w:pPr>
              <w:rPr>
                <w:sz w:val="24"/>
                <w:szCs w:val="24"/>
              </w:rPr>
            </w:pPr>
            <w:r>
              <w:rPr>
                <w:sz w:val="24"/>
                <w:szCs w:val="24"/>
              </w:rPr>
              <w:t xml:space="preserve">142 </w:t>
            </w:r>
          </w:p>
        </w:tc>
      </w:tr>
      <w:tr w:rsidR="00BB70A4" w:rsidRPr="00C87A8A" w14:paraId="2EC7A2C7" w14:textId="77777777" w:rsidTr="00F90C7B">
        <w:trPr>
          <w:trHeight w:val="425"/>
        </w:trPr>
        <w:tc>
          <w:tcPr>
            <w:tcW w:w="3823" w:type="dxa"/>
            <w:vAlign w:val="center"/>
          </w:tcPr>
          <w:p w14:paraId="70387A00" w14:textId="77777777" w:rsidR="00BB70A4" w:rsidRPr="00C87A8A" w:rsidRDefault="00BB70A4" w:rsidP="00B17430">
            <w:pPr>
              <w:rPr>
                <w:sz w:val="24"/>
                <w:szCs w:val="24"/>
              </w:rPr>
            </w:pPr>
            <w:proofErr w:type="spellStart"/>
            <w:r w:rsidRPr="00C87A8A">
              <w:rPr>
                <w:sz w:val="24"/>
                <w:szCs w:val="24"/>
              </w:rPr>
              <w:t>Toplam</w:t>
            </w:r>
            <w:proofErr w:type="spellEnd"/>
            <w:r w:rsidRPr="00C87A8A">
              <w:rPr>
                <w:sz w:val="24"/>
                <w:szCs w:val="24"/>
              </w:rPr>
              <w:t xml:space="preserve"> </w:t>
            </w:r>
            <w:proofErr w:type="spellStart"/>
            <w:r w:rsidRPr="00C87A8A">
              <w:rPr>
                <w:sz w:val="24"/>
                <w:szCs w:val="24"/>
              </w:rPr>
              <w:t>Uygulama</w:t>
            </w:r>
            <w:proofErr w:type="spellEnd"/>
            <w:r w:rsidRPr="00C87A8A">
              <w:rPr>
                <w:sz w:val="24"/>
                <w:szCs w:val="24"/>
              </w:rPr>
              <w:t>/</w:t>
            </w:r>
            <w:proofErr w:type="spellStart"/>
            <w:r w:rsidRPr="00C87A8A">
              <w:rPr>
                <w:sz w:val="24"/>
                <w:szCs w:val="24"/>
              </w:rPr>
              <w:t>İşyeri</w:t>
            </w:r>
            <w:proofErr w:type="spellEnd"/>
            <w:r w:rsidRPr="00C87A8A">
              <w:rPr>
                <w:sz w:val="24"/>
                <w:szCs w:val="24"/>
              </w:rPr>
              <w:t xml:space="preserve"> </w:t>
            </w:r>
            <w:proofErr w:type="spellStart"/>
            <w:r w:rsidRPr="00C87A8A">
              <w:rPr>
                <w:sz w:val="24"/>
                <w:szCs w:val="24"/>
              </w:rPr>
              <w:t>Eğitimi</w:t>
            </w:r>
            <w:proofErr w:type="spellEnd"/>
            <w:r w:rsidRPr="00C87A8A">
              <w:rPr>
                <w:sz w:val="24"/>
                <w:szCs w:val="24"/>
              </w:rPr>
              <w:t xml:space="preserve"> </w:t>
            </w:r>
            <w:proofErr w:type="spellStart"/>
            <w:r w:rsidRPr="00C87A8A">
              <w:rPr>
                <w:sz w:val="24"/>
                <w:szCs w:val="24"/>
              </w:rPr>
              <w:t>Saati</w:t>
            </w:r>
            <w:proofErr w:type="spellEnd"/>
            <w:r w:rsidRPr="00C87A8A">
              <w:rPr>
                <w:sz w:val="24"/>
                <w:szCs w:val="24"/>
              </w:rPr>
              <w:t xml:space="preserve"> </w:t>
            </w:r>
          </w:p>
        </w:tc>
        <w:tc>
          <w:tcPr>
            <w:tcW w:w="5465" w:type="dxa"/>
            <w:gridSpan w:val="2"/>
            <w:vAlign w:val="center"/>
          </w:tcPr>
          <w:p w14:paraId="41AD41F1" w14:textId="77777777" w:rsidR="00BB70A4" w:rsidRPr="00161FE0" w:rsidRDefault="00806E5A" w:rsidP="00B17430">
            <w:pPr>
              <w:rPr>
                <w:sz w:val="24"/>
                <w:szCs w:val="24"/>
              </w:rPr>
            </w:pPr>
            <w:r w:rsidRPr="00161FE0">
              <w:rPr>
                <w:sz w:val="24"/>
                <w:szCs w:val="24"/>
              </w:rPr>
              <w:t xml:space="preserve">70 </w:t>
            </w:r>
            <w:proofErr w:type="spellStart"/>
            <w:r w:rsidRPr="00161FE0">
              <w:rPr>
                <w:sz w:val="24"/>
                <w:szCs w:val="24"/>
              </w:rPr>
              <w:t>İşgünü</w:t>
            </w:r>
            <w:proofErr w:type="spellEnd"/>
            <w:r w:rsidRPr="00161FE0">
              <w:rPr>
                <w:sz w:val="24"/>
                <w:szCs w:val="24"/>
              </w:rPr>
              <w:t xml:space="preserve"> </w:t>
            </w:r>
          </w:p>
        </w:tc>
      </w:tr>
      <w:tr w:rsidR="00BB70A4" w:rsidRPr="00C87A8A" w14:paraId="23A9687D" w14:textId="77777777" w:rsidTr="00F90C7B">
        <w:trPr>
          <w:trHeight w:val="419"/>
        </w:trPr>
        <w:tc>
          <w:tcPr>
            <w:tcW w:w="3823" w:type="dxa"/>
            <w:vAlign w:val="center"/>
          </w:tcPr>
          <w:p w14:paraId="3BBC792C" w14:textId="77777777" w:rsidR="00BB70A4" w:rsidRPr="00C87A8A" w:rsidRDefault="00BB70A4" w:rsidP="00B17430">
            <w:pPr>
              <w:rPr>
                <w:sz w:val="24"/>
                <w:szCs w:val="24"/>
              </w:rPr>
            </w:pPr>
            <w:proofErr w:type="spellStart"/>
            <w:r w:rsidRPr="00C87A8A">
              <w:rPr>
                <w:sz w:val="24"/>
                <w:szCs w:val="24"/>
              </w:rPr>
              <w:t>Staj</w:t>
            </w:r>
            <w:proofErr w:type="spellEnd"/>
            <w:r w:rsidRPr="00C87A8A">
              <w:rPr>
                <w:sz w:val="24"/>
                <w:szCs w:val="24"/>
              </w:rPr>
              <w:t xml:space="preserve"> </w:t>
            </w:r>
            <w:proofErr w:type="spellStart"/>
            <w:r w:rsidRPr="00C87A8A">
              <w:rPr>
                <w:sz w:val="24"/>
                <w:szCs w:val="24"/>
              </w:rPr>
              <w:t>süresi</w:t>
            </w:r>
            <w:proofErr w:type="spellEnd"/>
          </w:p>
        </w:tc>
        <w:tc>
          <w:tcPr>
            <w:tcW w:w="5465" w:type="dxa"/>
            <w:gridSpan w:val="2"/>
            <w:vAlign w:val="center"/>
          </w:tcPr>
          <w:p w14:paraId="48814E66" w14:textId="77777777" w:rsidR="00BB70A4" w:rsidRPr="00161FE0" w:rsidRDefault="006F4B6E" w:rsidP="00B17430">
            <w:pPr>
              <w:rPr>
                <w:sz w:val="24"/>
                <w:szCs w:val="24"/>
              </w:rPr>
            </w:pPr>
            <w:r w:rsidRPr="00161FE0">
              <w:rPr>
                <w:sz w:val="24"/>
                <w:szCs w:val="24"/>
              </w:rPr>
              <w:t xml:space="preserve">20 </w:t>
            </w:r>
            <w:proofErr w:type="spellStart"/>
            <w:r w:rsidRPr="00161FE0">
              <w:rPr>
                <w:sz w:val="24"/>
                <w:szCs w:val="24"/>
              </w:rPr>
              <w:t>İşgünü</w:t>
            </w:r>
            <w:proofErr w:type="spellEnd"/>
          </w:p>
        </w:tc>
      </w:tr>
      <w:tr w:rsidR="00BB70A4" w:rsidRPr="00C87A8A" w14:paraId="49C3F39E" w14:textId="77777777" w:rsidTr="00B17430">
        <w:trPr>
          <w:trHeight w:val="567"/>
        </w:trPr>
        <w:tc>
          <w:tcPr>
            <w:tcW w:w="9288" w:type="dxa"/>
            <w:gridSpan w:val="3"/>
            <w:vAlign w:val="center"/>
          </w:tcPr>
          <w:p w14:paraId="351A3730" w14:textId="77777777" w:rsidR="00BB70A4" w:rsidRPr="00C87A8A" w:rsidRDefault="00BB70A4" w:rsidP="00B17430">
            <w:pPr>
              <w:jc w:val="center"/>
              <w:rPr>
                <w:b/>
                <w:sz w:val="24"/>
                <w:szCs w:val="24"/>
              </w:rPr>
            </w:pPr>
            <w:r w:rsidRPr="00C87A8A">
              <w:rPr>
                <w:b/>
                <w:sz w:val="24"/>
                <w:szCs w:val="24"/>
              </w:rPr>
              <w:t>DANIŞMA KURULU ÜYELERI</w:t>
            </w:r>
          </w:p>
        </w:tc>
      </w:tr>
      <w:tr w:rsidR="00BB70A4" w:rsidRPr="00C87A8A" w14:paraId="3733D080" w14:textId="77777777" w:rsidTr="00B17430">
        <w:trPr>
          <w:trHeight w:val="567"/>
        </w:trPr>
        <w:tc>
          <w:tcPr>
            <w:tcW w:w="3823" w:type="dxa"/>
            <w:vAlign w:val="center"/>
          </w:tcPr>
          <w:p w14:paraId="7D65E3AA" w14:textId="77777777" w:rsidR="00BB70A4" w:rsidRPr="00C87A8A" w:rsidRDefault="00BB70A4" w:rsidP="00B17430">
            <w:pPr>
              <w:rPr>
                <w:b/>
                <w:sz w:val="24"/>
                <w:szCs w:val="24"/>
              </w:rPr>
            </w:pPr>
            <w:proofErr w:type="spellStart"/>
            <w:r w:rsidRPr="00C87A8A">
              <w:rPr>
                <w:b/>
                <w:sz w:val="24"/>
                <w:szCs w:val="24"/>
              </w:rPr>
              <w:t>Kurul</w:t>
            </w:r>
            <w:proofErr w:type="spellEnd"/>
            <w:r w:rsidRPr="00C87A8A">
              <w:rPr>
                <w:b/>
                <w:sz w:val="24"/>
                <w:szCs w:val="24"/>
              </w:rPr>
              <w:t xml:space="preserve"> </w:t>
            </w:r>
            <w:proofErr w:type="spellStart"/>
            <w:r w:rsidRPr="00C87A8A">
              <w:rPr>
                <w:b/>
                <w:sz w:val="24"/>
                <w:szCs w:val="24"/>
              </w:rPr>
              <w:t>Adı</w:t>
            </w:r>
            <w:proofErr w:type="spellEnd"/>
          </w:p>
        </w:tc>
        <w:tc>
          <w:tcPr>
            <w:tcW w:w="5465" w:type="dxa"/>
            <w:gridSpan w:val="2"/>
            <w:vAlign w:val="center"/>
          </w:tcPr>
          <w:p w14:paraId="48DBE6D8" w14:textId="77777777" w:rsidR="00BB70A4" w:rsidRPr="00C87A8A" w:rsidRDefault="00BB70A4" w:rsidP="00B17430">
            <w:pPr>
              <w:rPr>
                <w:b/>
                <w:sz w:val="24"/>
                <w:szCs w:val="24"/>
              </w:rPr>
            </w:pPr>
            <w:proofErr w:type="spellStart"/>
            <w:r w:rsidRPr="00C87A8A">
              <w:rPr>
                <w:b/>
                <w:sz w:val="24"/>
                <w:szCs w:val="24"/>
              </w:rPr>
              <w:t>Bölüm</w:t>
            </w:r>
            <w:proofErr w:type="spellEnd"/>
            <w:r w:rsidRPr="00C87A8A">
              <w:rPr>
                <w:b/>
                <w:sz w:val="24"/>
                <w:szCs w:val="24"/>
              </w:rPr>
              <w:t xml:space="preserve"> </w:t>
            </w:r>
            <w:proofErr w:type="spellStart"/>
            <w:r w:rsidRPr="00C87A8A">
              <w:rPr>
                <w:b/>
                <w:sz w:val="24"/>
                <w:szCs w:val="24"/>
              </w:rPr>
              <w:t>Danışma</w:t>
            </w:r>
            <w:proofErr w:type="spellEnd"/>
            <w:r w:rsidRPr="00C87A8A">
              <w:rPr>
                <w:b/>
                <w:sz w:val="24"/>
                <w:szCs w:val="24"/>
              </w:rPr>
              <w:t xml:space="preserve"> </w:t>
            </w:r>
            <w:proofErr w:type="spellStart"/>
            <w:r w:rsidRPr="00C87A8A">
              <w:rPr>
                <w:b/>
                <w:sz w:val="24"/>
                <w:szCs w:val="24"/>
              </w:rPr>
              <w:t>Kurulu</w:t>
            </w:r>
            <w:proofErr w:type="spellEnd"/>
          </w:p>
        </w:tc>
      </w:tr>
      <w:tr w:rsidR="00BB70A4" w:rsidRPr="00C87A8A" w14:paraId="44C56EB8" w14:textId="77777777" w:rsidTr="00016DEB">
        <w:trPr>
          <w:trHeight w:val="258"/>
        </w:trPr>
        <w:tc>
          <w:tcPr>
            <w:tcW w:w="3823" w:type="dxa"/>
            <w:vAlign w:val="center"/>
          </w:tcPr>
          <w:p w14:paraId="59D284C8" w14:textId="77777777" w:rsidR="00BB70A4" w:rsidRPr="00C87A8A" w:rsidRDefault="00BB70A4" w:rsidP="00B17430">
            <w:pPr>
              <w:rPr>
                <w:b/>
                <w:sz w:val="24"/>
                <w:szCs w:val="24"/>
              </w:rPr>
            </w:pPr>
            <w:proofErr w:type="spellStart"/>
            <w:r w:rsidRPr="00C87A8A">
              <w:rPr>
                <w:b/>
                <w:sz w:val="24"/>
                <w:szCs w:val="24"/>
              </w:rPr>
              <w:t>Toplantı</w:t>
            </w:r>
            <w:proofErr w:type="spellEnd"/>
            <w:r w:rsidRPr="00C87A8A">
              <w:rPr>
                <w:b/>
                <w:sz w:val="24"/>
                <w:szCs w:val="24"/>
              </w:rPr>
              <w:t xml:space="preserve"> </w:t>
            </w:r>
            <w:proofErr w:type="spellStart"/>
            <w:r w:rsidRPr="00C87A8A">
              <w:rPr>
                <w:b/>
                <w:sz w:val="24"/>
                <w:szCs w:val="24"/>
              </w:rPr>
              <w:t>Tarihi</w:t>
            </w:r>
            <w:proofErr w:type="spellEnd"/>
          </w:p>
        </w:tc>
        <w:tc>
          <w:tcPr>
            <w:tcW w:w="5465" w:type="dxa"/>
            <w:gridSpan w:val="2"/>
            <w:vAlign w:val="center"/>
          </w:tcPr>
          <w:p w14:paraId="7C3CD507" w14:textId="6D9A25D3" w:rsidR="00BB70A4" w:rsidRPr="00C87A8A" w:rsidRDefault="009B52C3" w:rsidP="00B17430">
            <w:pPr>
              <w:rPr>
                <w:b/>
                <w:sz w:val="24"/>
                <w:szCs w:val="24"/>
              </w:rPr>
            </w:pPr>
            <w:r>
              <w:rPr>
                <w:b/>
                <w:sz w:val="24"/>
                <w:szCs w:val="24"/>
              </w:rPr>
              <w:t>18</w:t>
            </w:r>
            <w:r w:rsidR="00CA7078">
              <w:rPr>
                <w:b/>
                <w:sz w:val="24"/>
                <w:szCs w:val="24"/>
              </w:rPr>
              <w:t>.11.20</w:t>
            </w:r>
            <w:r>
              <w:rPr>
                <w:b/>
                <w:sz w:val="24"/>
                <w:szCs w:val="24"/>
              </w:rPr>
              <w:t>20</w:t>
            </w:r>
          </w:p>
        </w:tc>
      </w:tr>
      <w:tr w:rsidR="00BB70A4" w:rsidRPr="00C87A8A" w14:paraId="0A35B06F" w14:textId="77777777" w:rsidTr="00B17430">
        <w:trPr>
          <w:trHeight w:val="567"/>
        </w:trPr>
        <w:tc>
          <w:tcPr>
            <w:tcW w:w="3823" w:type="dxa"/>
            <w:vAlign w:val="center"/>
          </w:tcPr>
          <w:p w14:paraId="65356860" w14:textId="77777777" w:rsidR="00BB70A4" w:rsidRPr="00C87A8A" w:rsidRDefault="00BB70A4" w:rsidP="00B17430">
            <w:pPr>
              <w:rPr>
                <w:b/>
                <w:sz w:val="24"/>
                <w:szCs w:val="24"/>
              </w:rPr>
            </w:pPr>
            <w:proofErr w:type="spellStart"/>
            <w:r w:rsidRPr="00C87A8A">
              <w:rPr>
                <w:b/>
                <w:sz w:val="24"/>
                <w:szCs w:val="24"/>
              </w:rPr>
              <w:t>Unvanı</w:t>
            </w:r>
            <w:proofErr w:type="spellEnd"/>
            <w:r w:rsidRPr="00C87A8A">
              <w:rPr>
                <w:b/>
                <w:sz w:val="24"/>
                <w:szCs w:val="24"/>
              </w:rPr>
              <w:t xml:space="preserve"> </w:t>
            </w:r>
            <w:proofErr w:type="spellStart"/>
            <w:r w:rsidRPr="00C87A8A">
              <w:rPr>
                <w:b/>
                <w:sz w:val="24"/>
                <w:szCs w:val="24"/>
              </w:rPr>
              <w:t>Adı</w:t>
            </w:r>
            <w:proofErr w:type="spellEnd"/>
            <w:r w:rsidRPr="00C87A8A">
              <w:rPr>
                <w:b/>
                <w:sz w:val="24"/>
                <w:szCs w:val="24"/>
              </w:rPr>
              <w:t xml:space="preserve"> </w:t>
            </w:r>
            <w:proofErr w:type="spellStart"/>
            <w:r w:rsidRPr="00C87A8A">
              <w:rPr>
                <w:b/>
                <w:sz w:val="24"/>
                <w:szCs w:val="24"/>
              </w:rPr>
              <w:t>ve</w:t>
            </w:r>
            <w:proofErr w:type="spellEnd"/>
            <w:r w:rsidRPr="00C87A8A">
              <w:rPr>
                <w:b/>
                <w:sz w:val="24"/>
                <w:szCs w:val="24"/>
              </w:rPr>
              <w:t xml:space="preserve"> </w:t>
            </w:r>
            <w:proofErr w:type="spellStart"/>
            <w:r w:rsidRPr="00C87A8A">
              <w:rPr>
                <w:b/>
                <w:sz w:val="24"/>
                <w:szCs w:val="24"/>
              </w:rPr>
              <w:t>Soyadı</w:t>
            </w:r>
            <w:proofErr w:type="spellEnd"/>
          </w:p>
        </w:tc>
        <w:tc>
          <w:tcPr>
            <w:tcW w:w="2806" w:type="dxa"/>
            <w:vAlign w:val="center"/>
          </w:tcPr>
          <w:p w14:paraId="4CF21B6B" w14:textId="77777777" w:rsidR="00BB70A4" w:rsidRPr="00C87A8A" w:rsidRDefault="00BB70A4" w:rsidP="00B17430">
            <w:pPr>
              <w:rPr>
                <w:b/>
                <w:sz w:val="24"/>
                <w:szCs w:val="24"/>
              </w:rPr>
            </w:pPr>
            <w:proofErr w:type="spellStart"/>
            <w:r w:rsidRPr="00C87A8A">
              <w:rPr>
                <w:b/>
                <w:sz w:val="24"/>
                <w:szCs w:val="24"/>
              </w:rPr>
              <w:t>Kurumu</w:t>
            </w:r>
            <w:proofErr w:type="spellEnd"/>
          </w:p>
        </w:tc>
        <w:tc>
          <w:tcPr>
            <w:tcW w:w="2659" w:type="dxa"/>
            <w:vAlign w:val="center"/>
          </w:tcPr>
          <w:p w14:paraId="7F12AAF7" w14:textId="77777777" w:rsidR="00BB70A4" w:rsidRPr="00C87A8A" w:rsidRDefault="00BB70A4" w:rsidP="00B17430">
            <w:pPr>
              <w:rPr>
                <w:b/>
                <w:sz w:val="24"/>
                <w:szCs w:val="24"/>
              </w:rPr>
            </w:pPr>
            <w:proofErr w:type="spellStart"/>
            <w:r w:rsidRPr="00C87A8A">
              <w:rPr>
                <w:b/>
                <w:sz w:val="24"/>
                <w:szCs w:val="24"/>
              </w:rPr>
              <w:t>Görevi</w:t>
            </w:r>
            <w:proofErr w:type="spellEnd"/>
          </w:p>
        </w:tc>
      </w:tr>
      <w:tr w:rsidR="00B43DBB" w:rsidRPr="00C87A8A" w14:paraId="78E21C8E" w14:textId="77777777" w:rsidTr="00B17430">
        <w:trPr>
          <w:trHeight w:val="567"/>
        </w:trPr>
        <w:tc>
          <w:tcPr>
            <w:tcW w:w="3823" w:type="dxa"/>
            <w:vAlign w:val="center"/>
          </w:tcPr>
          <w:p w14:paraId="6161D19A" w14:textId="22F2E06A" w:rsidR="00B43DBB" w:rsidRPr="00C87A8A" w:rsidRDefault="00B43DBB" w:rsidP="00B17430">
            <w:pPr>
              <w:rPr>
                <w:b/>
                <w:sz w:val="24"/>
                <w:szCs w:val="24"/>
              </w:rPr>
            </w:pPr>
            <w:r>
              <w:rPr>
                <w:rFonts w:eastAsia="Calibri"/>
                <w:sz w:val="24"/>
                <w:szCs w:val="24"/>
                <w:lang w:val="tr-TR"/>
              </w:rPr>
              <w:t>Prof. Dr. Köksal HAZIR</w:t>
            </w:r>
          </w:p>
        </w:tc>
        <w:tc>
          <w:tcPr>
            <w:tcW w:w="2806" w:type="dxa"/>
            <w:vAlign w:val="center"/>
          </w:tcPr>
          <w:p w14:paraId="00B2E7E7" w14:textId="5A9801F9" w:rsidR="00B43DBB" w:rsidRPr="00C87A8A" w:rsidRDefault="00B43DBB" w:rsidP="00B17430">
            <w:pPr>
              <w:rPr>
                <w:b/>
                <w:sz w:val="24"/>
                <w:szCs w:val="24"/>
              </w:rPr>
            </w:pPr>
            <w:proofErr w:type="spellStart"/>
            <w:r w:rsidRPr="00C87A8A">
              <w:rPr>
                <w:sz w:val="24"/>
                <w:szCs w:val="24"/>
              </w:rPr>
              <w:t>Uluslararası</w:t>
            </w:r>
            <w:proofErr w:type="spellEnd"/>
            <w:r w:rsidRPr="00C87A8A">
              <w:rPr>
                <w:sz w:val="24"/>
                <w:szCs w:val="24"/>
              </w:rPr>
              <w:t xml:space="preserve"> </w:t>
            </w:r>
            <w:proofErr w:type="spellStart"/>
            <w:r w:rsidRPr="00C87A8A">
              <w:rPr>
                <w:sz w:val="24"/>
                <w:szCs w:val="24"/>
              </w:rPr>
              <w:t>Ticaret</w:t>
            </w:r>
            <w:proofErr w:type="spellEnd"/>
            <w:r w:rsidRPr="00C87A8A">
              <w:rPr>
                <w:sz w:val="24"/>
                <w:szCs w:val="24"/>
              </w:rPr>
              <w:t xml:space="preserve"> </w:t>
            </w:r>
            <w:proofErr w:type="spellStart"/>
            <w:r w:rsidRPr="00C87A8A">
              <w:rPr>
                <w:sz w:val="24"/>
                <w:szCs w:val="24"/>
              </w:rPr>
              <w:t>ve</w:t>
            </w:r>
            <w:proofErr w:type="spellEnd"/>
            <w:r w:rsidRPr="00C87A8A">
              <w:rPr>
                <w:sz w:val="24"/>
                <w:szCs w:val="24"/>
              </w:rPr>
              <w:t xml:space="preserve"> </w:t>
            </w:r>
            <w:proofErr w:type="spellStart"/>
            <w:r w:rsidRPr="00C87A8A">
              <w:rPr>
                <w:sz w:val="24"/>
                <w:szCs w:val="24"/>
              </w:rPr>
              <w:t>Lojistik</w:t>
            </w:r>
            <w:proofErr w:type="spellEnd"/>
            <w:r w:rsidRPr="00C87A8A">
              <w:rPr>
                <w:sz w:val="24"/>
                <w:szCs w:val="24"/>
              </w:rPr>
              <w:t xml:space="preserve"> </w:t>
            </w:r>
            <w:proofErr w:type="spellStart"/>
            <w:r w:rsidRPr="00C87A8A">
              <w:rPr>
                <w:sz w:val="24"/>
                <w:szCs w:val="24"/>
              </w:rPr>
              <w:t>Bölümü</w:t>
            </w:r>
            <w:proofErr w:type="spellEnd"/>
          </w:p>
        </w:tc>
        <w:tc>
          <w:tcPr>
            <w:tcW w:w="2659" w:type="dxa"/>
            <w:vAlign w:val="center"/>
          </w:tcPr>
          <w:p w14:paraId="6A772C0F" w14:textId="14908188" w:rsidR="00B43DBB" w:rsidRPr="00C87A8A" w:rsidRDefault="00B43DBB" w:rsidP="00B17430">
            <w:pPr>
              <w:rPr>
                <w:b/>
                <w:sz w:val="24"/>
                <w:szCs w:val="24"/>
              </w:rPr>
            </w:pPr>
            <w:proofErr w:type="spellStart"/>
            <w:r>
              <w:rPr>
                <w:sz w:val="24"/>
                <w:szCs w:val="24"/>
              </w:rPr>
              <w:t>Bölüm</w:t>
            </w:r>
            <w:proofErr w:type="spellEnd"/>
            <w:r>
              <w:rPr>
                <w:sz w:val="24"/>
                <w:szCs w:val="24"/>
              </w:rPr>
              <w:t xml:space="preserve"> </w:t>
            </w:r>
            <w:proofErr w:type="spellStart"/>
            <w:r>
              <w:rPr>
                <w:sz w:val="24"/>
                <w:szCs w:val="24"/>
              </w:rPr>
              <w:t>Öğretim</w:t>
            </w:r>
            <w:proofErr w:type="spellEnd"/>
            <w:r>
              <w:rPr>
                <w:sz w:val="24"/>
                <w:szCs w:val="24"/>
              </w:rPr>
              <w:t xml:space="preserve"> </w:t>
            </w:r>
            <w:proofErr w:type="spellStart"/>
            <w:r>
              <w:rPr>
                <w:sz w:val="24"/>
                <w:szCs w:val="24"/>
              </w:rPr>
              <w:t>Üyesi</w:t>
            </w:r>
            <w:proofErr w:type="spellEnd"/>
          </w:p>
        </w:tc>
      </w:tr>
      <w:tr w:rsidR="00B43DBB" w:rsidRPr="00C87A8A" w14:paraId="47EC9CEB" w14:textId="77777777" w:rsidTr="00B17430">
        <w:trPr>
          <w:trHeight w:val="567"/>
        </w:trPr>
        <w:tc>
          <w:tcPr>
            <w:tcW w:w="3823" w:type="dxa"/>
            <w:vAlign w:val="center"/>
          </w:tcPr>
          <w:p w14:paraId="48BE389D" w14:textId="7A0B1F05" w:rsidR="00B43DBB" w:rsidRPr="00C87A8A" w:rsidRDefault="00B43DBB" w:rsidP="00B17430">
            <w:pPr>
              <w:rPr>
                <w:rFonts w:eastAsia="Calibri"/>
                <w:sz w:val="24"/>
                <w:szCs w:val="24"/>
                <w:lang w:val="tr-TR"/>
              </w:rPr>
            </w:pPr>
            <w:r>
              <w:rPr>
                <w:rFonts w:eastAsia="Calibri"/>
                <w:sz w:val="24"/>
                <w:szCs w:val="24"/>
                <w:lang w:val="tr-TR"/>
              </w:rPr>
              <w:t xml:space="preserve">Dr. </w:t>
            </w:r>
            <w:proofErr w:type="spellStart"/>
            <w:r>
              <w:rPr>
                <w:rFonts w:eastAsia="Calibri"/>
                <w:sz w:val="24"/>
                <w:szCs w:val="24"/>
                <w:lang w:val="tr-TR"/>
              </w:rPr>
              <w:t>Öğr</w:t>
            </w:r>
            <w:proofErr w:type="spellEnd"/>
            <w:r>
              <w:rPr>
                <w:rFonts w:eastAsia="Calibri"/>
                <w:sz w:val="24"/>
                <w:szCs w:val="24"/>
                <w:lang w:val="tr-TR"/>
              </w:rPr>
              <w:t>. Üye. Ayhan DEMİRCİ</w:t>
            </w:r>
          </w:p>
        </w:tc>
        <w:tc>
          <w:tcPr>
            <w:tcW w:w="2806" w:type="dxa"/>
            <w:vAlign w:val="center"/>
          </w:tcPr>
          <w:p w14:paraId="448EB1E8" w14:textId="17B1FC94" w:rsidR="00B43DBB" w:rsidRPr="00C87A8A" w:rsidRDefault="00B43DBB" w:rsidP="00B17430">
            <w:pPr>
              <w:rPr>
                <w:sz w:val="24"/>
                <w:szCs w:val="24"/>
              </w:rPr>
            </w:pPr>
            <w:proofErr w:type="spellStart"/>
            <w:r w:rsidRPr="00C87A8A">
              <w:rPr>
                <w:sz w:val="24"/>
                <w:szCs w:val="24"/>
              </w:rPr>
              <w:t>Uluslararası</w:t>
            </w:r>
            <w:proofErr w:type="spellEnd"/>
            <w:r w:rsidRPr="00C87A8A">
              <w:rPr>
                <w:sz w:val="24"/>
                <w:szCs w:val="24"/>
              </w:rPr>
              <w:t xml:space="preserve"> </w:t>
            </w:r>
            <w:proofErr w:type="spellStart"/>
            <w:r w:rsidRPr="00C87A8A">
              <w:rPr>
                <w:sz w:val="24"/>
                <w:szCs w:val="24"/>
              </w:rPr>
              <w:t>Ticaret</w:t>
            </w:r>
            <w:proofErr w:type="spellEnd"/>
            <w:r w:rsidRPr="00C87A8A">
              <w:rPr>
                <w:sz w:val="24"/>
                <w:szCs w:val="24"/>
              </w:rPr>
              <w:t xml:space="preserve"> </w:t>
            </w:r>
            <w:proofErr w:type="spellStart"/>
            <w:r w:rsidRPr="00C87A8A">
              <w:rPr>
                <w:sz w:val="24"/>
                <w:szCs w:val="24"/>
              </w:rPr>
              <w:t>ve</w:t>
            </w:r>
            <w:proofErr w:type="spellEnd"/>
            <w:r w:rsidRPr="00C87A8A">
              <w:rPr>
                <w:sz w:val="24"/>
                <w:szCs w:val="24"/>
              </w:rPr>
              <w:t xml:space="preserve"> </w:t>
            </w:r>
            <w:proofErr w:type="spellStart"/>
            <w:r w:rsidRPr="00C87A8A">
              <w:rPr>
                <w:sz w:val="24"/>
                <w:szCs w:val="24"/>
              </w:rPr>
              <w:t>Lojistik</w:t>
            </w:r>
            <w:proofErr w:type="spellEnd"/>
            <w:r w:rsidRPr="00C87A8A">
              <w:rPr>
                <w:sz w:val="24"/>
                <w:szCs w:val="24"/>
              </w:rPr>
              <w:t xml:space="preserve"> </w:t>
            </w:r>
            <w:proofErr w:type="spellStart"/>
            <w:r w:rsidRPr="00C87A8A">
              <w:rPr>
                <w:sz w:val="24"/>
                <w:szCs w:val="24"/>
              </w:rPr>
              <w:t>Bölümü</w:t>
            </w:r>
            <w:proofErr w:type="spellEnd"/>
          </w:p>
        </w:tc>
        <w:tc>
          <w:tcPr>
            <w:tcW w:w="2659" w:type="dxa"/>
            <w:vAlign w:val="center"/>
          </w:tcPr>
          <w:p w14:paraId="314BE713" w14:textId="223373B0" w:rsidR="00B43DBB" w:rsidRPr="00C87A8A" w:rsidRDefault="00B43DBB" w:rsidP="00B17430">
            <w:pPr>
              <w:rPr>
                <w:sz w:val="24"/>
                <w:szCs w:val="24"/>
              </w:rPr>
            </w:pPr>
            <w:proofErr w:type="spellStart"/>
            <w:r>
              <w:rPr>
                <w:sz w:val="24"/>
                <w:szCs w:val="24"/>
              </w:rPr>
              <w:t>Bölüm</w:t>
            </w:r>
            <w:proofErr w:type="spellEnd"/>
            <w:r>
              <w:rPr>
                <w:sz w:val="24"/>
                <w:szCs w:val="24"/>
              </w:rPr>
              <w:t xml:space="preserve"> </w:t>
            </w:r>
            <w:proofErr w:type="spellStart"/>
            <w:r>
              <w:rPr>
                <w:sz w:val="24"/>
                <w:szCs w:val="24"/>
              </w:rPr>
              <w:t>Başkanı</w:t>
            </w:r>
            <w:proofErr w:type="spellEnd"/>
          </w:p>
        </w:tc>
      </w:tr>
      <w:tr w:rsidR="00B43DBB" w:rsidRPr="00C87A8A" w14:paraId="29CF47C2" w14:textId="77777777" w:rsidTr="00B17430">
        <w:trPr>
          <w:trHeight w:val="567"/>
        </w:trPr>
        <w:tc>
          <w:tcPr>
            <w:tcW w:w="3823" w:type="dxa"/>
            <w:vAlign w:val="center"/>
          </w:tcPr>
          <w:p w14:paraId="5B4CB51E" w14:textId="467FF922" w:rsidR="00B43DBB" w:rsidRDefault="00B43DBB" w:rsidP="00B17430">
            <w:pPr>
              <w:rPr>
                <w:rFonts w:eastAsia="Calibri"/>
                <w:sz w:val="24"/>
                <w:szCs w:val="24"/>
                <w:lang w:val="tr-TR"/>
              </w:rPr>
            </w:pPr>
            <w:r>
              <w:rPr>
                <w:rFonts w:eastAsia="Calibri"/>
                <w:sz w:val="24"/>
                <w:szCs w:val="24"/>
                <w:lang w:val="tr-TR"/>
              </w:rPr>
              <w:t xml:space="preserve">Dr. </w:t>
            </w:r>
            <w:proofErr w:type="spellStart"/>
            <w:r>
              <w:rPr>
                <w:rFonts w:eastAsia="Calibri"/>
                <w:sz w:val="24"/>
                <w:szCs w:val="24"/>
                <w:lang w:val="tr-TR"/>
              </w:rPr>
              <w:t>Öğr</w:t>
            </w:r>
            <w:proofErr w:type="spellEnd"/>
            <w:r>
              <w:rPr>
                <w:rFonts w:eastAsia="Calibri"/>
                <w:sz w:val="24"/>
                <w:szCs w:val="24"/>
                <w:lang w:val="tr-TR"/>
              </w:rPr>
              <w:t>. Üye. Gökçe MANAVGAT</w:t>
            </w:r>
          </w:p>
        </w:tc>
        <w:tc>
          <w:tcPr>
            <w:tcW w:w="2806" w:type="dxa"/>
            <w:vAlign w:val="center"/>
          </w:tcPr>
          <w:p w14:paraId="28CD2042" w14:textId="368560AC" w:rsidR="00B43DBB" w:rsidRPr="00C87A8A" w:rsidRDefault="00B43DBB" w:rsidP="00B17430">
            <w:pPr>
              <w:rPr>
                <w:sz w:val="24"/>
                <w:szCs w:val="24"/>
              </w:rPr>
            </w:pPr>
            <w:proofErr w:type="spellStart"/>
            <w:r w:rsidRPr="00C87A8A">
              <w:rPr>
                <w:sz w:val="24"/>
                <w:szCs w:val="24"/>
              </w:rPr>
              <w:t>Uluslararası</w:t>
            </w:r>
            <w:proofErr w:type="spellEnd"/>
            <w:r w:rsidRPr="00C87A8A">
              <w:rPr>
                <w:sz w:val="24"/>
                <w:szCs w:val="24"/>
              </w:rPr>
              <w:t xml:space="preserve"> </w:t>
            </w:r>
            <w:proofErr w:type="spellStart"/>
            <w:r w:rsidRPr="00C87A8A">
              <w:rPr>
                <w:sz w:val="24"/>
                <w:szCs w:val="24"/>
              </w:rPr>
              <w:t>Ticaret</w:t>
            </w:r>
            <w:proofErr w:type="spellEnd"/>
            <w:r w:rsidRPr="00C87A8A">
              <w:rPr>
                <w:sz w:val="24"/>
                <w:szCs w:val="24"/>
              </w:rPr>
              <w:t xml:space="preserve"> </w:t>
            </w:r>
            <w:proofErr w:type="spellStart"/>
            <w:r w:rsidRPr="00C87A8A">
              <w:rPr>
                <w:sz w:val="24"/>
                <w:szCs w:val="24"/>
              </w:rPr>
              <w:t>ve</w:t>
            </w:r>
            <w:proofErr w:type="spellEnd"/>
            <w:r w:rsidRPr="00C87A8A">
              <w:rPr>
                <w:sz w:val="24"/>
                <w:szCs w:val="24"/>
              </w:rPr>
              <w:t xml:space="preserve"> </w:t>
            </w:r>
            <w:proofErr w:type="spellStart"/>
            <w:r w:rsidRPr="00C87A8A">
              <w:rPr>
                <w:sz w:val="24"/>
                <w:szCs w:val="24"/>
              </w:rPr>
              <w:t>Lojistik</w:t>
            </w:r>
            <w:proofErr w:type="spellEnd"/>
            <w:r w:rsidRPr="00C87A8A">
              <w:rPr>
                <w:sz w:val="24"/>
                <w:szCs w:val="24"/>
              </w:rPr>
              <w:t xml:space="preserve"> </w:t>
            </w:r>
            <w:proofErr w:type="spellStart"/>
            <w:r w:rsidRPr="00C87A8A">
              <w:rPr>
                <w:sz w:val="24"/>
                <w:szCs w:val="24"/>
              </w:rPr>
              <w:t>Bölümü</w:t>
            </w:r>
            <w:proofErr w:type="spellEnd"/>
          </w:p>
        </w:tc>
        <w:tc>
          <w:tcPr>
            <w:tcW w:w="2659" w:type="dxa"/>
            <w:vAlign w:val="center"/>
          </w:tcPr>
          <w:p w14:paraId="605B4E14" w14:textId="0583049C" w:rsidR="00B43DBB" w:rsidRDefault="00B43DBB" w:rsidP="00B17430">
            <w:pPr>
              <w:rPr>
                <w:sz w:val="24"/>
                <w:szCs w:val="24"/>
              </w:rPr>
            </w:pPr>
            <w:proofErr w:type="spellStart"/>
            <w:r>
              <w:rPr>
                <w:sz w:val="24"/>
                <w:szCs w:val="24"/>
              </w:rPr>
              <w:t>Bölüm</w:t>
            </w:r>
            <w:proofErr w:type="spellEnd"/>
            <w:r>
              <w:rPr>
                <w:sz w:val="24"/>
                <w:szCs w:val="24"/>
              </w:rPr>
              <w:t xml:space="preserve"> </w:t>
            </w:r>
            <w:proofErr w:type="spellStart"/>
            <w:r>
              <w:rPr>
                <w:sz w:val="24"/>
                <w:szCs w:val="24"/>
              </w:rPr>
              <w:t>Öğretim</w:t>
            </w:r>
            <w:proofErr w:type="spellEnd"/>
            <w:r>
              <w:rPr>
                <w:sz w:val="24"/>
                <w:szCs w:val="24"/>
              </w:rPr>
              <w:t xml:space="preserve"> </w:t>
            </w:r>
            <w:proofErr w:type="spellStart"/>
            <w:r>
              <w:rPr>
                <w:sz w:val="24"/>
                <w:szCs w:val="24"/>
              </w:rPr>
              <w:t>Üyesi</w:t>
            </w:r>
            <w:proofErr w:type="spellEnd"/>
          </w:p>
        </w:tc>
      </w:tr>
      <w:tr w:rsidR="00B43DBB" w:rsidRPr="00C87A8A" w14:paraId="1C026925" w14:textId="77777777" w:rsidTr="00B17430">
        <w:trPr>
          <w:trHeight w:val="567"/>
        </w:trPr>
        <w:tc>
          <w:tcPr>
            <w:tcW w:w="3823" w:type="dxa"/>
            <w:vAlign w:val="center"/>
          </w:tcPr>
          <w:p w14:paraId="1000A5EF" w14:textId="43575078" w:rsidR="00B43DBB" w:rsidRDefault="00B43DBB" w:rsidP="00B17430">
            <w:pPr>
              <w:rPr>
                <w:rFonts w:eastAsia="Calibri"/>
                <w:sz w:val="24"/>
                <w:szCs w:val="24"/>
                <w:lang w:val="tr-TR"/>
              </w:rPr>
            </w:pPr>
            <w:proofErr w:type="spellStart"/>
            <w:r>
              <w:rPr>
                <w:rFonts w:eastAsia="Calibri"/>
                <w:sz w:val="24"/>
                <w:szCs w:val="24"/>
                <w:lang w:val="tr-TR"/>
              </w:rPr>
              <w:t>Öğr</w:t>
            </w:r>
            <w:proofErr w:type="spellEnd"/>
            <w:r>
              <w:rPr>
                <w:rFonts w:eastAsia="Calibri"/>
                <w:sz w:val="24"/>
                <w:szCs w:val="24"/>
                <w:lang w:val="tr-TR"/>
              </w:rPr>
              <w:t xml:space="preserve">. Gör. Dr. </w:t>
            </w:r>
            <w:proofErr w:type="spellStart"/>
            <w:r>
              <w:rPr>
                <w:sz w:val="24"/>
                <w:szCs w:val="24"/>
              </w:rPr>
              <w:t>Didem</w:t>
            </w:r>
            <w:proofErr w:type="spellEnd"/>
            <w:r>
              <w:rPr>
                <w:sz w:val="24"/>
                <w:szCs w:val="24"/>
              </w:rPr>
              <w:t xml:space="preserve"> DEMİR</w:t>
            </w:r>
          </w:p>
        </w:tc>
        <w:tc>
          <w:tcPr>
            <w:tcW w:w="2806" w:type="dxa"/>
            <w:vAlign w:val="center"/>
          </w:tcPr>
          <w:p w14:paraId="03EA8E1B" w14:textId="405A183B" w:rsidR="00B43DBB" w:rsidRPr="00C87A8A" w:rsidRDefault="00B43DBB" w:rsidP="00B17430">
            <w:pPr>
              <w:rPr>
                <w:sz w:val="24"/>
                <w:szCs w:val="24"/>
              </w:rPr>
            </w:pPr>
            <w:proofErr w:type="spellStart"/>
            <w:r w:rsidRPr="00C87A8A">
              <w:rPr>
                <w:sz w:val="24"/>
                <w:szCs w:val="24"/>
              </w:rPr>
              <w:t>Uluslararası</w:t>
            </w:r>
            <w:proofErr w:type="spellEnd"/>
            <w:r w:rsidRPr="00C87A8A">
              <w:rPr>
                <w:sz w:val="24"/>
                <w:szCs w:val="24"/>
              </w:rPr>
              <w:t xml:space="preserve"> </w:t>
            </w:r>
            <w:proofErr w:type="spellStart"/>
            <w:r w:rsidRPr="00C87A8A">
              <w:rPr>
                <w:sz w:val="24"/>
                <w:szCs w:val="24"/>
              </w:rPr>
              <w:t>Ticaret</w:t>
            </w:r>
            <w:proofErr w:type="spellEnd"/>
            <w:r w:rsidRPr="00C87A8A">
              <w:rPr>
                <w:sz w:val="24"/>
                <w:szCs w:val="24"/>
              </w:rPr>
              <w:t xml:space="preserve"> </w:t>
            </w:r>
            <w:proofErr w:type="spellStart"/>
            <w:r w:rsidRPr="00C87A8A">
              <w:rPr>
                <w:sz w:val="24"/>
                <w:szCs w:val="24"/>
              </w:rPr>
              <w:t>ve</w:t>
            </w:r>
            <w:proofErr w:type="spellEnd"/>
            <w:r w:rsidRPr="00C87A8A">
              <w:rPr>
                <w:sz w:val="24"/>
                <w:szCs w:val="24"/>
              </w:rPr>
              <w:t xml:space="preserve"> </w:t>
            </w:r>
            <w:proofErr w:type="spellStart"/>
            <w:r w:rsidRPr="00C87A8A">
              <w:rPr>
                <w:sz w:val="24"/>
                <w:szCs w:val="24"/>
              </w:rPr>
              <w:t>Lojistik</w:t>
            </w:r>
            <w:proofErr w:type="spellEnd"/>
            <w:r w:rsidRPr="00C87A8A">
              <w:rPr>
                <w:sz w:val="24"/>
                <w:szCs w:val="24"/>
              </w:rPr>
              <w:t xml:space="preserve"> </w:t>
            </w:r>
            <w:proofErr w:type="spellStart"/>
            <w:r w:rsidRPr="00C87A8A">
              <w:rPr>
                <w:sz w:val="24"/>
                <w:szCs w:val="24"/>
              </w:rPr>
              <w:t>Bölümü</w:t>
            </w:r>
            <w:proofErr w:type="spellEnd"/>
          </w:p>
        </w:tc>
        <w:tc>
          <w:tcPr>
            <w:tcW w:w="2659" w:type="dxa"/>
            <w:vAlign w:val="center"/>
          </w:tcPr>
          <w:p w14:paraId="585A51D6" w14:textId="1D83C46C" w:rsidR="00B43DBB" w:rsidRDefault="00F90C7B" w:rsidP="00B17430">
            <w:pPr>
              <w:rPr>
                <w:sz w:val="24"/>
                <w:szCs w:val="24"/>
              </w:rPr>
            </w:pPr>
            <w:proofErr w:type="spellStart"/>
            <w:r>
              <w:rPr>
                <w:sz w:val="24"/>
                <w:szCs w:val="24"/>
              </w:rPr>
              <w:t>Bölüm</w:t>
            </w:r>
            <w:proofErr w:type="spellEnd"/>
            <w:r>
              <w:rPr>
                <w:sz w:val="24"/>
                <w:szCs w:val="24"/>
              </w:rPr>
              <w:t xml:space="preserve"> </w:t>
            </w:r>
            <w:proofErr w:type="spellStart"/>
            <w:r>
              <w:rPr>
                <w:sz w:val="24"/>
                <w:szCs w:val="24"/>
              </w:rPr>
              <w:t>Öğretim</w:t>
            </w:r>
            <w:proofErr w:type="spellEnd"/>
            <w:r>
              <w:rPr>
                <w:sz w:val="24"/>
                <w:szCs w:val="24"/>
              </w:rPr>
              <w:t xml:space="preserve"> </w:t>
            </w:r>
            <w:proofErr w:type="spellStart"/>
            <w:r>
              <w:rPr>
                <w:sz w:val="24"/>
                <w:szCs w:val="24"/>
              </w:rPr>
              <w:t>Elemanı</w:t>
            </w:r>
            <w:proofErr w:type="spellEnd"/>
          </w:p>
        </w:tc>
      </w:tr>
      <w:tr w:rsidR="00B43DBB" w:rsidRPr="00C87A8A" w14:paraId="7DDC7FE3" w14:textId="77777777" w:rsidTr="00B17430">
        <w:trPr>
          <w:trHeight w:val="567"/>
        </w:trPr>
        <w:tc>
          <w:tcPr>
            <w:tcW w:w="3823" w:type="dxa"/>
            <w:vAlign w:val="center"/>
          </w:tcPr>
          <w:p w14:paraId="23886139" w14:textId="6E3EBDE3" w:rsidR="00B43DBB" w:rsidRPr="00C87A8A" w:rsidRDefault="00B43DBB" w:rsidP="00B17430">
            <w:pPr>
              <w:rPr>
                <w:sz w:val="24"/>
                <w:szCs w:val="24"/>
              </w:rPr>
            </w:pPr>
            <w:r>
              <w:rPr>
                <w:rFonts w:eastAsia="Calibri"/>
                <w:sz w:val="24"/>
                <w:szCs w:val="24"/>
                <w:lang w:val="tr-TR"/>
              </w:rPr>
              <w:t>Arş. Gör. Özgür Uğur ARIKAN</w:t>
            </w:r>
          </w:p>
        </w:tc>
        <w:tc>
          <w:tcPr>
            <w:tcW w:w="2806" w:type="dxa"/>
            <w:vAlign w:val="center"/>
          </w:tcPr>
          <w:p w14:paraId="420684B3" w14:textId="77777777" w:rsidR="00B43DBB" w:rsidRPr="00C87A8A" w:rsidRDefault="00B43DBB" w:rsidP="00B17430">
            <w:pPr>
              <w:rPr>
                <w:rFonts w:eastAsia="Calibri"/>
                <w:sz w:val="24"/>
                <w:szCs w:val="24"/>
                <w:lang w:val="tr-TR"/>
              </w:rPr>
            </w:pPr>
            <w:proofErr w:type="spellStart"/>
            <w:r w:rsidRPr="00C87A8A">
              <w:rPr>
                <w:sz w:val="24"/>
                <w:szCs w:val="24"/>
              </w:rPr>
              <w:t>Uluslararası</w:t>
            </w:r>
            <w:proofErr w:type="spellEnd"/>
            <w:r w:rsidRPr="00C87A8A">
              <w:rPr>
                <w:sz w:val="24"/>
                <w:szCs w:val="24"/>
              </w:rPr>
              <w:t xml:space="preserve"> </w:t>
            </w:r>
            <w:proofErr w:type="spellStart"/>
            <w:r w:rsidRPr="00C87A8A">
              <w:rPr>
                <w:sz w:val="24"/>
                <w:szCs w:val="24"/>
              </w:rPr>
              <w:t>Ticaret</w:t>
            </w:r>
            <w:proofErr w:type="spellEnd"/>
            <w:r w:rsidRPr="00C87A8A">
              <w:rPr>
                <w:sz w:val="24"/>
                <w:szCs w:val="24"/>
              </w:rPr>
              <w:t xml:space="preserve"> </w:t>
            </w:r>
            <w:proofErr w:type="spellStart"/>
            <w:r w:rsidRPr="00C87A8A">
              <w:rPr>
                <w:sz w:val="24"/>
                <w:szCs w:val="24"/>
              </w:rPr>
              <w:t>ve</w:t>
            </w:r>
            <w:proofErr w:type="spellEnd"/>
            <w:r w:rsidRPr="00C87A8A">
              <w:rPr>
                <w:sz w:val="24"/>
                <w:szCs w:val="24"/>
              </w:rPr>
              <w:t xml:space="preserve"> </w:t>
            </w:r>
            <w:proofErr w:type="spellStart"/>
            <w:r w:rsidRPr="00C87A8A">
              <w:rPr>
                <w:sz w:val="24"/>
                <w:szCs w:val="24"/>
              </w:rPr>
              <w:t>Lojistik</w:t>
            </w:r>
            <w:proofErr w:type="spellEnd"/>
            <w:r w:rsidRPr="00C87A8A">
              <w:rPr>
                <w:sz w:val="24"/>
                <w:szCs w:val="24"/>
              </w:rPr>
              <w:t xml:space="preserve"> </w:t>
            </w:r>
            <w:proofErr w:type="spellStart"/>
            <w:r w:rsidRPr="00C87A8A">
              <w:rPr>
                <w:sz w:val="24"/>
                <w:szCs w:val="24"/>
              </w:rPr>
              <w:t>Bölümü</w:t>
            </w:r>
            <w:proofErr w:type="spellEnd"/>
          </w:p>
        </w:tc>
        <w:tc>
          <w:tcPr>
            <w:tcW w:w="2659" w:type="dxa"/>
            <w:vAlign w:val="center"/>
          </w:tcPr>
          <w:p w14:paraId="0F1D9B53" w14:textId="77777777" w:rsidR="00B43DBB" w:rsidRPr="00C87A8A" w:rsidRDefault="00B43DBB" w:rsidP="00B17430">
            <w:pPr>
              <w:rPr>
                <w:sz w:val="24"/>
                <w:szCs w:val="24"/>
              </w:rPr>
            </w:pPr>
            <w:r w:rsidRPr="00C87A8A">
              <w:rPr>
                <w:sz w:val="24"/>
                <w:szCs w:val="24"/>
              </w:rPr>
              <w:t xml:space="preserve">Program </w:t>
            </w:r>
            <w:proofErr w:type="spellStart"/>
            <w:r w:rsidRPr="00C87A8A">
              <w:rPr>
                <w:sz w:val="24"/>
                <w:szCs w:val="24"/>
              </w:rPr>
              <w:t>Sorumlusu</w:t>
            </w:r>
            <w:proofErr w:type="spellEnd"/>
          </w:p>
        </w:tc>
      </w:tr>
      <w:tr w:rsidR="00B43DBB" w:rsidRPr="00C87A8A" w14:paraId="5387FD57" w14:textId="77777777" w:rsidTr="00B17430">
        <w:trPr>
          <w:trHeight w:val="567"/>
        </w:trPr>
        <w:tc>
          <w:tcPr>
            <w:tcW w:w="3823" w:type="dxa"/>
            <w:vAlign w:val="center"/>
          </w:tcPr>
          <w:p w14:paraId="0F232546" w14:textId="4ADE141A" w:rsidR="00B43DBB" w:rsidRPr="00C87A8A" w:rsidRDefault="00B17430" w:rsidP="00B17430">
            <w:pPr>
              <w:rPr>
                <w:sz w:val="24"/>
                <w:szCs w:val="24"/>
              </w:rPr>
            </w:pPr>
            <w:proofErr w:type="spellStart"/>
            <w:r>
              <w:rPr>
                <w:sz w:val="24"/>
                <w:szCs w:val="24"/>
              </w:rPr>
              <w:t>Gül</w:t>
            </w:r>
            <w:proofErr w:type="spellEnd"/>
            <w:r>
              <w:rPr>
                <w:sz w:val="24"/>
                <w:szCs w:val="24"/>
              </w:rPr>
              <w:t xml:space="preserve"> ALIŞAR</w:t>
            </w:r>
          </w:p>
        </w:tc>
        <w:tc>
          <w:tcPr>
            <w:tcW w:w="2806" w:type="dxa"/>
            <w:vAlign w:val="center"/>
          </w:tcPr>
          <w:p w14:paraId="5259A101" w14:textId="172CE7BC" w:rsidR="00B43DBB" w:rsidRPr="00C87A8A" w:rsidRDefault="00B17430" w:rsidP="00B17430">
            <w:pPr>
              <w:rPr>
                <w:sz w:val="24"/>
                <w:szCs w:val="24"/>
              </w:rPr>
            </w:pPr>
            <w:proofErr w:type="spellStart"/>
            <w:r w:rsidRPr="00C87A8A">
              <w:rPr>
                <w:sz w:val="24"/>
                <w:szCs w:val="24"/>
              </w:rPr>
              <w:t>Uluslararası</w:t>
            </w:r>
            <w:proofErr w:type="spellEnd"/>
            <w:r w:rsidRPr="00C87A8A">
              <w:rPr>
                <w:sz w:val="24"/>
                <w:szCs w:val="24"/>
              </w:rPr>
              <w:t xml:space="preserve"> </w:t>
            </w:r>
            <w:proofErr w:type="spellStart"/>
            <w:r w:rsidRPr="00C87A8A">
              <w:rPr>
                <w:sz w:val="24"/>
                <w:szCs w:val="24"/>
              </w:rPr>
              <w:t>Ticaret</w:t>
            </w:r>
            <w:proofErr w:type="spellEnd"/>
            <w:r w:rsidRPr="00C87A8A">
              <w:rPr>
                <w:sz w:val="24"/>
                <w:szCs w:val="24"/>
              </w:rPr>
              <w:t xml:space="preserve"> </w:t>
            </w:r>
            <w:proofErr w:type="spellStart"/>
            <w:r w:rsidRPr="00C87A8A">
              <w:rPr>
                <w:sz w:val="24"/>
                <w:szCs w:val="24"/>
              </w:rPr>
              <w:t>ve</w:t>
            </w:r>
            <w:proofErr w:type="spellEnd"/>
            <w:r w:rsidRPr="00C87A8A">
              <w:rPr>
                <w:sz w:val="24"/>
                <w:szCs w:val="24"/>
              </w:rPr>
              <w:t xml:space="preserve"> </w:t>
            </w:r>
            <w:proofErr w:type="spellStart"/>
            <w:r w:rsidRPr="00C87A8A">
              <w:rPr>
                <w:sz w:val="24"/>
                <w:szCs w:val="24"/>
              </w:rPr>
              <w:t>Lojistik</w:t>
            </w:r>
            <w:proofErr w:type="spellEnd"/>
            <w:r w:rsidRPr="00C87A8A">
              <w:rPr>
                <w:sz w:val="24"/>
                <w:szCs w:val="24"/>
              </w:rPr>
              <w:t xml:space="preserve"> </w:t>
            </w:r>
            <w:proofErr w:type="spellStart"/>
            <w:r w:rsidRPr="00C87A8A">
              <w:rPr>
                <w:sz w:val="24"/>
                <w:szCs w:val="24"/>
              </w:rPr>
              <w:t>Bölümü</w:t>
            </w:r>
            <w:proofErr w:type="spellEnd"/>
          </w:p>
        </w:tc>
        <w:tc>
          <w:tcPr>
            <w:tcW w:w="2659" w:type="dxa"/>
            <w:vAlign w:val="center"/>
          </w:tcPr>
          <w:p w14:paraId="53829481" w14:textId="4E69304D" w:rsidR="00B43DBB" w:rsidRPr="00C87A8A" w:rsidRDefault="00F90C7B" w:rsidP="00F90C7B">
            <w:pPr>
              <w:rPr>
                <w:sz w:val="24"/>
                <w:szCs w:val="24"/>
              </w:rPr>
            </w:pPr>
            <w:proofErr w:type="spellStart"/>
            <w:r>
              <w:rPr>
                <w:sz w:val="24"/>
                <w:szCs w:val="24"/>
              </w:rPr>
              <w:t>Bölüm</w:t>
            </w:r>
            <w:proofErr w:type="spellEnd"/>
            <w:r>
              <w:rPr>
                <w:sz w:val="24"/>
                <w:szCs w:val="24"/>
              </w:rPr>
              <w:t xml:space="preserve"> </w:t>
            </w:r>
            <w:proofErr w:type="spellStart"/>
            <w:r>
              <w:rPr>
                <w:sz w:val="24"/>
                <w:szCs w:val="24"/>
              </w:rPr>
              <w:t>Öğrenci</w:t>
            </w:r>
            <w:proofErr w:type="spellEnd"/>
            <w:r>
              <w:rPr>
                <w:sz w:val="24"/>
                <w:szCs w:val="24"/>
              </w:rPr>
              <w:t xml:space="preserve"> </w:t>
            </w:r>
            <w:proofErr w:type="spellStart"/>
            <w:r>
              <w:rPr>
                <w:sz w:val="24"/>
                <w:szCs w:val="24"/>
              </w:rPr>
              <w:t>Temsilcisi</w:t>
            </w:r>
            <w:proofErr w:type="spellEnd"/>
          </w:p>
        </w:tc>
      </w:tr>
      <w:tr w:rsidR="00B43DBB" w:rsidRPr="00C87A8A" w14:paraId="42AF560C" w14:textId="77777777" w:rsidTr="00B17430">
        <w:trPr>
          <w:trHeight w:val="567"/>
        </w:trPr>
        <w:tc>
          <w:tcPr>
            <w:tcW w:w="3823" w:type="dxa"/>
            <w:vAlign w:val="center"/>
          </w:tcPr>
          <w:p w14:paraId="230EE2B3" w14:textId="77777777" w:rsidR="00B43DBB" w:rsidRPr="00C87A8A" w:rsidRDefault="00B43DBB" w:rsidP="00B17430">
            <w:pPr>
              <w:rPr>
                <w:sz w:val="24"/>
                <w:szCs w:val="24"/>
              </w:rPr>
            </w:pPr>
            <w:r w:rsidRPr="00C87A8A">
              <w:rPr>
                <w:rFonts w:eastAsia="Calibri"/>
                <w:sz w:val="24"/>
                <w:szCs w:val="24"/>
                <w:lang w:val="tr-TR"/>
              </w:rPr>
              <w:t xml:space="preserve">Gülben YAKICI    </w:t>
            </w:r>
          </w:p>
        </w:tc>
        <w:tc>
          <w:tcPr>
            <w:tcW w:w="2806" w:type="dxa"/>
            <w:vAlign w:val="center"/>
          </w:tcPr>
          <w:p w14:paraId="0D1BBCAE" w14:textId="77777777" w:rsidR="00B43DBB" w:rsidRPr="00C87A8A" w:rsidRDefault="00B43DBB" w:rsidP="00B17430">
            <w:pPr>
              <w:rPr>
                <w:sz w:val="24"/>
                <w:szCs w:val="24"/>
              </w:rPr>
            </w:pPr>
            <w:proofErr w:type="spellStart"/>
            <w:r w:rsidRPr="00C87A8A">
              <w:rPr>
                <w:sz w:val="24"/>
                <w:szCs w:val="24"/>
              </w:rPr>
              <w:t>Uluslararası</w:t>
            </w:r>
            <w:proofErr w:type="spellEnd"/>
            <w:r w:rsidRPr="00C87A8A">
              <w:rPr>
                <w:sz w:val="24"/>
                <w:szCs w:val="24"/>
              </w:rPr>
              <w:t xml:space="preserve"> </w:t>
            </w:r>
            <w:proofErr w:type="spellStart"/>
            <w:r w:rsidRPr="00C87A8A">
              <w:rPr>
                <w:sz w:val="24"/>
                <w:szCs w:val="24"/>
              </w:rPr>
              <w:t>Ticaret</w:t>
            </w:r>
            <w:proofErr w:type="spellEnd"/>
            <w:r w:rsidRPr="00C87A8A">
              <w:rPr>
                <w:sz w:val="24"/>
                <w:szCs w:val="24"/>
              </w:rPr>
              <w:t xml:space="preserve"> </w:t>
            </w:r>
            <w:proofErr w:type="spellStart"/>
            <w:r w:rsidRPr="00C87A8A">
              <w:rPr>
                <w:sz w:val="24"/>
                <w:szCs w:val="24"/>
              </w:rPr>
              <w:t>ve</w:t>
            </w:r>
            <w:proofErr w:type="spellEnd"/>
            <w:r w:rsidRPr="00C87A8A">
              <w:rPr>
                <w:sz w:val="24"/>
                <w:szCs w:val="24"/>
              </w:rPr>
              <w:t xml:space="preserve"> </w:t>
            </w:r>
            <w:proofErr w:type="spellStart"/>
            <w:r w:rsidRPr="00C87A8A">
              <w:rPr>
                <w:sz w:val="24"/>
                <w:szCs w:val="24"/>
              </w:rPr>
              <w:t>Lojistik</w:t>
            </w:r>
            <w:proofErr w:type="spellEnd"/>
            <w:r w:rsidRPr="00C87A8A">
              <w:rPr>
                <w:sz w:val="24"/>
                <w:szCs w:val="24"/>
              </w:rPr>
              <w:t xml:space="preserve"> </w:t>
            </w:r>
            <w:proofErr w:type="spellStart"/>
            <w:r w:rsidRPr="00C87A8A">
              <w:rPr>
                <w:sz w:val="24"/>
                <w:szCs w:val="24"/>
              </w:rPr>
              <w:t>Bölümü</w:t>
            </w:r>
            <w:proofErr w:type="spellEnd"/>
          </w:p>
        </w:tc>
        <w:tc>
          <w:tcPr>
            <w:tcW w:w="2659" w:type="dxa"/>
            <w:vAlign w:val="center"/>
          </w:tcPr>
          <w:p w14:paraId="7C2215E8" w14:textId="77777777" w:rsidR="00B43DBB" w:rsidRPr="00C87A8A" w:rsidRDefault="00B43DBB" w:rsidP="00B17430">
            <w:pPr>
              <w:rPr>
                <w:sz w:val="24"/>
                <w:szCs w:val="24"/>
              </w:rPr>
            </w:pPr>
            <w:r w:rsidRPr="00C87A8A">
              <w:rPr>
                <w:rFonts w:eastAsia="Calibri"/>
                <w:sz w:val="24"/>
                <w:szCs w:val="24"/>
                <w:lang w:val="tr-TR"/>
              </w:rPr>
              <w:t>Bölüm Mezun Öğrenci Temsilcisi</w:t>
            </w:r>
          </w:p>
        </w:tc>
      </w:tr>
      <w:tr w:rsidR="00B43DBB" w:rsidRPr="00C87A8A" w14:paraId="5EBA0F1F" w14:textId="77777777" w:rsidTr="00B17430">
        <w:trPr>
          <w:trHeight w:val="567"/>
        </w:trPr>
        <w:tc>
          <w:tcPr>
            <w:tcW w:w="3823" w:type="dxa"/>
            <w:vAlign w:val="center"/>
          </w:tcPr>
          <w:p w14:paraId="5B84F26F" w14:textId="77777777" w:rsidR="00B43DBB" w:rsidRPr="00C87A8A" w:rsidRDefault="00B43DBB" w:rsidP="00B17430">
            <w:pPr>
              <w:rPr>
                <w:sz w:val="24"/>
                <w:szCs w:val="24"/>
              </w:rPr>
            </w:pPr>
            <w:r w:rsidRPr="00C87A8A">
              <w:rPr>
                <w:rFonts w:eastAsia="Calibri"/>
                <w:sz w:val="24"/>
                <w:szCs w:val="24"/>
                <w:lang w:val="tr-TR"/>
              </w:rPr>
              <w:t>Fatma AVCI</w:t>
            </w:r>
          </w:p>
        </w:tc>
        <w:tc>
          <w:tcPr>
            <w:tcW w:w="2806" w:type="dxa"/>
            <w:vAlign w:val="center"/>
          </w:tcPr>
          <w:p w14:paraId="165571A1" w14:textId="77777777" w:rsidR="00B43DBB" w:rsidRPr="00C87A8A" w:rsidRDefault="00B43DBB" w:rsidP="00B17430">
            <w:pPr>
              <w:rPr>
                <w:sz w:val="24"/>
                <w:szCs w:val="24"/>
              </w:rPr>
            </w:pPr>
            <w:r w:rsidRPr="00C87A8A">
              <w:rPr>
                <w:rFonts w:eastAsia="Calibri"/>
                <w:sz w:val="24"/>
                <w:szCs w:val="24"/>
                <w:lang w:val="tr-TR"/>
              </w:rPr>
              <w:t>CEYNAK İdari ve Mali İşler Müdürü</w:t>
            </w:r>
          </w:p>
        </w:tc>
        <w:tc>
          <w:tcPr>
            <w:tcW w:w="2659" w:type="dxa"/>
            <w:vAlign w:val="center"/>
          </w:tcPr>
          <w:p w14:paraId="66F4F724" w14:textId="77777777" w:rsidR="00B43DBB" w:rsidRPr="00C87A8A" w:rsidRDefault="00B43DBB" w:rsidP="00B17430">
            <w:pPr>
              <w:rPr>
                <w:sz w:val="24"/>
                <w:szCs w:val="24"/>
              </w:rPr>
            </w:pPr>
            <w:proofErr w:type="spellStart"/>
            <w:r w:rsidRPr="00C87A8A">
              <w:rPr>
                <w:sz w:val="24"/>
                <w:szCs w:val="24"/>
              </w:rPr>
              <w:t>Sektör</w:t>
            </w:r>
            <w:proofErr w:type="spellEnd"/>
            <w:r w:rsidRPr="00C87A8A">
              <w:rPr>
                <w:sz w:val="24"/>
                <w:szCs w:val="24"/>
              </w:rPr>
              <w:t xml:space="preserve"> </w:t>
            </w:r>
            <w:proofErr w:type="spellStart"/>
            <w:r w:rsidRPr="00C87A8A">
              <w:rPr>
                <w:sz w:val="24"/>
                <w:szCs w:val="24"/>
              </w:rPr>
              <w:t>Temsilcisi</w:t>
            </w:r>
            <w:proofErr w:type="spellEnd"/>
          </w:p>
        </w:tc>
      </w:tr>
      <w:tr w:rsidR="00B43DBB" w:rsidRPr="00C87A8A" w14:paraId="5864FA0E" w14:textId="77777777" w:rsidTr="00B17430">
        <w:trPr>
          <w:trHeight w:val="567"/>
        </w:trPr>
        <w:tc>
          <w:tcPr>
            <w:tcW w:w="3823" w:type="dxa"/>
            <w:vAlign w:val="center"/>
          </w:tcPr>
          <w:p w14:paraId="22E2F972" w14:textId="77777777" w:rsidR="00B43DBB" w:rsidRPr="00C87A8A" w:rsidRDefault="00B43DBB" w:rsidP="00B17430">
            <w:pPr>
              <w:rPr>
                <w:sz w:val="24"/>
                <w:szCs w:val="24"/>
              </w:rPr>
            </w:pPr>
            <w:r w:rsidRPr="00C87A8A">
              <w:rPr>
                <w:rFonts w:eastAsia="Calibri"/>
                <w:sz w:val="24"/>
                <w:szCs w:val="24"/>
                <w:lang w:val="tr-TR"/>
              </w:rPr>
              <w:t xml:space="preserve">Sibel GELBUL    </w:t>
            </w:r>
          </w:p>
        </w:tc>
        <w:tc>
          <w:tcPr>
            <w:tcW w:w="2806" w:type="dxa"/>
            <w:vAlign w:val="center"/>
          </w:tcPr>
          <w:p w14:paraId="78885471" w14:textId="77777777" w:rsidR="00B43DBB" w:rsidRPr="00C87A8A" w:rsidRDefault="00B43DBB" w:rsidP="00B17430">
            <w:pPr>
              <w:rPr>
                <w:sz w:val="24"/>
                <w:szCs w:val="24"/>
              </w:rPr>
            </w:pPr>
            <w:r w:rsidRPr="00C87A8A">
              <w:rPr>
                <w:rFonts w:eastAsia="Calibri"/>
                <w:sz w:val="24"/>
                <w:szCs w:val="24"/>
                <w:lang w:val="tr-TR"/>
              </w:rPr>
              <w:t>ÇUGİDER Halkla İlişkiler Komite Başkanı</w:t>
            </w:r>
          </w:p>
        </w:tc>
        <w:tc>
          <w:tcPr>
            <w:tcW w:w="2659" w:type="dxa"/>
            <w:vAlign w:val="center"/>
          </w:tcPr>
          <w:p w14:paraId="211C5E93" w14:textId="77777777" w:rsidR="00B43DBB" w:rsidRPr="00C87A8A" w:rsidRDefault="00B43DBB" w:rsidP="00B17430">
            <w:pPr>
              <w:rPr>
                <w:sz w:val="24"/>
                <w:szCs w:val="24"/>
              </w:rPr>
            </w:pPr>
            <w:proofErr w:type="spellStart"/>
            <w:r w:rsidRPr="00C87A8A">
              <w:rPr>
                <w:sz w:val="24"/>
                <w:szCs w:val="24"/>
              </w:rPr>
              <w:t>Sektör</w:t>
            </w:r>
            <w:proofErr w:type="spellEnd"/>
            <w:r w:rsidRPr="00C87A8A">
              <w:rPr>
                <w:sz w:val="24"/>
                <w:szCs w:val="24"/>
              </w:rPr>
              <w:t xml:space="preserve"> </w:t>
            </w:r>
            <w:proofErr w:type="spellStart"/>
            <w:r w:rsidRPr="00C87A8A">
              <w:rPr>
                <w:sz w:val="24"/>
                <w:szCs w:val="24"/>
              </w:rPr>
              <w:t>Temsilcisi</w:t>
            </w:r>
            <w:proofErr w:type="spellEnd"/>
          </w:p>
        </w:tc>
      </w:tr>
      <w:tr w:rsidR="00B43DBB" w:rsidRPr="00C87A8A" w14:paraId="38E5195F" w14:textId="77777777" w:rsidTr="00016DEB">
        <w:trPr>
          <w:trHeight w:val="302"/>
        </w:trPr>
        <w:tc>
          <w:tcPr>
            <w:tcW w:w="3823" w:type="dxa"/>
            <w:vAlign w:val="center"/>
          </w:tcPr>
          <w:p w14:paraId="34D9BDF5" w14:textId="77777777" w:rsidR="00B43DBB" w:rsidRPr="00C87A8A" w:rsidRDefault="00B43DBB" w:rsidP="00B17430">
            <w:pPr>
              <w:rPr>
                <w:sz w:val="24"/>
                <w:szCs w:val="24"/>
              </w:rPr>
            </w:pPr>
            <w:proofErr w:type="spellStart"/>
            <w:r w:rsidRPr="00C87A8A">
              <w:rPr>
                <w:sz w:val="24"/>
                <w:szCs w:val="24"/>
              </w:rPr>
              <w:t>Nimet</w:t>
            </w:r>
            <w:proofErr w:type="spellEnd"/>
            <w:r w:rsidRPr="00C87A8A">
              <w:rPr>
                <w:sz w:val="24"/>
                <w:szCs w:val="24"/>
              </w:rPr>
              <w:t xml:space="preserve"> KENDİR</w:t>
            </w:r>
          </w:p>
        </w:tc>
        <w:tc>
          <w:tcPr>
            <w:tcW w:w="2806" w:type="dxa"/>
            <w:vAlign w:val="center"/>
          </w:tcPr>
          <w:p w14:paraId="205935CD" w14:textId="77777777" w:rsidR="00B43DBB" w:rsidRPr="00C87A8A" w:rsidRDefault="00B43DBB" w:rsidP="00B17430">
            <w:pPr>
              <w:rPr>
                <w:sz w:val="24"/>
                <w:szCs w:val="24"/>
              </w:rPr>
            </w:pPr>
            <w:proofErr w:type="spellStart"/>
            <w:r w:rsidRPr="00C87A8A">
              <w:rPr>
                <w:sz w:val="24"/>
                <w:szCs w:val="24"/>
              </w:rPr>
              <w:t>Bölüm</w:t>
            </w:r>
            <w:proofErr w:type="spellEnd"/>
            <w:r w:rsidRPr="00C87A8A">
              <w:rPr>
                <w:sz w:val="24"/>
                <w:szCs w:val="24"/>
              </w:rPr>
              <w:t xml:space="preserve"> </w:t>
            </w:r>
            <w:proofErr w:type="spellStart"/>
            <w:r w:rsidRPr="00C87A8A">
              <w:rPr>
                <w:sz w:val="24"/>
                <w:szCs w:val="24"/>
              </w:rPr>
              <w:t>Sekreteri</w:t>
            </w:r>
            <w:proofErr w:type="spellEnd"/>
          </w:p>
        </w:tc>
        <w:tc>
          <w:tcPr>
            <w:tcW w:w="2659" w:type="dxa"/>
            <w:vAlign w:val="center"/>
          </w:tcPr>
          <w:p w14:paraId="1971AC20" w14:textId="77777777" w:rsidR="00B43DBB" w:rsidRPr="00C87A8A" w:rsidRDefault="00B43DBB" w:rsidP="00B17430">
            <w:pPr>
              <w:rPr>
                <w:sz w:val="24"/>
                <w:szCs w:val="24"/>
              </w:rPr>
            </w:pPr>
            <w:proofErr w:type="spellStart"/>
            <w:r w:rsidRPr="00C87A8A">
              <w:rPr>
                <w:sz w:val="24"/>
                <w:szCs w:val="24"/>
              </w:rPr>
              <w:t>Sekreterya</w:t>
            </w:r>
            <w:proofErr w:type="spellEnd"/>
          </w:p>
        </w:tc>
      </w:tr>
    </w:tbl>
    <w:p w14:paraId="480B31DF" w14:textId="77777777" w:rsidR="004A218E" w:rsidRPr="00C87A8A" w:rsidRDefault="004A218E" w:rsidP="00BB70A4">
      <w:pPr>
        <w:rPr>
          <w:b/>
          <w:sz w:val="24"/>
          <w:szCs w:val="24"/>
        </w:rPr>
      </w:pPr>
    </w:p>
    <w:p w14:paraId="6D531192" w14:textId="77777777" w:rsidR="00F90C7B" w:rsidRDefault="00F90C7B" w:rsidP="00731284">
      <w:pPr>
        <w:jc w:val="center"/>
        <w:rPr>
          <w:b/>
          <w:sz w:val="24"/>
          <w:szCs w:val="24"/>
        </w:rPr>
      </w:pPr>
    </w:p>
    <w:p w14:paraId="26D5FB49" w14:textId="77777777" w:rsidR="00F90C7B" w:rsidRDefault="00F90C7B" w:rsidP="00731284">
      <w:pPr>
        <w:jc w:val="center"/>
        <w:rPr>
          <w:b/>
          <w:sz w:val="24"/>
          <w:szCs w:val="24"/>
        </w:rPr>
      </w:pPr>
    </w:p>
    <w:p w14:paraId="7A15F310" w14:textId="77777777" w:rsidR="00F90C7B" w:rsidRDefault="00F90C7B" w:rsidP="00731284">
      <w:pPr>
        <w:jc w:val="center"/>
        <w:rPr>
          <w:b/>
          <w:sz w:val="24"/>
          <w:szCs w:val="24"/>
        </w:rPr>
      </w:pPr>
    </w:p>
    <w:p w14:paraId="062D4CDC" w14:textId="77777777" w:rsidR="00016DEB" w:rsidRDefault="00016DEB" w:rsidP="00731284">
      <w:pPr>
        <w:jc w:val="center"/>
        <w:rPr>
          <w:b/>
          <w:sz w:val="24"/>
          <w:szCs w:val="24"/>
        </w:rPr>
      </w:pPr>
    </w:p>
    <w:p w14:paraId="581335BD" w14:textId="77777777" w:rsidR="00016DEB" w:rsidRDefault="00016DEB" w:rsidP="00731284">
      <w:pPr>
        <w:jc w:val="center"/>
        <w:rPr>
          <w:b/>
          <w:sz w:val="24"/>
          <w:szCs w:val="24"/>
        </w:rPr>
      </w:pPr>
    </w:p>
    <w:p w14:paraId="371A9AF5" w14:textId="77777777" w:rsidR="00F90C7B" w:rsidRDefault="00F90C7B" w:rsidP="00731284">
      <w:pPr>
        <w:jc w:val="center"/>
        <w:rPr>
          <w:b/>
          <w:sz w:val="24"/>
          <w:szCs w:val="24"/>
        </w:rPr>
      </w:pPr>
    </w:p>
    <w:p w14:paraId="12B78372" w14:textId="77777777" w:rsidR="00F90C7B" w:rsidRDefault="00F90C7B" w:rsidP="00731284">
      <w:pPr>
        <w:jc w:val="center"/>
        <w:rPr>
          <w:b/>
          <w:sz w:val="24"/>
          <w:szCs w:val="24"/>
        </w:rPr>
      </w:pPr>
    </w:p>
    <w:p w14:paraId="7085021D" w14:textId="46429DB0" w:rsidR="00BB70A4" w:rsidRDefault="00BB70A4" w:rsidP="00731284">
      <w:pPr>
        <w:jc w:val="center"/>
        <w:rPr>
          <w:b/>
          <w:sz w:val="24"/>
          <w:szCs w:val="24"/>
        </w:rPr>
      </w:pPr>
      <w:r w:rsidRPr="00C87A8A">
        <w:rPr>
          <w:b/>
          <w:sz w:val="24"/>
          <w:szCs w:val="24"/>
        </w:rPr>
        <w:lastRenderedPageBreak/>
        <w:t>DANIŞMA KURULU TOPLANTI KARARLARI</w:t>
      </w:r>
    </w:p>
    <w:tbl>
      <w:tblPr>
        <w:tblW w:w="10488" w:type="dxa"/>
        <w:tblInd w:w="-856" w:type="dxa"/>
        <w:tblCellMar>
          <w:left w:w="70" w:type="dxa"/>
          <w:right w:w="70" w:type="dxa"/>
        </w:tblCellMar>
        <w:tblLook w:val="04A0" w:firstRow="1" w:lastRow="0" w:firstColumn="1" w:lastColumn="0" w:noHBand="0" w:noVBand="1"/>
      </w:tblPr>
      <w:tblGrid>
        <w:gridCol w:w="624"/>
        <w:gridCol w:w="9864"/>
      </w:tblGrid>
      <w:tr w:rsidR="00B43DBB" w:rsidRPr="00B533AD" w14:paraId="0854C251" w14:textId="77777777" w:rsidTr="00192D5F">
        <w:trPr>
          <w:trHeight w:val="408"/>
        </w:trPr>
        <w:tc>
          <w:tcPr>
            <w:tcW w:w="104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69C26E" w14:textId="77777777" w:rsidR="00B43DBB" w:rsidRPr="00731284" w:rsidRDefault="00B43DBB" w:rsidP="00731284">
            <w:pPr>
              <w:widowControl/>
              <w:jc w:val="center"/>
              <w:rPr>
                <w:b/>
                <w:bCs/>
                <w:sz w:val="24"/>
                <w:szCs w:val="24"/>
                <w:lang w:val="tr-TR" w:eastAsia="tr-TR"/>
              </w:rPr>
            </w:pPr>
            <w:r w:rsidRPr="00731284">
              <w:rPr>
                <w:b/>
                <w:bCs/>
                <w:sz w:val="24"/>
                <w:szCs w:val="24"/>
                <w:lang w:val="tr-TR" w:eastAsia="tr-TR"/>
              </w:rPr>
              <w:t>KARARLAR</w:t>
            </w:r>
          </w:p>
        </w:tc>
      </w:tr>
      <w:tr w:rsidR="00B43DBB" w:rsidRPr="00B533AD" w14:paraId="527C0E1B" w14:textId="77777777" w:rsidTr="00192D5F">
        <w:trPr>
          <w:trHeight w:val="735"/>
        </w:trPr>
        <w:tc>
          <w:tcPr>
            <w:tcW w:w="1048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AF546D" w14:textId="2980726A" w:rsidR="00B43DBB" w:rsidRPr="00731284" w:rsidRDefault="00B43DBB" w:rsidP="00731284">
            <w:pPr>
              <w:widowControl/>
              <w:jc w:val="center"/>
              <w:rPr>
                <w:b/>
                <w:bCs/>
                <w:sz w:val="24"/>
                <w:szCs w:val="24"/>
                <w:lang w:val="tr-TR" w:eastAsia="tr-TR"/>
              </w:rPr>
            </w:pPr>
            <w:r w:rsidRPr="00731284">
              <w:rPr>
                <w:b/>
                <w:bCs/>
                <w:sz w:val="24"/>
                <w:szCs w:val="24"/>
                <w:lang w:val="tr-TR" w:eastAsia="tr-TR"/>
              </w:rPr>
              <w:t>TOROS ÜNİVERSİTESİ</w:t>
            </w:r>
          </w:p>
          <w:p w14:paraId="253A691C" w14:textId="77777777" w:rsidR="00F90C7B" w:rsidRDefault="00B43DBB" w:rsidP="00731284">
            <w:pPr>
              <w:widowControl/>
              <w:jc w:val="center"/>
              <w:rPr>
                <w:b/>
                <w:bCs/>
                <w:sz w:val="24"/>
                <w:szCs w:val="24"/>
                <w:lang w:val="tr-TR" w:eastAsia="tr-TR"/>
              </w:rPr>
            </w:pPr>
            <w:r w:rsidRPr="00731284">
              <w:rPr>
                <w:b/>
                <w:bCs/>
                <w:sz w:val="24"/>
                <w:szCs w:val="24"/>
                <w:lang w:val="tr-TR" w:eastAsia="tr-TR"/>
              </w:rPr>
              <w:t>İKTİSADİ, İDARİ VE SOSYAL BİLİMLER FAKÜLTESİ</w:t>
            </w:r>
            <w:r w:rsidR="00731284">
              <w:rPr>
                <w:b/>
                <w:bCs/>
                <w:sz w:val="24"/>
                <w:szCs w:val="24"/>
                <w:lang w:val="tr-TR" w:eastAsia="tr-TR"/>
              </w:rPr>
              <w:t xml:space="preserve"> </w:t>
            </w:r>
          </w:p>
          <w:p w14:paraId="7F469982" w14:textId="4CDF0F98" w:rsidR="00B43DBB" w:rsidRPr="00731284" w:rsidRDefault="00731284" w:rsidP="00731284">
            <w:pPr>
              <w:widowControl/>
              <w:jc w:val="center"/>
              <w:rPr>
                <w:b/>
                <w:bCs/>
                <w:sz w:val="24"/>
                <w:szCs w:val="24"/>
                <w:lang w:val="tr-TR" w:eastAsia="tr-TR"/>
              </w:rPr>
            </w:pPr>
            <w:r>
              <w:rPr>
                <w:b/>
                <w:bCs/>
                <w:sz w:val="24"/>
                <w:szCs w:val="24"/>
                <w:lang w:val="tr-TR" w:eastAsia="tr-TR"/>
              </w:rPr>
              <w:t>ULUSLARARASI TİCARET VE LOJİSTİK BÖLÜMÜ</w:t>
            </w:r>
          </w:p>
        </w:tc>
      </w:tr>
      <w:tr w:rsidR="00B43DBB" w:rsidRPr="00B533AD" w14:paraId="3EE9D6A2" w14:textId="77777777" w:rsidTr="00192D5F">
        <w:trPr>
          <w:trHeight w:val="366"/>
        </w:trPr>
        <w:tc>
          <w:tcPr>
            <w:tcW w:w="10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601A3" w14:textId="212F2A8F" w:rsidR="00B43DBB" w:rsidRPr="00731284" w:rsidRDefault="00731284" w:rsidP="00731284">
            <w:pPr>
              <w:widowControl/>
              <w:jc w:val="center"/>
              <w:rPr>
                <w:b/>
                <w:bCs/>
                <w:sz w:val="24"/>
                <w:szCs w:val="24"/>
                <w:lang w:val="tr-TR" w:eastAsia="tr-TR"/>
              </w:rPr>
            </w:pPr>
            <w:r>
              <w:rPr>
                <w:b/>
                <w:bCs/>
                <w:sz w:val="24"/>
                <w:szCs w:val="24"/>
                <w:lang w:val="tr-TR" w:eastAsia="tr-TR"/>
              </w:rPr>
              <w:t>ULUSLARARASI TİCARET VE LOJİSTİK BÖLÜMÜ</w:t>
            </w:r>
            <w:r w:rsidR="00B43DBB" w:rsidRPr="00731284">
              <w:rPr>
                <w:b/>
                <w:bCs/>
                <w:sz w:val="24"/>
                <w:szCs w:val="24"/>
                <w:lang w:val="tr-TR" w:eastAsia="tr-TR"/>
              </w:rPr>
              <w:t xml:space="preserve"> DANIŞMA KURULU KARARLARI</w:t>
            </w:r>
          </w:p>
        </w:tc>
      </w:tr>
      <w:tr w:rsidR="00B43DBB" w:rsidRPr="00B533AD" w14:paraId="2985A5CF" w14:textId="77777777" w:rsidTr="00192D5F">
        <w:trPr>
          <w:trHeight w:val="366"/>
        </w:trPr>
        <w:tc>
          <w:tcPr>
            <w:tcW w:w="10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BC79D" w14:textId="4CFE57FB" w:rsidR="00B43DBB" w:rsidRPr="00731284" w:rsidRDefault="00B43DBB" w:rsidP="00731284">
            <w:pPr>
              <w:widowControl/>
              <w:jc w:val="center"/>
              <w:rPr>
                <w:b/>
                <w:bCs/>
                <w:sz w:val="24"/>
                <w:szCs w:val="24"/>
                <w:lang w:val="tr-TR" w:eastAsia="tr-TR"/>
              </w:rPr>
            </w:pPr>
            <w:r w:rsidRPr="00731284">
              <w:rPr>
                <w:b/>
                <w:bCs/>
                <w:sz w:val="24"/>
                <w:szCs w:val="24"/>
                <w:lang w:val="tr-TR" w:eastAsia="tr-TR"/>
              </w:rPr>
              <w:t xml:space="preserve">TOPLANTI </w:t>
            </w:r>
            <w:proofErr w:type="gramStart"/>
            <w:r w:rsidRPr="00731284">
              <w:rPr>
                <w:b/>
                <w:bCs/>
                <w:sz w:val="24"/>
                <w:szCs w:val="24"/>
                <w:lang w:val="tr-TR" w:eastAsia="tr-TR"/>
              </w:rPr>
              <w:t xml:space="preserve">TARİHİ : </w:t>
            </w:r>
            <w:r w:rsidR="00731284">
              <w:rPr>
                <w:b/>
                <w:bCs/>
                <w:sz w:val="24"/>
                <w:szCs w:val="24"/>
                <w:lang w:val="tr-TR" w:eastAsia="tr-TR"/>
              </w:rPr>
              <w:t>18</w:t>
            </w:r>
            <w:proofErr w:type="gramEnd"/>
            <w:r w:rsidRPr="00731284">
              <w:rPr>
                <w:b/>
                <w:bCs/>
                <w:sz w:val="24"/>
                <w:szCs w:val="24"/>
                <w:lang w:val="tr-TR" w:eastAsia="tr-TR"/>
              </w:rPr>
              <w:t>.1</w:t>
            </w:r>
            <w:r w:rsidR="00731284">
              <w:rPr>
                <w:b/>
                <w:bCs/>
                <w:sz w:val="24"/>
                <w:szCs w:val="24"/>
                <w:lang w:val="tr-TR" w:eastAsia="tr-TR"/>
              </w:rPr>
              <w:t>1</w:t>
            </w:r>
            <w:r w:rsidRPr="00731284">
              <w:rPr>
                <w:b/>
                <w:bCs/>
                <w:sz w:val="24"/>
                <w:szCs w:val="24"/>
                <w:lang w:val="tr-TR" w:eastAsia="tr-TR"/>
              </w:rPr>
              <w:t>.20</w:t>
            </w:r>
            <w:r w:rsidR="00731284">
              <w:rPr>
                <w:b/>
                <w:bCs/>
                <w:sz w:val="24"/>
                <w:szCs w:val="24"/>
                <w:lang w:val="tr-TR" w:eastAsia="tr-TR"/>
              </w:rPr>
              <w:t>20</w:t>
            </w:r>
          </w:p>
        </w:tc>
      </w:tr>
      <w:tr w:rsidR="00B43DBB" w:rsidRPr="00B533AD" w14:paraId="57855E9B" w14:textId="77777777" w:rsidTr="00192D5F">
        <w:trPr>
          <w:trHeight w:val="357"/>
        </w:trPr>
        <w:tc>
          <w:tcPr>
            <w:tcW w:w="10488" w:type="dxa"/>
            <w:gridSpan w:val="2"/>
            <w:tcBorders>
              <w:top w:val="single" w:sz="4" w:space="0" w:color="auto"/>
              <w:left w:val="single" w:sz="4" w:space="0" w:color="auto"/>
              <w:bottom w:val="single" w:sz="4" w:space="0" w:color="auto"/>
              <w:right w:val="single" w:sz="4" w:space="0" w:color="auto"/>
            </w:tcBorders>
            <w:shd w:val="clear" w:color="000000" w:fill="FFD966"/>
            <w:vAlign w:val="center"/>
            <w:hideMark/>
          </w:tcPr>
          <w:p w14:paraId="0736AC87" w14:textId="77777777" w:rsidR="00B43DBB" w:rsidRPr="00BD36C7" w:rsidRDefault="00B43DBB" w:rsidP="00CC7251">
            <w:pPr>
              <w:widowControl/>
              <w:rPr>
                <w:b/>
                <w:bCs/>
                <w:color w:val="333333"/>
                <w:sz w:val="24"/>
                <w:szCs w:val="24"/>
                <w:lang w:val="tr-TR" w:eastAsia="tr-TR"/>
              </w:rPr>
            </w:pPr>
            <w:r w:rsidRPr="00BD36C7">
              <w:rPr>
                <w:b/>
                <w:bCs/>
                <w:color w:val="333333"/>
                <w:sz w:val="24"/>
                <w:szCs w:val="24"/>
                <w:lang w:val="tr-TR" w:eastAsia="tr-TR"/>
              </w:rPr>
              <w:t>Öneriler</w:t>
            </w:r>
          </w:p>
        </w:tc>
      </w:tr>
      <w:tr w:rsidR="00B43DBB" w:rsidRPr="00B533AD" w14:paraId="21B89BB0" w14:textId="77777777" w:rsidTr="00192D5F">
        <w:trPr>
          <w:trHeight w:val="357"/>
        </w:trPr>
        <w:tc>
          <w:tcPr>
            <w:tcW w:w="10488"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328B368D" w14:textId="6BC4DA69" w:rsidR="00B43DBB" w:rsidRPr="00BD36C7" w:rsidRDefault="00B43DBB" w:rsidP="00CC7251">
            <w:pPr>
              <w:widowControl/>
              <w:rPr>
                <w:b/>
                <w:bCs/>
                <w:color w:val="000000"/>
                <w:sz w:val="24"/>
                <w:szCs w:val="24"/>
                <w:lang w:val="tr-TR" w:eastAsia="tr-TR"/>
              </w:rPr>
            </w:pPr>
            <w:r w:rsidRPr="00BD36C7">
              <w:rPr>
                <w:b/>
                <w:bCs/>
                <w:color w:val="000000"/>
                <w:sz w:val="24"/>
                <w:szCs w:val="24"/>
                <w:lang w:val="tr-TR" w:eastAsia="tr-TR"/>
              </w:rPr>
              <w:t>A.</w:t>
            </w:r>
            <w:r w:rsidR="000B192A">
              <w:rPr>
                <w:b/>
                <w:bCs/>
                <w:color w:val="000000"/>
                <w:sz w:val="24"/>
                <w:szCs w:val="24"/>
                <w:lang w:val="tr-TR" w:eastAsia="tr-TR"/>
              </w:rPr>
              <w:t xml:space="preserve"> </w:t>
            </w:r>
            <w:r w:rsidRPr="00BD36C7">
              <w:rPr>
                <w:b/>
                <w:bCs/>
                <w:color w:val="000000"/>
                <w:sz w:val="24"/>
                <w:szCs w:val="24"/>
                <w:lang w:val="tr-TR" w:eastAsia="tr-TR"/>
              </w:rPr>
              <w:t>Eğitim-Öğretim</w:t>
            </w:r>
          </w:p>
        </w:tc>
      </w:tr>
      <w:tr w:rsidR="00B43DBB" w:rsidRPr="00B533AD" w14:paraId="11FBB003" w14:textId="77777777" w:rsidTr="00192D5F">
        <w:trPr>
          <w:trHeight w:hRule="exact" w:val="740"/>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23967F5" w14:textId="77777777" w:rsidR="00B43DBB" w:rsidRPr="00BD36C7" w:rsidRDefault="00B43DBB" w:rsidP="00CC7251">
            <w:pPr>
              <w:widowControl/>
              <w:jc w:val="center"/>
              <w:rPr>
                <w:b/>
                <w:bCs/>
                <w:color w:val="000000"/>
                <w:sz w:val="24"/>
                <w:szCs w:val="24"/>
                <w:lang w:val="tr-TR" w:eastAsia="tr-TR"/>
              </w:rPr>
            </w:pPr>
            <w:r w:rsidRPr="00BD36C7">
              <w:rPr>
                <w:b/>
                <w:bCs/>
                <w:color w:val="000000"/>
                <w:sz w:val="24"/>
                <w:szCs w:val="24"/>
                <w:lang w:val="tr-TR" w:eastAsia="tr-TR"/>
              </w:rPr>
              <w:t>1</w:t>
            </w:r>
          </w:p>
        </w:tc>
        <w:tc>
          <w:tcPr>
            <w:tcW w:w="9863" w:type="dxa"/>
            <w:tcBorders>
              <w:top w:val="nil"/>
              <w:left w:val="nil"/>
              <w:bottom w:val="single" w:sz="4" w:space="0" w:color="auto"/>
              <w:right w:val="single" w:sz="4" w:space="0" w:color="auto"/>
            </w:tcBorders>
            <w:shd w:val="clear" w:color="auto" w:fill="auto"/>
            <w:vAlign w:val="center"/>
            <w:hideMark/>
          </w:tcPr>
          <w:p w14:paraId="2F56049C" w14:textId="2A7DD878" w:rsidR="00B43DBB" w:rsidRPr="00BD36C7" w:rsidRDefault="00B43DBB" w:rsidP="00BD36C7">
            <w:pPr>
              <w:widowControl/>
              <w:rPr>
                <w:color w:val="000000"/>
                <w:sz w:val="24"/>
                <w:szCs w:val="24"/>
                <w:lang w:val="tr-TR" w:eastAsia="tr-TR"/>
              </w:rPr>
            </w:pPr>
            <w:r w:rsidRPr="00BD36C7">
              <w:rPr>
                <w:color w:val="000000"/>
                <w:sz w:val="24"/>
                <w:szCs w:val="24"/>
                <w:lang w:val="tr-TR" w:eastAsia="tr-TR"/>
              </w:rPr>
              <w:t xml:space="preserve">Uluslararası Ticaret ve Lojistik </w:t>
            </w:r>
            <w:r w:rsidR="00DD7332">
              <w:rPr>
                <w:color w:val="000000"/>
                <w:sz w:val="24"/>
                <w:szCs w:val="24"/>
                <w:lang w:val="tr-TR" w:eastAsia="tr-TR"/>
              </w:rPr>
              <w:t>bölümünün ders programında bulunan alan ders sayısının her yıl asgari 1 ders eklemek suretiyle kademeli olarak artırılması.</w:t>
            </w:r>
          </w:p>
        </w:tc>
      </w:tr>
      <w:tr w:rsidR="00B43DBB" w:rsidRPr="00B533AD" w14:paraId="0C5D404B" w14:textId="77777777" w:rsidTr="00192D5F">
        <w:trPr>
          <w:trHeight w:hRule="exact" w:val="1192"/>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F9C26AC" w14:textId="77777777" w:rsidR="00B43DBB" w:rsidRPr="00BD36C7" w:rsidRDefault="00B43DBB" w:rsidP="00CC7251">
            <w:pPr>
              <w:widowControl/>
              <w:jc w:val="center"/>
              <w:rPr>
                <w:b/>
                <w:bCs/>
                <w:color w:val="000000"/>
                <w:sz w:val="24"/>
                <w:szCs w:val="24"/>
                <w:lang w:val="tr-TR" w:eastAsia="tr-TR"/>
              </w:rPr>
            </w:pPr>
            <w:r w:rsidRPr="00BD36C7">
              <w:rPr>
                <w:b/>
                <w:bCs/>
                <w:color w:val="000000"/>
                <w:sz w:val="24"/>
                <w:szCs w:val="24"/>
                <w:lang w:val="tr-TR" w:eastAsia="tr-TR"/>
              </w:rPr>
              <w:t>2</w:t>
            </w:r>
          </w:p>
        </w:tc>
        <w:tc>
          <w:tcPr>
            <w:tcW w:w="9863" w:type="dxa"/>
            <w:tcBorders>
              <w:top w:val="nil"/>
              <w:left w:val="nil"/>
              <w:bottom w:val="single" w:sz="4" w:space="0" w:color="auto"/>
              <w:right w:val="single" w:sz="4" w:space="0" w:color="auto"/>
            </w:tcBorders>
            <w:shd w:val="clear" w:color="auto" w:fill="auto"/>
            <w:vAlign w:val="center"/>
            <w:hideMark/>
          </w:tcPr>
          <w:p w14:paraId="24848E8B" w14:textId="7AB64DC0" w:rsidR="00B43DBB" w:rsidRPr="00BD36C7" w:rsidRDefault="00DD7332" w:rsidP="00BD36C7">
            <w:pPr>
              <w:widowControl/>
              <w:rPr>
                <w:color w:val="000000"/>
                <w:sz w:val="24"/>
                <w:szCs w:val="24"/>
                <w:lang w:val="tr-TR" w:eastAsia="tr-TR"/>
              </w:rPr>
            </w:pPr>
            <w:r w:rsidRPr="00BD36C7">
              <w:rPr>
                <w:color w:val="000000"/>
                <w:sz w:val="24"/>
                <w:szCs w:val="24"/>
                <w:lang w:val="tr-TR" w:eastAsia="tr-TR"/>
              </w:rPr>
              <w:t>Uluslararası Ticaret ve Lojistik</w:t>
            </w:r>
            <w:r>
              <w:rPr>
                <w:color w:val="000000"/>
                <w:sz w:val="24"/>
                <w:szCs w:val="24"/>
                <w:lang w:val="tr-TR" w:eastAsia="tr-TR"/>
              </w:rPr>
              <w:t xml:space="preserve"> son sınıf müfredatında y</w:t>
            </w:r>
            <w:r w:rsidR="00940524">
              <w:rPr>
                <w:color w:val="000000"/>
                <w:sz w:val="24"/>
                <w:szCs w:val="24"/>
                <w:lang w:val="tr-TR" w:eastAsia="tr-TR"/>
              </w:rPr>
              <w:t xml:space="preserve">er alan </w:t>
            </w:r>
            <w:r w:rsidR="00940524" w:rsidRPr="00940524">
              <w:rPr>
                <w:b/>
                <w:i/>
                <w:color w:val="000000"/>
                <w:sz w:val="24"/>
                <w:szCs w:val="24"/>
                <w:lang w:val="tr-TR" w:eastAsia="tr-TR"/>
              </w:rPr>
              <w:t xml:space="preserve">“UTL ve Lojistikte </w:t>
            </w:r>
            <w:r w:rsidRPr="00940524">
              <w:rPr>
                <w:b/>
                <w:i/>
                <w:color w:val="000000"/>
                <w:sz w:val="24"/>
                <w:szCs w:val="24"/>
                <w:lang w:val="tr-TR" w:eastAsia="tr-TR"/>
              </w:rPr>
              <w:t>Uygulamalar”</w:t>
            </w:r>
            <w:r>
              <w:rPr>
                <w:color w:val="000000"/>
                <w:sz w:val="24"/>
                <w:szCs w:val="24"/>
                <w:lang w:val="tr-TR" w:eastAsia="tr-TR"/>
              </w:rPr>
              <w:t xml:space="preserve"> dersi kapsamında her hafta bir lojistik profesyoneli ile görüşmelere devam edilerek yeni yaklaşımlar ve ortak proje, girişim, çevrim içi ya da yüz yüze konferans planlamaya odaklanılması.</w:t>
            </w:r>
          </w:p>
        </w:tc>
      </w:tr>
      <w:tr w:rsidR="00B43DBB" w:rsidRPr="00B533AD" w14:paraId="1A2BD668" w14:textId="77777777" w:rsidTr="00940524">
        <w:trPr>
          <w:trHeight w:hRule="exact" w:val="586"/>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0782FE5" w14:textId="77777777" w:rsidR="00B43DBB" w:rsidRPr="00BD36C7" w:rsidRDefault="00B43DBB" w:rsidP="00CC7251">
            <w:pPr>
              <w:widowControl/>
              <w:jc w:val="center"/>
              <w:rPr>
                <w:b/>
                <w:bCs/>
                <w:color w:val="000000"/>
                <w:sz w:val="24"/>
                <w:szCs w:val="24"/>
                <w:lang w:val="tr-TR" w:eastAsia="tr-TR"/>
              </w:rPr>
            </w:pPr>
            <w:r w:rsidRPr="00BD36C7">
              <w:rPr>
                <w:b/>
                <w:bCs/>
                <w:color w:val="000000"/>
                <w:sz w:val="24"/>
                <w:szCs w:val="24"/>
                <w:lang w:val="tr-TR" w:eastAsia="tr-TR"/>
              </w:rPr>
              <w:t>3</w:t>
            </w:r>
          </w:p>
        </w:tc>
        <w:tc>
          <w:tcPr>
            <w:tcW w:w="9863" w:type="dxa"/>
            <w:tcBorders>
              <w:top w:val="nil"/>
              <w:left w:val="nil"/>
              <w:bottom w:val="single" w:sz="4" w:space="0" w:color="auto"/>
              <w:right w:val="single" w:sz="4" w:space="0" w:color="auto"/>
            </w:tcBorders>
            <w:shd w:val="clear" w:color="auto" w:fill="auto"/>
            <w:vAlign w:val="center"/>
            <w:hideMark/>
          </w:tcPr>
          <w:p w14:paraId="4DD25C4D" w14:textId="1604828C" w:rsidR="00B43DBB" w:rsidRPr="00BD36C7" w:rsidRDefault="00DD7332" w:rsidP="00BD36C7">
            <w:pPr>
              <w:widowControl/>
              <w:rPr>
                <w:color w:val="000000"/>
                <w:sz w:val="24"/>
                <w:szCs w:val="24"/>
                <w:lang w:val="tr-TR" w:eastAsia="tr-TR"/>
              </w:rPr>
            </w:pPr>
            <w:r>
              <w:rPr>
                <w:color w:val="000000"/>
                <w:sz w:val="24"/>
                <w:szCs w:val="24"/>
                <w:lang w:val="tr-TR" w:eastAsia="tr-TR"/>
              </w:rPr>
              <w:t xml:space="preserve">UTL </w:t>
            </w:r>
            <w:r w:rsidR="00B43DBB" w:rsidRPr="00BD36C7">
              <w:rPr>
                <w:color w:val="000000"/>
                <w:sz w:val="24"/>
                <w:szCs w:val="24"/>
                <w:lang w:val="tr-TR" w:eastAsia="tr-TR"/>
              </w:rPr>
              <w:t>öğrencilerinin staj yaparken disiplinli davranmanın önemi konusunda bilgilendirilmesi</w:t>
            </w:r>
            <w:r w:rsidR="000B192A">
              <w:rPr>
                <w:color w:val="000000"/>
                <w:sz w:val="24"/>
                <w:szCs w:val="24"/>
                <w:lang w:val="tr-TR" w:eastAsia="tr-TR"/>
              </w:rPr>
              <w:t>.</w:t>
            </w:r>
          </w:p>
        </w:tc>
      </w:tr>
      <w:tr w:rsidR="00DD7332" w:rsidRPr="00B533AD" w14:paraId="06191A8C" w14:textId="77777777" w:rsidTr="00192D5F">
        <w:trPr>
          <w:trHeight w:hRule="exact" w:val="1192"/>
        </w:trPr>
        <w:tc>
          <w:tcPr>
            <w:tcW w:w="624" w:type="dxa"/>
            <w:tcBorders>
              <w:top w:val="nil"/>
              <w:left w:val="single" w:sz="4" w:space="0" w:color="auto"/>
              <w:bottom w:val="single" w:sz="4" w:space="0" w:color="auto"/>
              <w:right w:val="single" w:sz="4" w:space="0" w:color="auto"/>
            </w:tcBorders>
            <w:shd w:val="clear" w:color="auto" w:fill="auto"/>
            <w:vAlign w:val="center"/>
          </w:tcPr>
          <w:p w14:paraId="35176A5F" w14:textId="0C1C1699" w:rsidR="00DD7332" w:rsidRPr="00BD36C7" w:rsidRDefault="00DD7332" w:rsidP="00CC7251">
            <w:pPr>
              <w:widowControl/>
              <w:jc w:val="center"/>
              <w:rPr>
                <w:b/>
                <w:bCs/>
                <w:color w:val="000000"/>
                <w:sz w:val="24"/>
                <w:szCs w:val="24"/>
                <w:lang w:val="tr-TR" w:eastAsia="tr-TR"/>
              </w:rPr>
            </w:pPr>
            <w:r>
              <w:rPr>
                <w:b/>
                <w:bCs/>
                <w:color w:val="000000"/>
                <w:sz w:val="24"/>
                <w:szCs w:val="24"/>
                <w:lang w:val="tr-TR" w:eastAsia="tr-TR"/>
              </w:rPr>
              <w:t>4</w:t>
            </w:r>
          </w:p>
        </w:tc>
        <w:tc>
          <w:tcPr>
            <w:tcW w:w="9863" w:type="dxa"/>
            <w:tcBorders>
              <w:top w:val="nil"/>
              <w:left w:val="nil"/>
              <w:bottom w:val="single" w:sz="4" w:space="0" w:color="auto"/>
              <w:right w:val="single" w:sz="4" w:space="0" w:color="auto"/>
            </w:tcBorders>
            <w:shd w:val="clear" w:color="auto" w:fill="auto"/>
            <w:vAlign w:val="center"/>
          </w:tcPr>
          <w:p w14:paraId="5E588CA9" w14:textId="4763AD01" w:rsidR="00DD7332" w:rsidRDefault="00CF67EC" w:rsidP="00BD36C7">
            <w:pPr>
              <w:widowControl/>
              <w:rPr>
                <w:color w:val="000000"/>
                <w:sz w:val="24"/>
                <w:szCs w:val="24"/>
                <w:lang w:val="tr-TR" w:eastAsia="tr-TR"/>
              </w:rPr>
            </w:pPr>
            <w:r>
              <w:rPr>
                <w:sz w:val="24"/>
                <w:szCs w:val="24"/>
                <w:lang w:val="tr-TR"/>
              </w:rPr>
              <w:t>Toros Üniversitesi v</w:t>
            </w:r>
            <w:r w:rsidRPr="00332FC8">
              <w:rPr>
                <w:sz w:val="24"/>
                <w:szCs w:val="24"/>
                <w:lang w:val="tr-TR"/>
              </w:rPr>
              <w:t>e Çukurova Genç</w:t>
            </w:r>
            <w:r>
              <w:rPr>
                <w:sz w:val="24"/>
                <w:szCs w:val="24"/>
                <w:lang w:val="tr-TR"/>
              </w:rPr>
              <w:t xml:space="preserve"> Girişimci İş İnsanları Derneği</w:t>
            </w:r>
            <w:r w:rsidR="008F7087">
              <w:rPr>
                <w:sz w:val="24"/>
                <w:szCs w:val="24"/>
                <w:lang w:val="tr-TR"/>
              </w:rPr>
              <w:t xml:space="preserve"> </w:t>
            </w:r>
            <w:r>
              <w:rPr>
                <w:sz w:val="24"/>
                <w:szCs w:val="24"/>
                <w:lang w:val="tr-TR"/>
              </w:rPr>
              <w:t xml:space="preserve">(ÇUGİDER) </w:t>
            </w:r>
            <w:r w:rsidRPr="00332FC8">
              <w:rPr>
                <w:sz w:val="24"/>
                <w:szCs w:val="24"/>
                <w:lang w:val="tr-TR"/>
              </w:rPr>
              <w:t>İşbirliği Protokolü</w:t>
            </w:r>
            <w:r>
              <w:rPr>
                <w:sz w:val="24"/>
                <w:szCs w:val="24"/>
                <w:lang w:val="tr-TR"/>
              </w:rPr>
              <w:t xml:space="preserve"> kapsamında dernekçe önerilen </w:t>
            </w:r>
            <w:r w:rsidR="000B192A">
              <w:rPr>
                <w:sz w:val="24"/>
                <w:szCs w:val="24"/>
                <w:lang w:val="tr-TR"/>
              </w:rPr>
              <w:t xml:space="preserve">ve iş birliğiyle hayata geçirilen </w:t>
            </w:r>
            <w:r>
              <w:rPr>
                <w:sz w:val="24"/>
                <w:szCs w:val="24"/>
                <w:lang w:val="tr-TR"/>
              </w:rPr>
              <w:t xml:space="preserve">“İlk Fırsat Programının” </w:t>
            </w:r>
            <w:proofErr w:type="spellStart"/>
            <w:r w:rsidR="000B192A">
              <w:rPr>
                <w:sz w:val="24"/>
                <w:szCs w:val="24"/>
                <w:lang w:val="tr-TR"/>
              </w:rPr>
              <w:t>pandemi</w:t>
            </w:r>
            <w:proofErr w:type="spellEnd"/>
            <w:r w:rsidR="000B192A">
              <w:rPr>
                <w:sz w:val="24"/>
                <w:szCs w:val="24"/>
                <w:lang w:val="tr-TR"/>
              </w:rPr>
              <w:t xml:space="preserve"> sürecinde sekteye uğramasının önüne geçilmesi ve çevrim içi tedbirler alınarak devam edilmesi</w:t>
            </w:r>
            <w:r>
              <w:rPr>
                <w:sz w:val="24"/>
                <w:szCs w:val="24"/>
                <w:lang w:val="tr-TR"/>
              </w:rPr>
              <w:t>.</w:t>
            </w:r>
          </w:p>
        </w:tc>
      </w:tr>
      <w:tr w:rsidR="00B43DBB" w:rsidRPr="00B533AD" w14:paraId="3F0BAD91" w14:textId="77777777" w:rsidTr="00192D5F">
        <w:trPr>
          <w:trHeight w:val="357"/>
        </w:trPr>
        <w:tc>
          <w:tcPr>
            <w:tcW w:w="10488"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1ECD24DB" w14:textId="470A289D" w:rsidR="00B43DBB" w:rsidRPr="00BD36C7" w:rsidRDefault="00B43DBB" w:rsidP="00BD36C7">
            <w:pPr>
              <w:widowControl/>
              <w:rPr>
                <w:b/>
                <w:bCs/>
                <w:color w:val="000000"/>
                <w:sz w:val="24"/>
                <w:szCs w:val="24"/>
                <w:lang w:val="tr-TR" w:eastAsia="tr-TR"/>
              </w:rPr>
            </w:pPr>
            <w:r w:rsidRPr="00BD36C7">
              <w:rPr>
                <w:b/>
                <w:bCs/>
                <w:color w:val="000000"/>
                <w:sz w:val="24"/>
                <w:szCs w:val="24"/>
                <w:lang w:val="tr-TR" w:eastAsia="tr-TR"/>
              </w:rPr>
              <w:t>B.</w:t>
            </w:r>
            <w:r w:rsidR="000B192A">
              <w:rPr>
                <w:b/>
                <w:bCs/>
                <w:color w:val="000000"/>
                <w:sz w:val="24"/>
                <w:szCs w:val="24"/>
                <w:lang w:val="tr-TR" w:eastAsia="tr-TR"/>
              </w:rPr>
              <w:t xml:space="preserve"> </w:t>
            </w:r>
            <w:r w:rsidRPr="00BD36C7">
              <w:rPr>
                <w:b/>
                <w:bCs/>
                <w:color w:val="000000"/>
                <w:sz w:val="24"/>
                <w:szCs w:val="24"/>
                <w:lang w:val="tr-TR" w:eastAsia="tr-TR"/>
              </w:rPr>
              <w:t>Araştırma-Geliştirme</w:t>
            </w:r>
          </w:p>
        </w:tc>
      </w:tr>
      <w:tr w:rsidR="00B43DBB" w:rsidRPr="00B533AD" w14:paraId="370F1856" w14:textId="77777777" w:rsidTr="00187D37">
        <w:trPr>
          <w:trHeight w:hRule="exact" w:val="844"/>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E0E5C82" w14:textId="77777777" w:rsidR="00B43DBB" w:rsidRPr="00BD36C7" w:rsidRDefault="00B43DBB" w:rsidP="00CC7251">
            <w:pPr>
              <w:widowControl/>
              <w:jc w:val="center"/>
              <w:rPr>
                <w:b/>
                <w:bCs/>
                <w:color w:val="000000"/>
                <w:sz w:val="24"/>
                <w:szCs w:val="24"/>
                <w:lang w:val="tr-TR" w:eastAsia="tr-TR"/>
              </w:rPr>
            </w:pPr>
            <w:r w:rsidRPr="00BD36C7">
              <w:rPr>
                <w:b/>
                <w:bCs/>
                <w:color w:val="000000"/>
                <w:sz w:val="24"/>
                <w:szCs w:val="24"/>
                <w:lang w:val="tr-TR" w:eastAsia="tr-TR"/>
              </w:rPr>
              <w:t>1</w:t>
            </w:r>
          </w:p>
        </w:tc>
        <w:tc>
          <w:tcPr>
            <w:tcW w:w="9863" w:type="dxa"/>
            <w:tcBorders>
              <w:top w:val="nil"/>
              <w:left w:val="nil"/>
              <w:bottom w:val="single" w:sz="4" w:space="0" w:color="auto"/>
              <w:right w:val="single" w:sz="4" w:space="0" w:color="auto"/>
            </w:tcBorders>
            <w:shd w:val="clear" w:color="auto" w:fill="auto"/>
            <w:vAlign w:val="center"/>
            <w:hideMark/>
          </w:tcPr>
          <w:p w14:paraId="47FFAFFB" w14:textId="44901509" w:rsidR="00B43DBB" w:rsidRPr="00BD36C7" w:rsidRDefault="00CF67EC" w:rsidP="00BD36C7">
            <w:pPr>
              <w:widowControl/>
              <w:rPr>
                <w:color w:val="000000"/>
                <w:sz w:val="24"/>
                <w:szCs w:val="24"/>
                <w:lang w:val="tr-TR" w:eastAsia="tr-TR"/>
              </w:rPr>
            </w:pPr>
            <w:r>
              <w:rPr>
                <w:color w:val="000000"/>
                <w:sz w:val="24"/>
                <w:szCs w:val="24"/>
                <w:lang w:val="tr-TR" w:eastAsia="tr-TR"/>
              </w:rPr>
              <w:t>Uluslararası Ticaret ve Lojistik temalı bir dersliğin okulumuz bünyesinden kurulması konusunda tüm iç ve dış paydaşlar ile ortak hareket edilmesi</w:t>
            </w:r>
            <w:r w:rsidR="000B192A">
              <w:rPr>
                <w:color w:val="000000"/>
                <w:sz w:val="24"/>
                <w:szCs w:val="24"/>
                <w:lang w:val="tr-TR" w:eastAsia="tr-TR"/>
              </w:rPr>
              <w:t>.</w:t>
            </w:r>
          </w:p>
        </w:tc>
      </w:tr>
      <w:tr w:rsidR="00B43DBB" w:rsidRPr="00B533AD" w14:paraId="2A2EF473" w14:textId="77777777" w:rsidTr="00192D5F">
        <w:trPr>
          <w:trHeight w:hRule="exact" w:val="919"/>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9256126" w14:textId="77777777" w:rsidR="00B43DBB" w:rsidRPr="00BD36C7" w:rsidRDefault="00B43DBB" w:rsidP="00CC7251">
            <w:pPr>
              <w:widowControl/>
              <w:jc w:val="center"/>
              <w:rPr>
                <w:b/>
                <w:bCs/>
                <w:color w:val="000000"/>
                <w:sz w:val="24"/>
                <w:szCs w:val="24"/>
                <w:lang w:val="tr-TR" w:eastAsia="tr-TR"/>
              </w:rPr>
            </w:pPr>
            <w:r w:rsidRPr="00BD36C7">
              <w:rPr>
                <w:b/>
                <w:bCs/>
                <w:color w:val="000000"/>
                <w:sz w:val="24"/>
                <w:szCs w:val="24"/>
                <w:lang w:val="tr-TR" w:eastAsia="tr-TR"/>
              </w:rPr>
              <w:t>2</w:t>
            </w:r>
          </w:p>
        </w:tc>
        <w:tc>
          <w:tcPr>
            <w:tcW w:w="9863" w:type="dxa"/>
            <w:tcBorders>
              <w:top w:val="nil"/>
              <w:left w:val="nil"/>
              <w:bottom w:val="single" w:sz="4" w:space="0" w:color="auto"/>
              <w:right w:val="single" w:sz="4" w:space="0" w:color="auto"/>
            </w:tcBorders>
            <w:shd w:val="clear" w:color="auto" w:fill="auto"/>
            <w:vAlign w:val="center"/>
            <w:hideMark/>
          </w:tcPr>
          <w:p w14:paraId="0A0CDAB4" w14:textId="2C93FE50" w:rsidR="00B43DBB" w:rsidRPr="00BD36C7" w:rsidRDefault="00CF67EC" w:rsidP="00BD36C7">
            <w:pPr>
              <w:widowControl/>
              <w:rPr>
                <w:color w:val="000000"/>
                <w:sz w:val="24"/>
                <w:szCs w:val="24"/>
                <w:lang w:val="tr-TR" w:eastAsia="tr-TR"/>
              </w:rPr>
            </w:pPr>
            <w:r>
              <w:rPr>
                <w:color w:val="000000"/>
                <w:sz w:val="24"/>
                <w:szCs w:val="24"/>
                <w:lang w:val="tr-TR" w:eastAsia="tr-TR"/>
              </w:rPr>
              <w:t>Uluslararası Ticaret ve Lojistik bölümü ve LODER ortaklığında</w:t>
            </w:r>
            <w:r w:rsidR="00B43DBB" w:rsidRPr="00BD36C7">
              <w:rPr>
                <w:color w:val="000000"/>
                <w:sz w:val="24"/>
                <w:szCs w:val="24"/>
                <w:lang w:val="tr-TR" w:eastAsia="tr-TR"/>
              </w:rPr>
              <w:t xml:space="preserve"> </w:t>
            </w:r>
            <w:r>
              <w:rPr>
                <w:color w:val="000000"/>
                <w:sz w:val="24"/>
                <w:szCs w:val="24"/>
                <w:lang w:val="tr-TR" w:eastAsia="tr-TR"/>
              </w:rPr>
              <w:t>2021 yılı içerisinde çevrim içi bir u</w:t>
            </w:r>
            <w:r w:rsidR="00B43DBB" w:rsidRPr="00BD36C7">
              <w:rPr>
                <w:color w:val="000000"/>
                <w:sz w:val="24"/>
                <w:szCs w:val="24"/>
                <w:lang w:val="tr-TR" w:eastAsia="tr-TR"/>
              </w:rPr>
              <w:t xml:space="preserve">luslararası </w:t>
            </w:r>
            <w:proofErr w:type="gramStart"/>
            <w:r w:rsidR="00B43DBB" w:rsidRPr="00BD36C7">
              <w:rPr>
                <w:color w:val="000000"/>
                <w:sz w:val="24"/>
                <w:szCs w:val="24"/>
                <w:lang w:val="tr-TR" w:eastAsia="tr-TR"/>
              </w:rPr>
              <w:t>sempozyum</w:t>
            </w:r>
            <w:proofErr w:type="gramEnd"/>
            <w:r w:rsidR="00B43DBB" w:rsidRPr="00BD36C7">
              <w:rPr>
                <w:color w:val="000000"/>
                <w:sz w:val="24"/>
                <w:szCs w:val="24"/>
                <w:lang w:val="tr-TR" w:eastAsia="tr-TR"/>
              </w:rPr>
              <w:t xml:space="preserve"> düzenlenmesi</w:t>
            </w:r>
            <w:r w:rsidR="000B192A">
              <w:rPr>
                <w:color w:val="000000"/>
                <w:sz w:val="24"/>
                <w:szCs w:val="24"/>
                <w:lang w:val="tr-TR" w:eastAsia="tr-TR"/>
              </w:rPr>
              <w:t>.</w:t>
            </w:r>
          </w:p>
        </w:tc>
      </w:tr>
      <w:tr w:rsidR="00B43DBB" w:rsidRPr="00B533AD" w14:paraId="225A9596" w14:textId="77777777" w:rsidTr="00192D5F">
        <w:trPr>
          <w:trHeight w:val="357"/>
        </w:trPr>
        <w:tc>
          <w:tcPr>
            <w:tcW w:w="10488"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7BF5DE35" w14:textId="2AB04314" w:rsidR="00B43DBB" w:rsidRPr="00BD36C7" w:rsidRDefault="00B43DBB" w:rsidP="00BD36C7">
            <w:pPr>
              <w:widowControl/>
              <w:rPr>
                <w:b/>
                <w:bCs/>
                <w:color w:val="000000"/>
                <w:sz w:val="24"/>
                <w:szCs w:val="24"/>
                <w:lang w:val="tr-TR" w:eastAsia="tr-TR"/>
              </w:rPr>
            </w:pPr>
            <w:r w:rsidRPr="00BD36C7">
              <w:rPr>
                <w:b/>
                <w:bCs/>
                <w:color w:val="000000"/>
                <w:sz w:val="24"/>
                <w:szCs w:val="24"/>
                <w:lang w:val="tr-TR" w:eastAsia="tr-TR"/>
              </w:rPr>
              <w:t>C.</w:t>
            </w:r>
            <w:r w:rsidR="000B192A">
              <w:rPr>
                <w:b/>
                <w:bCs/>
                <w:color w:val="000000"/>
                <w:sz w:val="24"/>
                <w:szCs w:val="24"/>
                <w:lang w:val="tr-TR" w:eastAsia="tr-TR"/>
              </w:rPr>
              <w:t xml:space="preserve"> </w:t>
            </w:r>
            <w:r w:rsidRPr="00BD36C7">
              <w:rPr>
                <w:b/>
                <w:bCs/>
                <w:color w:val="000000"/>
                <w:sz w:val="24"/>
                <w:szCs w:val="24"/>
                <w:lang w:val="tr-TR" w:eastAsia="tr-TR"/>
              </w:rPr>
              <w:t>Toplumsal Katkı</w:t>
            </w:r>
          </w:p>
        </w:tc>
      </w:tr>
      <w:tr w:rsidR="00B43DBB" w:rsidRPr="00B533AD" w14:paraId="23CD9799" w14:textId="77777777" w:rsidTr="00192D5F">
        <w:trPr>
          <w:trHeight w:hRule="exact" w:val="766"/>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8295890" w14:textId="77777777" w:rsidR="00B43DBB" w:rsidRPr="00BD36C7" w:rsidRDefault="00B43DBB" w:rsidP="00CC7251">
            <w:pPr>
              <w:widowControl/>
              <w:jc w:val="center"/>
              <w:rPr>
                <w:b/>
                <w:bCs/>
                <w:color w:val="000000"/>
                <w:sz w:val="24"/>
                <w:szCs w:val="24"/>
                <w:lang w:val="tr-TR" w:eastAsia="tr-TR"/>
              </w:rPr>
            </w:pPr>
            <w:r w:rsidRPr="00BD36C7">
              <w:rPr>
                <w:b/>
                <w:bCs/>
                <w:color w:val="000000"/>
                <w:sz w:val="24"/>
                <w:szCs w:val="24"/>
                <w:lang w:val="tr-TR" w:eastAsia="tr-TR"/>
              </w:rPr>
              <w:t>1</w:t>
            </w:r>
          </w:p>
        </w:tc>
        <w:tc>
          <w:tcPr>
            <w:tcW w:w="9863" w:type="dxa"/>
            <w:tcBorders>
              <w:top w:val="nil"/>
              <w:left w:val="nil"/>
              <w:bottom w:val="single" w:sz="4" w:space="0" w:color="auto"/>
              <w:right w:val="single" w:sz="4" w:space="0" w:color="auto"/>
            </w:tcBorders>
            <w:shd w:val="clear" w:color="auto" w:fill="auto"/>
            <w:vAlign w:val="center"/>
            <w:hideMark/>
          </w:tcPr>
          <w:p w14:paraId="35374136" w14:textId="6C902EBD" w:rsidR="00B43DBB" w:rsidRPr="00BD36C7" w:rsidRDefault="00B43DBB" w:rsidP="00BD36C7">
            <w:pPr>
              <w:widowControl/>
              <w:rPr>
                <w:color w:val="000000"/>
                <w:sz w:val="24"/>
                <w:szCs w:val="24"/>
                <w:lang w:val="tr-TR" w:eastAsia="tr-TR"/>
              </w:rPr>
            </w:pPr>
            <w:r w:rsidRPr="00BD36C7">
              <w:rPr>
                <w:color w:val="000000"/>
                <w:sz w:val="24"/>
                <w:szCs w:val="24"/>
                <w:lang w:val="tr-TR" w:eastAsia="tr-TR"/>
              </w:rPr>
              <w:t xml:space="preserve">Üniversitemiz Sürekli Eğitim ve Araştırma Merkezine </w:t>
            </w:r>
            <w:r w:rsidR="00CF67EC">
              <w:rPr>
                <w:color w:val="000000"/>
                <w:sz w:val="24"/>
                <w:szCs w:val="24"/>
                <w:lang w:val="tr-TR" w:eastAsia="tr-TR"/>
              </w:rPr>
              <w:t>Uluslararası Ticaret ve Lojistik konularına ilişkin çevrim içi ya da yüz yüze</w:t>
            </w:r>
            <w:r w:rsidRPr="00BD36C7">
              <w:rPr>
                <w:color w:val="000000"/>
                <w:sz w:val="24"/>
                <w:szCs w:val="24"/>
                <w:lang w:val="tr-TR" w:eastAsia="tr-TR"/>
              </w:rPr>
              <w:t xml:space="preserve"> sertifika programı açılmasının önerilmesi.</w:t>
            </w:r>
          </w:p>
        </w:tc>
      </w:tr>
      <w:tr w:rsidR="000B192A" w:rsidRPr="00B533AD" w14:paraId="35E3F7E3" w14:textId="77777777" w:rsidTr="00192D5F">
        <w:trPr>
          <w:trHeight w:hRule="exact" w:val="882"/>
        </w:trPr>
        <w:tc>
          <w:tcPr>
            <w:tcW w:w="624" w:type="dxa"/>
            <w:tcBorders>
              <w:top w:val="nil"/>
              <w:left w:val="single" w:sz="4" w:space="0" w:color="auto"/>
              <w:bottom w:val="single" w:sz="4" w:space="0" w:color="auto"/>
              <w:right w:val="single" w:sz="4" w:space="0" w:color="auto"/>
            </w:tcBorders>
            <w:shd w:val="clear" w:color="auto" w:fill="auto"/>
            <w:vAlign w:val="center"/>
          </w:tcPr>
          <w:p w14:paraId="7BF876F7" w14:textId="167435BA" w:rsidR="000B192A" w:rsidRPr="00BD36C7" w:rsidRDefault="000B192A" w:rsidP="000B192A">
            <w:pPr>
              <w:widowControl/>
              <w:jc w:val="center"/>
              <w:rPr>
                <w:b/>
                <w:bCs/>
                <w:color w:val="000000"/>
                <w:sz w:val="24"/>
                <w:szCs w:val="24"/>
                <w:lang w:val="tr-TR" w:eastAsia="tr-TR"/>
              </w:rPr>
            </w:pPr>
            <w:r w:rsidRPr="00BD36C7">
              <w:rPr>
                <w:b/>
                <w:bCs/>
                <w:color w:val="000000"/>
                <w:sz w:val="24"/>
                <w:szCs w:val="24"/>
                <w:lang w:val="tr-TR" w:eastAsia="tr-TR"/>
              </w:rPr>
              <w:t>2</w:t>
            </w:r>
          </w:p>
        </w:tc>
        <w:tc>
          <w:tcPr>
            <w:tcW w:w="9863" w:type="dxa"/>
            <w:tcBorders>
              <w:top w:val="nil"/>
              <w:left w:val="nil"/>
              <w:bottom w:val="single" w:sz="4" w:space="0" w:color="auto"/>
              <w:right w:val="single" w:sz="4" w:space="0" w:color="auto"/>
            </w:tcBorders>
            <w:shd w:val="clear" w:color="auto" w:fill="auto"/>
            <w:vAlign w:val="center"/>
          </w:tcPr>
          <w:p w14:paraId="05F8D3DA" w14:textId="46D32089" w:rsidR="000B192A" w:rsidRPr="00BD36C7" w:rsidRDefault="000B192A" w:rsidP="000B192A">
            <w:pPr>
              <w:widowControl/>
              <w:rPr>
                <w:color w:val="000000"/>
                <w:sz w:val="24"/>
                <w:szCs w:val="24"/>
                <w:lang w:val="tr-TR" w:eastAsia="tr-TR"/>
              </w:rPr>
            </w:pPr>
            <w:r>
              <w:rPr>
                <w:sz w:val="24"/>
                <w:szCs w:val="24"/>
                <w:lang w:val="tr-TR"/>
              </w:rPr>
              <w:t>Toros Üniversitesi v</w:t>
            </w:r>
            <w:r w:rsidRPr="00332FC8">
              <w:rPr>
                <w:sz w:val="24"/>
                <w:szCs w:val="24"/>
                <w:lang w:val="tr-TR"/>
              </w:rPr>
              <w:t>e Çukurova Genç</w:t>
            </w:r>
            <w:r>
              <w:rPr>
                <w:sz w:val="24"/>
                <w:szCs w:val="24"/>
                <w:lang w:val="tr-TR"/>
              </w:rPr>
              <w:t xml:space="preserve"> Girişimci İş İnsanları Derneği(ÇUGİDER) </w:t>
            </w:r>
            <w:r w:rsidRPr="00332FC8">
              <w:rPr>
                <w:sz w:val="24"/>
                <w:szCs w:val="24"/>
                <w:lang w:val="tr-TR"/>
              </w:rPr>
              <w:t>İşbirliği Protokolü</w:t>
            </w:r>
            <w:r>
              <w:rPr>
                <w:sz w:val="24"/>
                <w:szCs w:val="24"/>
                <w:lang w:val="tr-TR"/>
              </w:rPr>
              <w:t xml:space="preserve"> kapsamında bölgede faaliyet gösteren kuruluşlara nitelikli insan kaynağı hazırlanması.</w:t>
            </w:r>
          </w:p>
        </w:tc>
      </w:tr>
      <w:tr w:rsidR="000B192A" w:rsidRPr="00B533AD" w14:paraId="6A54C1AC" w14:textId="77777777" w:rsidTr="00940524">
        <w:trPr>
          <w:trHeight w:hRule="exact" w:val="1115"/>
        </w:trPr>
        <w:tc>
          <w:tcPr>
            <w:tcW w:w="624" w:type="dxa"/>
            <w:tcBorders>
              <w:top w:val="nil"/>
              <w:left w:val="single" w:sz="4" w:space="0" w:color="auto"/>
              <w:bottom w:val="single" w:sz="4" w:space="0" w:color="auto"/>
              <w:right w:val="single" w:sz="4" w:space="0" w:color="auto"/>
            </w:tcBorders>
            <w:shd w:val="clear" w:color="auto" w:fill="auto"/>
            <w:vAlign w:val="center"/>
          </w:tcPr>
          <w:p w14:paraId="30A678DD" w14:textId="405A2EC1" w:rsidR="000B192A" w:rsidRPr="00BD36C7" w:rsidRDefault="000B192A" w:rsidP="000B192A">
            <w:pPr>
              <w:widowControl/>
              <w:jc w:val="center"/>
              <w:rPr>
                <w:b/>
                <w:bCs/>
                <w:color w:val="000000"/>
                <w:sz w:val="24"/>
                <w:szCs w:val="24"/>
                <w:lang w:val="tr-TR" w:eastAsia="tr-TR"/>
              </w:rPr>
            </w:pPr>
            <w:r>
              <w:rPr>
                <w:b/>
                <w:bCs/>
                <w:color w:val="000000"/>
                <w:sz w:val="24"/>
                <w:szCs w:val="24"/>
                <w:lang w:val="tr-TR" w:eastAsia="tr-TR"/>
              </w:rPr>
              <w:t>3</w:t>
            </w:r>
          </w:p>
        </w:tc>
        <w:tc>
          <w:tcPr>
            <w:tcW w:w="9863" w:type="dxa"/>
            <w:tcBorders>
              <w:top w:val="nil"/>
              <w:left w:val="nil"/>
              <w:bottom w:val="single" w:sz="4" w:space="0" w:color="auto"/>
              <w:right w:val="single" w:sz="4" w:space="0" w:color="auto"/>
            </w:tcBorders>
            <w:shd w:val="clear" w:color="auto" w:fill="auto"/>
            <w:vAlign w:val="center"/>
          </w:tcPr>
          <w:p w14:paraId="7D7771C6" w14:textId="5EC0767B" w:rsidR="000B192A" w:rsidRDefault="000B192A" w:rsidP="000B192A">
            <w:pPr>
              <w:widowControl/>
              <w:rPr>
                <w:sz w:val="24"/>
                <w:szCs w:val="24"/>
                <w:lang w:val="tr-TR"/>
              </w:rPr>
            </w:pPr>
            <w:r>
              <w:rPr>
                <w:color w:val="000000"/>
                <w:sz w:val="24"/>
                <w:szCs w:val="24"/>
                <w:lang w:val="tr-TR" w:eastAsia="tr-TR"/>
              </w:rPr>
              <w:t xml:space="preserve">Yapılması planlanan uluslararası </w:t>
            </w:r>
            <w:proofErr w:type="gramStart"/>
            <w:r>
              <w:rPr>
                <w:color w:val="000000"/>
                <w:sz w:val="24"/>
                <w:szCs w:val="24"/>
                <w:lang w:val="tr-TR" w:eastAsia="tr-TR"/>
              </w:rPr>
              <w:t>sempozyum</w:t>
            </w:r>
            <w:proofErr w:type="gramEnd"/>
            <w:r>
              <w:rPr>
                <w:color w:val="000000"/>
                <w:sz w:val="24"/>
                <w:szCs w:val="24"/>
                <w:lang w:val="tr-TR" w:eastAsia="tr-TR"/>
              </w:rPr>
              <w:t xml:space="preserve"> ile Avrupa Birliği Ufuk 2020 programı kapsamında öne çıkarılan Yeşil Mutabakat (</w:t>
            </w:r>
            <w:proofErr w:type="spellStart"/>
            <w:r>
              <w:rPr>
                <w:color w:val="000000"/>
                <w:sz w:val="24"/>
                <w:szCs w:val="24"/>
                <w:lang w:val="tr-TR" w:eastAsia="tr-TR"/>
              </w:rPr>
              <w:t>Green</w:t>
            </w:r>
            <w:proofErr w:type="spellEnd"/>
            <w:r>
              <w:rPr>
                <w:color w:val="000000"/>
                <w:sz w:val="24"/>
                <w:szCs w:val="24"/>
                <w:lang w:val="tr-TR" w:eastAsia="tr-TR"/>
              </w:rPr>
              <w:t xml:space="preserve"> </w:t>
            </w:r>
            <w:proofErr w:type="spellStart"/>
            <w:r>
              <w:rPr>
                <w:color w:val="000000"/>
                <w:sz w:val="24"/>
                <w:szCs w:val="24"/>
                <w:lang w:val="tr-TR" w:eastAsia="tr-TR"/>
              </w:rPr>
              <w:t>Deal</w:t>
            </w:r>
            <w:proofErr w:type="spellEnd"/>
            <w:r>
              <w:rPr>
                <w:color w:val="000000"/>
                <w:sz w:val="24"/>
                <w:szCs w:val="24"/>
                <w:lang w:val="tr-TR" w:eastAsia="tr-TR"/>
              </w:rPr>
              <w:t>) gibi konulara ağırlık verilerek bölgesel sürdürülebilir lojistik konulara çözüm ve öneriler getirilmesi.</w:t>
            </w:r>
          </w:p>
        </w:tc>
      </w:tr>
      <w:tr w:rsidR="000B192A" w:rsidRPr="00B533AD" w14:paraId="1949A4A0" w14:textId="77777777" w:rsidTr="00940524">
        <w:trPr>
          <w:trHeight w:hRule="exact" w:val="777"/>
        </w:trPr>
        <w:tc>
          <w:tcPr>
            <w:tcW w:w="624" w:type="dxa"/>
            <w:tcBorders>
              <w:top w:val="nil"/>
              <w:left w:val="single" w:sz="4" w:space="0" w:color="auto"/>
              <w:bottom w:val="single" w:sz="4" w:space="0" w:color="auto"/>
              <w:right w:val="single" w:sz="4" w:space="0" w:color="auto"/>
            </w:tcBorders>
            <w:shd w:val="clear" w:color="auto" w:fill="auto"/>
            <w:vAlign w:val="center"/>
          </w:tcPr>
          <w:p w14:paraId="213DA066" w14:textId="188E3AC2" w:rsidR="000B192A" w:rsidRPr="00BD36C7" w:rsidRDefault="000B192A" w:rsidP="000B192A">
            <w:pPr>
              <w:widowControl/>
              <w:jc w:val="center"/>
              <w:rPr>
                <w:b/>
                <w:bCs/>
                <w:color w:val="000000"/>
                <w:sz w:val="24"/>
                <w:szCs w:val="24"/>
                <w:lang w:val="tr-TR" w:eastAsia="tr-TR"/>
              </w:rPr>
            </w:pPr>
            <w:r>
              <w:rPr>
                <w:b/>
                <w:bCs/>
                <w:color w:val="000000"/>
                <w:sz w:val="24"/>
                <w:szCs w:val="24"/>
                <w:lang w:val="tr-TR" w:eastAsia="tr-TR"/>
              </w:rPr>
              <w:t>4</w:t>
            </w:r>
          </w:p>
        </w:tc>
        <w:tc>
          <w:tcPr>
            <w:tcW w:w="9863" w:type="dxa"/>
            <w:tcBorders>
              <w:top w:val="nil"/>
              <w:left w:val="nil"/>
              <w:bottom w:val="single" w:sz="4" w:space="0" w:color="auto"/>
              <w:right w:val="single" w:sz="4" w:space="0" w:color="auto"/>
            </w:tcBorders>
            <w:shd w:val="clear" w:color="auto" w:fill="auto"/>
            <w:vAlign w:val="center"/>
          </w:tcPr>
          <w:p w14:paraId="543F3E66" w14:textId="0B53D8C9" w:rsidR="000B192A" w:rsidRPr="00BD36C7" w:rsidRDefault="000B192A" w:rsidP="000B192A">
            <w:pPr>
              <w:widowControl/>
              <w:rPr>
                <w:color w:val="000000"/>
                <w:sz w:val="24"/>
                <w:szCs w:val="24"/>
                <w:lang w:val="tr-TR" w:eastAsia="tr-TR"/>
              </w:rPr>
            </w:pPr>
            <w:r>
              <w:rPr>
                <w:color w:val="000000"/>
                <w:sz w:val="24"/>
                <w:szCs w:val="24"/>
                <w:lang w:val="tr-TR" w:eastAsia="tr-TR"/>
              </w:rPr>
              <w:t xml:space="preserve">Öğrenci topluluğunun çevrim içi toplantılar ve </w:t>
            </w:r>
            <w:proofErr w:type="spellStart"/>
            <w:r>
              <w:rPr>
                <w:color w:val="000000"/>
                <w:sz w:val="24"/>
                <w:szCs w:val="24"/>
                <w:lang w:val="tr-TR" w:eastAsia="tr-TR"/>
              </w:rPr>
              <w:t>webinarlar</w:t>
            </w:r>
            <w:proofErr w:type="spellEnd"/>
            <w:r>
              <w:rPr>
                <w:color w:val="000000"/>
                <w:sz w:val="24"/>
                <w:szCs w:val="24"/>
                <w:lang w:val="tr-TR" w:eastAsia="tr-TR"/>
              </w:rPr>
              <w:t xml:space="preserve"> ile farkındalık düzeylerinin ve iş yaşamına hazır oluş düzeylerinin artırılması.</w:t>
            </w:r>
          </w:p>
        </w:tc>
      </w:tr>
    </w:tbl>
    <w:p w14:paraId="00BDF4F6" w14:textId="77777777" w:rsidR="008D27BE" w:rsidRDefault="008D27BE" w:rsidP="00BB70A4">
      <w:pPr>
        <w:rPr>
          <w:b/>
          <w:sz w:val="24"/>
          <w:szCs w:val="24"/>
        </w:rPr>
      </w:pPr>
    </w:p>
    <w:tbl>
      <w:tblPr>
        <w:tblpPr w:leftFromText="141" w:rightFromText="141" w:vertAnchor="text" w:horzAnchor="margin" w:tblpXSpec="center" w:tblpY="235"/>
        <w:tblW w:w="10730" w:type="dxa"/>
        <w:tblLayout w:type="fixed"/>
        <w:tblCellMar>
          <w:left w:w="70" w:type="dxa"/>
          <w:right w:w="70" w:type="dxa"/>
        </w:tblCellMar>
        <w:tblLook w:val="04A0" w:firstRow="1" w:lastRow="0" w:firstColumn="1" w:lastColumn="0" w:noHBand="0" w:noVBand="1"/>
      </w:tblPr>
      <w:tblGrid>
        <w:gridCol w:w="464"/>
        <w:gridCol w:w="6382"/>
        <w:gridCol w:w="2266"/>
        <w:gridCol w:w="1618"/>
      </w:tblGrid>
      <w:tr w:rsidR="00B43DBB" w:rsidRPr="00B533AD" w14:paraId="61314A28" w14:textId="77777777" w:rsidTr="00192D5F">
        <w:trPr>
          <w:trHeight w:val="352"/>
        </w:trPr>
        <w:tc>
          <w:tcPr>
            <w:tcW w:w="10730" w:type="dxa"/>
            <w:gridSpan w:val="4"/>
            <w:tcBorders>
              <w:top w:val="single" w:sz="4" w:space="0" w:color="auto"/>
              <w:left w:val="single" w:sz="4" w:space="0" w:color="auto"/>
              <w:bottom w:val="single" w:sz="4" w:space="0" w:color="auto"/>
              <w:right w:val="single" w:sz="4" w:space="0" w:color="auto"/>
            </w:tcBorders>
            <w:shd w:val="clear" w:color="000000" w:fill="FFD966"/>
            <w:vAlign w:val="center"/>
            <w:hideMark/>
          </w:tcPr>
          <w:p w14:paraId="7EAA2A9A" w14:textId="77777777" w:rsidR="00B43DBB" w:rsidRPr="008D27BE" w:rsidRDefault="00B43DBB" w:rsidP="008D27BE">
            <w:pPr>
              <w:widowControl/>
              <w:jc w:val="center"/>
              <w:rPr>
                <w:b/>
                <w:bCs/>
                <w:color w:val="333333"/>
                <w:sz w:val="24"/>
                <w:szCs w:val="24"/>
                <w:lang w:val="tr-TR" w:eastAsia="tr-TR"/>
              </w:rPr>
            </w:pPr>
            <w:r w:rsidRPr="008D27BE">
              <w:rPr>
                <w:b/>
                <w:bCs/>
                <w:color w:val="333333"/>
                <w:sz w:val="24"/>
                <w:szCs w:val="24"/>
                <w:lang w:val="tr-TR" w:eastAsia="tr-TR"/>
              </w:rPr>
              <w:t>Eylem/Faaliyet    Planı</w:t>
            </w:r>
          </w:p>
        </w:tc>
      </w:tr>
      <w:tr w:rsidR="00B43DBB" w:rsidRPr="00B533AD" w14:paraId="0DD7A487" w14:textId="77777777" w:rsidTr="00192D5F">
        <w:trPr>
          <w:trHeight w:val="352"/>
        </w:trPr>
        <w:tc>
          <w:tcPr>
            <w:tcW w:w="464" w:type="dxa"/>
            <w:tcBorders>
              <w:top w:val="nil"/>
              <w:left w:val="single" w:sz="4" w:space="0" w:color="auto"/>
              <w:bottom w:val="single" w:sz="4" w:space="0" w:color="auto"/>
              <w:right w:val="single" w:sz="4" w:space="0" w:color="auto"/>
            </w:tcBorders>
            <w:shd w:val="clear" w:color="000000" w:fill="FFD966"/>
            <w:hideMark/>
          </w:tcPr>
          <w:p w14:paraId="3AF6D63F" w14:textId="77777777" w:rsidR="00B43DBB" w:rsidRPr="008D27BE" w:rsidRDefault="00B43DBB" w:rsidP="00AD0378">
            <w:pPr>
              <w:widowControl/>
              <w:rPr>
                <w:b/>
                <w:bCs/>
                <w:color w:val="333333"/>
                <w:lang w:val="tr-TR" w:eastAsia="tr-TR"/>
              </w:rPr>
            </w:pPr>
            <w:r w:rsidRPr="008D27BE">
              <w:rPr>
                <w:b/>
                <w:bCs/>
                <w:color w:val="333333"/>
                <w:lang w:val="tr-TR" w:eastAsia="tr-TR"/>
              </w:rPr>
              <w:lastRenderedPageBreak/>
              <w:t>No</w:t>
            </w:r>
          </w:p>
        </w:tc>
        <w:tc>
          <w:tcPr>
            <w:tcW w:w="6382" w:type="dxa"/>
            <w:tcBorders>
              <w:top w:val="nil"/>
              <w:left w:val="nil"/>
              <w:bottom w:val="single" w:sz="4" w:space="0" w:color="auto"/>
              <w:right w:val="single" w:sz="4" w:space="0" w:color="auto"/>
            </w:tcBorders>
            <w:shd w:val="clear" w:color="000000" w:fill="FFD966"/>
            <w:vAlign w:val="center"/>
            <w:hideMark/>
          </w:tcPr>
          <w:p w14:paraId="2A85F013" w14:textId="77777777" w:rsidR="00B43DBB" w:rsidRPr="008D27BE" w:rsidRDefault="00B43DBB" w:rsidP="008D27BE">
            <w:pPr>
              <w:widowControl/>
              <w:jc w:val="center"/>
              <w:rPr>
                <w:b/>
                <w:bCs/>
                <w:color w:val="333333"/>
                <w:sz w:val="24"/>
                <w:szCs w:val="24"/>
                <w:lang w:val="tr-TR" w:eastAsia="tr-TR"/>
              </w:rPr>
            </w:pPr>
            <w:r w:rsidRPr="008D27BE">
              <w:rPr>
                <w:b/>
                <w:bCs/>
                <w:color w:val="333333"/>
                <w:sz w:val="24"/>
                <w:szCs w:val="24"/>
                <w:lang w:val="tr-TR" w:eastAsia="tr-TR"/>
              </w:rPr>
              <w:t>Eylem/Faaliyet</w:t>
            </w:r>
          </w:p>
        </w:tc>
        <w:tc>
          <w:tcPr>
            <w:tcW w:w="2266" w:type="dxa"/>
            <w:tcBorders>
              <w:top w:val="nil"/>
              <w:left w:val="nil"/>
              <w:bottom w:val="single" w:sz="4" w:space="0" w:color="auto"/>
              <w:right w:val="single" w:sz="4" w:space="0" w:color="auto"/>
            </w:tcBorders>
            <w:shd w:val="clear" w:color="000000" w:fill="FFD966"/>
            <w:vAlign w:val="center"/>
            <w:hideMark/>
          </w:tcPr>
          <w:p w14:paraId="6F57E3CA" w14:textId="77777777" w:rsidR="00B43DBB" w:rsidRPr="008D27BE" w:rsidRDefault="00B43DBB" w:rsidP="008D27BE">
            <w:pPr>
              <w:widowControl/>
              <w:jc w:val="center"/>
              <w:rPr>
                <w:b/>
                <w:bCs/>
                <w:color w:val="333333"/>
                <w:sz w:val="24"/>
                <w:szCs w:val="24"/>
                <w:lang w:val="tr-TR" w:eastAsia="tr-TR"/>
              </w:rPr>
            </w:pPr>
            <w:r w:rsidRPr="008D27BE">
              <w:rPr>
                <w:b/>
                <w:bCs/>
                <w:color w:val="333333"/>
                <w:sz w:val="24"/>
                <w:szCs w:val="24"/>
                <w:lang w:val="tr-TR" w:eastAsia="tr-TR"/>
              </w:rPr>
              <w:t>Görevler</w:t>
            </w:r>
          </w:p>
        </w:tc>
        <w:tc>
          <w:tcPr>
            <w:tcW w:w="1617" w:type="dxa"/>
            <w:tcBorders>
              <w:top w:val="nil"/>
              <w:left w:val="nil"/>
              <w:bottom w:val="single" w:sz="4" w:space="0" w:color="auto"/>
              <w:right w:val="single" w:sz="4" w:space="0" w:color="auto"/>
            </w:tcBorders>
            <w:shd w:val="clear" w:color="000000" w:fill="FFD966"/>
            <w:vAlign w:val="center"/>
            <w:hideMark/>
          </w:tcPr>
          <w:p w14:paraId="19CAA2E3" w14:textId="77777777" w:rsidR="00B43DBB" w:rsidRPr="008D27BE" w:rsidRDefault="00B43DBB" w:rsidP="008D27BE">
            <w:pPr>
              <w:widowControl/>
              <w:jc w:val="center"/>
              <w:rPr>
                <w:b/>
                <w:bCs/>
                <w:color w:val="333333"/>
                <w:sz w:val="24"/>
                <w:szCs w:val="24"/>
                <w:lang w:val="tr-TR" w:eastAsia="tr-TR"/>
              </w:rPr>
            </w:pPr>
            <w:r w:rsidRPr="008D27BE">
              <w:rPr>
                <w:b/>
                <w:bCs/>
                <w:color w:val="333333"/>
                <w:sz w:val="24"/>
                <w:szCs w:val="24"/>
                <w:lang w:val="tr-TR" w:eastAsia="tr-TR"/>
              </w:rPr>
              <w:t>Gözden Geçirme</w:t>
            </w:r>
          </w:p>
        </w:tc>
      </w:tr>
      <w:tr w:rsidR="00B43DBB" w:rsidRPr="00B533AD" w14:paraId="46DAA4FB" w14:textId="77777777" w:rsidTr="00192D5F">
        <w:trPr>
          <w:trHeight w:val="330"/>
        </w:trPr>
        <w:tc>
          <w:tcPr>
            <w:tcW w:w="10730" w:type="dxa"/>
            <w:gridSpan w:val="4"/>
            <w:tcBorders>
              <w:top w:val="single" w:sz="4" w:space="0" w:color="auto"/>
              <w:left w:val="single" w:sz="4" w:space="0" w:color="auto"/>
              <w:bottom w:val="single" w:sz="4" w:space="0" w:color="auto"/>
              <w:right w:val="single" w:sz="4" w:space="0" w:color="000000"/>
            </w:tcBorders>
            <w:shd w:val="clear" w:color="000000" w:fill="FFE699"/>
            <w:vAlign w:val="center"/>
            <w:hideMark/>
          </w:tcPr>
          <w:p w14:paraId="24CF7C27" w14:textId="77777777" w:rsidR="00B43DBB" w:rsidRPr="008D27BE" w:rsidRDefault="00B43DBB" w:rsidP="008D27BE">
            <w:pPr>
              <w:widowControl/>
              <w:rPr>
                <w:b/>
                <w:bCs/>
                <w:sz w:val="24"/>
                <w:szCs w:val="24"/>
                <w:lang w:val="tr-TR" w:eastAsia="tr-TR"/>
              </w:rPr>
            </w:pPr>
            <w:proofErr w:type="spellStart"/>
            <w:r w:rsidRPr="008D27BE">
              <w:rPr>
                <w:b/>
                <w:bCs/>
                <w:sz w:val="24"/>
                <w:szCs w:val="24"/>
                <w:lang w:val="tr-TR" w:eastAsia="tr-TR"/>
              </w:rPr>
              <w:t>A.Eğitim</w:t>
            </w:r>
            <w:proofErr w:type="spellEnd"/>
            <w:r w:rsidRPr="008D27BE">
              <w:rPr>
                <w:b/>
                <w:bCs/>
                <w:sz w:val="24"/>
                <w:szCs w:val="24"/>
                <w:lang w:val="tr-TR" w:eastAsia="tr-TR"/>
              </w:rPr>
              <w:t>-Öğretim</w:t>
            </w:r>
          </w:p>
        </w:tc>
      </w:tr>
      <w:tr w:rsidR="00B43DBB" w:rsidRPr="00B533AD" w14:paraId="4B580A1B" w14:textId="77777777" w:rsidTr="00192D5F">
        <w:trPr>
          <w:trHeight w:val="820"/>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4CF80F98" w14:textId="77777777" w:rsidR="00B43DBB" w:rsidRPr="00B533AD" w:rsidRDefault="00B43DBB" w:rsidP="008D27BE">
            <w:pPr>
              <w:widowControl/>
              <w:jc w:val="center"/>
              <w:rPr>
                <w:b/>
                <w:bCs/>
                <w:color w:val="000000"/>
                <w:sz w:val="24"/>
                <w:szCs w:val="24"/>
                <w:lang w:val="tr-TR" w:eastAsia="tr-TR"/>
              </w:rPr>
            </w:pPr>
            <w:r w:rsidRPr="00B533AD">
              <w:rPr>
                <w:b/>
                <w:bCs/>
                <w:color w:val="000000"/>
                <w:sz w:val="24"/>
                <w:szCs w:val="24"/>
                <w:lang w:val="tr-TR" w:eastAsia="tr-TR"/>
              </w:rPr>
              <w:t>1</w:t>
            </w:r>
          </w:p>
        </w:tc>
        <w:tc>
          <w:tcPr>
            <w:tcW w:w="6382" w:type="dxa"/>
            <w:vMerge w:val="restart"/>
            <w:tcBorders>
              <w:top w:val="nil"/>
              <w:left w:val="single" w:sz="4" w:space="0" w:color="auto"/>
              <w:bottom w:val="single" w:sz="4" w:space="0" w:color="000000"/>
              <w:right w:val="single" w:sz="4" w:space="0" w:color="auto"/>
            </w:tcBorders>
            <w:shd w:val="clear" w:color="auto" w:fill="auto"/>
            <w:vAlign w:val="center"/>
            <w:hideMark/>
          </w:tcPr>
          <w:p w14:paraId="637B0EF6" w14:textId="5E7E1325" w:rsidR="00B43DBB" w:rsidRPr="00B533AD" w:rsidRDefault="00793699" w:rsidP="00793699">
            <w:pPr>
              <w:widowControl/>
              <w:rPr>
                <w:color w:val="000000"/>
                <w:sz w:val="24"/>
                <w:szCs w:val="24"/>
                <w:lang w:val="tr-TR" w:eastAsia="tr-TR"/>
              </w:rPr>
            </w:pPr>
            <w:r w:rsidRPr="00BD36C7">
              <w:rPr>
                <w:color w:val="000000"/>
                <w:sz w:val="24"/>
                <w:szCs w:val="24"/>
                <w:lang w:val="tr-TR" w:eastAsia="tr-TR"/>
              </w:rPr>
              <w:t xml:space="preserve">Uluslararası Ticaret ve Lojistik </w:t>
            </w:r>
            <w:r>
              <w:rPr>
                <w:color w:val="000000"/>
                <w:sz w:val="24"/>
                <w:szCs w:val="24"/>
                <w:lang w:val="tr-TR" w:eastAsia="tr-TR"/>
              </w:rPr>
              <w:t>bölümünün ders programında bulunan alan ders sayısının her yıl asgari 1 ders eklemek suretiyle kademeli olarak artırılması.</w:t>
            </w:r>
          </w:p>
        </w:tc>
        <w:tc>
          <w:tcPr>
            <w:tcW w:w="2266" w:type="dxa"/>
            <w:vMerge w:val="restart"/>
            <w:tcBorders>
              <w:top w:val="nil"/>
              <w:left w:val="single" w:sz="4" w:space="0" w:color="auto"/>
              <w:bottom w:val="single" w:sz="4" w:space="0" w:color="000000"/>
              <w:right w:val="single" w:sz="4" w:space="0" w:color="auto"/>
            </w:tcBorders>
            <w:shd w:val="clear" w:color="auto" w:fill="auto"/>
            <w:vAlign w:val="center"/>
          </w:tcPr>
          <w:p w14:paraId="02F9DDEB" w14:textId="3975CD75" w:rsidR="00B43DBB" w:rsidRPr="00B533AD" w:rsidRDefault="00107B6A" w:rsidP="00793699">
            <w:pPr>
              <w:widowControl/>
              <w:rPr>
                <w:color w:val="000000"/>
                <w:sz w:val="24"/>
                <w:szCs w:val="24"/>
                <w:lang w:val="tr-TR" w:eastAsia="tr-TR"/>
              </w:rPr>
            </w:pPr>
            <w:r>
              <w:rPr>
                <w:rFonts w:eastAsia="Calibri"/>
                <w:sz w:val="24"/>
                <w:szCs w:val="24"/>
                <w:lang w:val="tr-TR"/>
              </w:rPr>
              <w:t xml:space="preserve">Dr. </w:t>
            </w:r>
            <w:proofErr w:type="spellStart"/>
            <w:r>
              <w:rPr>
                <w:rFonts w:eastAsia="Calibri"/>
                <w:sz w:val="24"/>
                <w:szCs w:val="24"/>
                <w:lang w:val="tr-TR"/>
              </w:rPr>
              <w:t>Öğr</w:t>
            </w:r>
            <w:proofErr w:type="spellEnd"/>
            <w:r>
              <w:rPr>
                <w:rFonts w:eastAsia="Calibri"/>
                <w:sz w:val="24"/>
                <w:szCs w:val="24"/>
                <w:lang w:val="tr-TR"/>
              </w:rPr>
              <w:t>. Üye</w:t>
            </w:r>
            <w:r w:rsidR="00F02777">
              <w:rPr>
                <w:rFonts w:eastAsia="Calibri"/>
                <w:sz w:val="24"/>
                <w:szCs w:val="24"/>
                <w:lang w:val="tr-TR"/>
              </w:rPr>
              <w:t>si</w:t>
            </w:r>
            <w:r>
              <w:rPr>
                <w:rFonts w:eastAsia="Calibri"/>
                <w:sz w:val="24"/>
                <w:szCs w:val="24"/>
                <w:lang w:val="tr-TR"/>
              </w:rPr>
              <w:t xml:space="preserve">. </w:t>
            </w:r>
            <w:proofErr w:type="gramStart"/>
            <w:r>
              <w:rPr>
                <w:rFonts w:eastAsia="Calibri"/>
                <w:sz w:val="24"/>
                <w:szCs w:val="24"/>
                <w:lang w:val="tr-TR"/>
              </w:rPr>
              <w:t xml:space="preserve">Ayhan DEMİRCİ ve Arş. </w:t>
            </w:r>
            <w:proofErr w:type="gramEnd"/>
            <w:r>
              <w:rPr>
                <w:rFonts w:eastAsia="Calibri"/>
                <w:sz w:val="24"/>
                <w:szCs w:val="24"/>
                <w:lang w:val="tr-TR"/>
              </w:rPr>
              <w:t>Gör. Özgür Uğur ARIKAN</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tcPr>
          <w:p w14:paraId="46C33F16" w14:textId="2A7D833E" w:rsidR="00B43DBB" w:rsidRPr="00B533AD" w:rsidRDefault="00107B6A" w:rsidP="00793699">
            <w:pPr>
              <w:widowControl/>
              <w:rPr>
                <w:color w:val="000000"/>
                <w:sz w:val="24"/>
                <w:szCs w:val="24"/>
                <w:lang w:val="tr-TR" w:eastAsia="tr-TR"/>
              </w:rPr>
            </w:pPr>
            <w:r>
              <w:rPr>
                <w:color w:val="000000"/>
                <w:sz w:val="24"/>
                <w:szCs w:val="24"/>
                <w:lang w:val="tr-TR" w:eastAsia="tr-TR"/>
              </w:rPr>
              <w:t>Sürekli Faaliyet</w:t>
            </w:r>
          </w:p>
        </w:tc>
      </w:tr>
      <w:tr w:rsidR="00B43DBB" w:rsidRPr="00B533AD" w14:paraId="1BCB45E4" w14:textId="77777777" w:rsidTr="00192D5F">
        <w:trPr>
          <w:trHeight w:val="433"/>
        </w:trPr>
        <w:tc>
          <w:tcPr>
            <w:tcW w:w="464" w:type="dxa"/>
            <w:vMerge/>
            <w:tcBorders>
              <w:top w:val="nil"/>
              <w:left w:val="single" w:sz="4" w:space="0" w:color="auto"/>
              <w:bottom w:val="single" w:sz="4" w:space="0" w:color="auto"/>
              <w:right w:val="single" w:sz="4" w:space="0" w:color="auto"/>
            </w:tcBorders>
            <w:vAlign w:val="center"/>
            <w:hideMark/>
          </w:tcPr>
          <w:p w14:paraId="0B8899DC" w14:textId="77777777" w:rsidR="00B43DBB" w:rsidRPr="00B533AD" w:rsidRDefault="00B43DBB" w:rsidP="008D27BE">
            <w:pPr>
              <w:widowControl/>
              <w:jc w:val="center"/>
              <w:rPr>
                <w:b/>
                <w:bCs/>
                <w:color w:val="000000"/>
                <w:sz w:val="24"/>
                <w:szCs w:val="24"/>
                <w:lang w:val="tr-TR" w:eastAsia="tr-TR"/>
              </w:rPr>
            </w:pPr>
          </w:p>
        </w:tc>
        <w:tc>
          <w:tcPr>
            <w:tcW w:w="6382" w:type="dxa"/>
            <w:vMerge/>
            <w:tcBorders>
              <w:top w:val="nil"/>
              <w:left w:val="single" w:sz="4" w:space="0" w:color="auto"/>
              <w:bottom w:val="single" w:sz="4" w:space="0" w:color="000000"/>
              <w:right w:val="single" w:sz="4" w:space="0" w:color="auto"/>
            </w:tcBorders>
            <w:vAlign w:val="center"/>
            <w:hideMark/>
          </w:tcPr>
          <w:p w14:paraId="12833D8E" w14:textId="77777777" w:rsidR="00B43DBB" w:rsidRPr="00B533AD" w:rsidRDefault="00B43DBB" w:rsidP="00793699">
            <w:pPr>
              <w:widowControl/>
              <w:rPr>
                <w:color w:val="000000"/>
                <w:sz w:val="24"/>
                <w:szCs w:val="24"/>
                <w:lang w:val="tr-TR" w:eastAsia="tr-TR"/>
              </w:rPr>
            </w:pPr>
          </w:p>
        </w:tc>
        <w:tc>
          <w:tcPr>
            <w:tcW w:w="2266" w:type="dxa"/>
            <w:vMerge/>
            <w:tcBorders>
              <w:top w:val="nil"/>
              <w:left w:val="single" w:sz="4" w:space="0" w:color="auto"/>
              <w:bottom w:val="single" w:sz="4" w:space="0" w:color="000000"/>
              <w:right w:val="single" w:sz="4" w:space="0" w:color="auto"/>
            </w:tcBorders>
            <w:vAlign w:val="center"/>
          </w:tcPr>
          <w:p w14:paraId="4FDD1FA4" w14:textId="77777777" w:rsidR="00B43DBB" w:rsidRPr="00B533AD" w:rsidRDefault="00B43DBB" w:rsidP="00793699">
            <w:pPr>
              <w:widowControl/>
              <w:rPr>
                <w:color w:val="000000"/>
                <w:sz w:val="24"/>
                <w:szCs w:val="24"/>
                <w:lang w:val="tr-TR" w:eastAsia="tr-TR"/>
              </w:rPr>
            </w:pPr>
          </w:p>
        </w:tc>
        <w:tc>
          <w:tcPr>
            <w:tcW w:w="1617" w:type="dxa"/>
            <w:vMerge/>
            <w:tcBorders>
              <w:top w:val="nil"/>
              <w:left w:val="single" w:sz="4" w:space="0" w:color="auto"/>
              <w:bottom w:val="single" w:sz="4" w:space="0" w:color="000000"/>
              <w:right w:val="single" w:sz="4" w:space="0" w:color="auto"/>
            </w:tcBorders>
            <w:vAlign w:val="center"/>
          </w:tcPr>
          <w:p w14:paraId="7113B31D" w14:textId="77777777" w:rsidR="00B43DBB" w:rsidRPr="00B533AD" w:rsidRDefault="00B43DBB" w:rsidP="00793699">
            <w:pPr>
              <w:widowControl/>
              <w:rPr>
                <w:color w:val="000000"/>
                <w:sz w:val="24"/>
                <w:szCs w:val="24"/>
                <w:lang w:val="tr-TR" w:eastAsia="tr-TR"/>
              </w:rPr>
            </w:pPr>
          </w:p>
        </w:tc>
      </w:tr>
      <w:tr w:rsidR="00793699" w:rsidRPr="00B533AD" w14:paraId="7DD9E6FD" w14:textId="77777777" w:rsidTr="00192D5F">
        <w:trPr>
          <w:trHeight w:val="1436"/>
        </w:trPr>
        <w:tc>
          <w:tcPr>
            <w:tcW w:w="464" w:type="dxa"/>
            <w:tcBorders>
              <w:top w:val="nil"/>
              <w:left w:val="single" w:sz="4" w:space="0" w:color="auto"/>
              <w:bottom w:val="single" w:sz="4" w:space="0" w:color="auto"/>
              <w:right w:val="single" w:sz="4" w:space="0" w:color="auto"/>
            </w:tcBorders>
            <w:shd w:val="clear" w:color="auto" w:fill="auto"/>
            <w:vAlign w:val="center"/>
            <w:hideMark/>
          </w:tcPr>
          <w:p w14:paraId="6044F419" w14:textId="77777777" w:rsidR="00793699" w:rsidRPr="00B533AD" w:rsidRDefault="00793699" w:rsidP="008D27BE">
            <w:pPr>
              <w:widowControl/>
              <w:jc w:val="center"/>
              <w:rPr>
                <w:b/>
                <w:bCs/>
                <w:color w:val="000000"/>
                <w:sz w:val="24"/>
                <w:szCs w:val="24"/>
                <w:lang w:val="tr-TR" w:eastAsia="tr-TR"/>
              </w:rPr>
            </w:pPr>
            <w:r w:rsidRPr="00B533AD">
              <w:rPr>
                <w:b/>
                <w:bCs/>
                <w:color w:val="000000"/>
                <w:sz w:val="24"/>
                <w:szCs w:val="24"/>
                <w:lang w:val="tr-TR" w:eastAsia="tr-TR"/>
              </w:rPr>
              <w:t>2</w:t>
            </w:r>
          </w:p>
        </w:tc>
        <w:tc>
          <w:tcPr>
            <w:tcW w:w="6382" w:type="dxa"/>
            <w:tcBorders>
              <w:top w:val="nil"/>
              <w:left w:val="nil"/>
              <w:bottom w:val="single" w:sz="4" w:space="0" w:color="auto"/>
              <w:right w:val="single" w:sz="4" w:space="0" w:color="auto"/>
            </w:tcBorders>
            <w:shd w:val="clear" w:color="auto" w:fill="auto"/>
            <w:vAlign w:val="center"/>
            <w:hideMark/>
          </w:tcPr>
          <w:p w14:paraId="50554CBB" w14:textId="30D5F6B6" w:rsidR="00793699" w:rsidRPr="00B533AD" w:rsidRDefault="00793699" w:rsidP="00793699">
            <w:pPr>
              <w:widowControl/>
              <w:rPr>
                <w:color w:val="000000"/>
                <w:lang w:val="tr-TR" w:eastAsia="tr-TR"/>
              </w:rPr>
            </w:pPr>
            <w:r w:rsidRPr="00BD36C7">
              <w:rPr>
                <w:color w:val="000000"/>
                <w:sz w:val="24"/>
                <w:szCs w:val="24"/>
                <w:lang w:val="tr-TR" w:eastAsia="tr-TR"/>
              </w:rPr>
              <w:t>Uluslararası Ticaret ve Lojistik</w:t>
            </w:r>
            <w:r>
              <w:rPr>
                <w:color w:val="000000"/>
                <w:sz w:val="24"/>
                <w:szCs w:val="24"/>
                <w:lang w:val="tr-TR" w:eastAsia="tr-TR"/>
              </w:rPr>
              <w:t xml:space="preserve"> son sınıf müfredatında yer alan “UTL ve Lojistikte Yeni Uygulamalar” dersi kapsamında her hafta bir lojistik profesyoneli ile görüşmelere devam edilerek yeni yaklaşımlar ve ortak proje, girişim, çevrim içi ya da yüz yüze konferans planlamaya odaklanılması.</w:t>
            </w:r>
          </w:p>
        </w:tc>
        <w:tc>
          <w:tcPr>
            <w:tcW w:w="2266" w:type="dxa"/>
            <w:tcBorders>
              <w:top w:val="nil"/>
              <w:left w:val="nil"/>
              <w:bottom w:val="nil"/>
              <w:right w:val="nil"/>
            </w:tcBorders>
            <w:shd w:val="clear" w:color="auto" w:fill="auto"/>
            <w:vAlign w:val="center"/>
          </w:tcPr>
          <w:p w14:paraId="736D801E" w14:textId="7C3A8670" w:rsidR="00793699" w:rsidRPr="00B533AD" w:rsidRDefault="00107B6A" w:rsidP="00793699">
            <w:pPr>
              <w:widowControl/>
              <w:rPr>
                <w:color w:val="000000"/>
                <w:sz w:val="24"/>
                <w:szCs w:val="24"/>
                <w:lang w:val="tr-TR" w:eastAsia="tr-TR"/>
              </w:rPr>
            </w:pPr>
            <w:r>
              <w:rPr>
                <w:rFonts w:eastAsia="Calibri"/>
                <w:sz w:val="24"/>
                <w:szCs w:val="24"/>
                <w:lang w:val="tr-TR"/>
              </w:rPr>
              <w:t xml:space="preserve">Prof. Dr. Köksal HAZIR ve Dr. </w:t>
            </w:r>
            <w:proofErr w:type="spellStart"/>
            <w:r>
              <w:rPr>
                <w:rFonts w:eastAsia="Calibri"/>
                <w:sz w:val="24"/>
                <w:szCs w:val="24"/>
                <w:lang w:val="tr-TR"/>
              </w:rPr>
              <w:t>Öğr</w:t>
            </w:r>
            <w:proofErr w:type="spellEnd"/>
            <w:r>
              <w:rPr>
                <w:rFonts w:eastAsia="Calibri"/>
                <w:sz w:val="24"/>
                <w:szCs w:val="24"/>
                <w:lang w:val="tr-TR"/>
              </w:rPr>
              <w:t>. Üye. Ayhan DEMİRCİ</w:t>
            </w:r>
          </w:p>
        </w:tc>
        <w:tc>
          <w:tcPr>
            <w:tcW w:w="1617" w:type="dxa"/>
            <w:tcBorders>
              <w:top w:val="nil"/>
              <w:left w:val="single" w:sz="4" w:space="0" w:color="auto"/>
              <w:bottom w:val="single" w:sz="4" w:space="0" w:color="auto"/>
              <w:right w:val="single" w:sz="4" w:space="0" w:color="auto"/>
            </w:tcBorders>
            <w:shd w:val="clear" w:color="auto" w:fill="auto"/>
            <w:noWrap/>
            <w:vAlign w:val="center"/>
          </w:tcPr>
          <w:p w14:paraId="4AD8E51A" w14:textId="35EBC877" w:rsidR="00793699" w:rsidRPr="00B533AD" w:rsidRDefault="00744FA6" w:rsidP="00793699">
            <w:pPr>
              <w:widowControl/>
              <w:rPr>
                <w:color w:val="000000"/>
                <w:sz w:val="24"/>
                <w:szCs w:val="24"/>
                <w:lang w:val="tr-TR" w:eastAsia="tr-TR"/>
              </w:rPr>
            </w:pPr>
            <w:r>
              <w:rPr>
                <w:color w:val="000000"/>
                <w:sz w:val="24"/>
                <w:szCs w:val="24"/>
                <w:lang w:val="tr-TR" w:eastAsia="tr-TR"/>
              </w:rPr>
              <w:t>Sürekli Faaliyet</w:t>
            </w:r>
          </w:p>
        </w:tc>
      </w:tr>
      <w:tr w:rsidR="00793699" w:rsidRPr="00B533AD" w14:paraId="3C433CAB" w14:textId="77777777" w:rsidTr="00192D5F">
        <w:trPr>
          <w:trHeight w:val="593"/>
        </w:trPr>
        <w:tc>
          <w:tcPr>
            <w:tcW w:w="464" w:type="dxa"/>
            <w:tcBorders>
              <w:top w:val="nil"/>
              <w:left w:val="single" w:sz="4" w:space="0" w:color="auto"/>
              <w:bottom w:val="single" w:sz="4" w:space="0" w:color="auto"/>
              <w:right w:val="single" w:sz="4" w:space="0" w:color="auto"/>
            </w:tcBorders>
            <w:shd w:val="clear" w:color="auto" w:fill="auto"/>
            <w:vAlign w:val="center"/>
            <w:hideMark/>
          </w:tcPr>
          <w:p w14:paraId="2B7F823B" w14:textId="77777777" w:rsidR="00793699" w:rsidRPr="00B533AD" w:rsidRDefault="00793699" w:rsidP="008D27BE">
            <w:pPr>
              <w:widowControl/>
              <w:jc w:val="center"/>
              <w:rPr>
                <w:b/>
                <w:bCs/>
                <w:color w:val="000000"/>
                <w:sz w:val="24"/>
                <w:szCs w:val="24"/>
                <w:lang w:val="tr-TR" w:eastAsia="tr-TR"/>
              </w:rPr>
            </w:pPr>
            <w:r w:rsidRPr="00B533AD">
              <w:rPr>
                <w:b/>
                <w:bCs/>
                <w:color w:val="000000"/>
                <w:sz w:val="24"/>
                <w:szCs w:val="24"/>
                <w:lang w:val="tr-TR" w:eastAsia="tr-TR"/>
              </w:rPr>
              <w:t>3</w:t>
            </w:r>
          </w:p>
        </w:tc>
        <w:tc>
          <w:tcPr>
            <w:tcW w:w="6382" w:type="dxa"/>
            <w:tcBorders>
              <w:top w:val="nil"/>
              <w:left w:val="nil"/>
              <w:bottom w:val="single" w:sz="4" w:space="0" w:color="auto"/>
              <w:right w:val="single" w:sz="4" w:space="0" w:color="auto"/>
            </w:tcBorders>
            <w:shd w:val="clear" w:color="auto" w:fill="auto"/>
            <w:vAlign w:val="center"/>
            <w:hideMark/>
          </w:tcPr>
          <w:p w14:paraId="55B3D0E6" w14:textId="451ABBC3" w:rsidR="00793699" w:rsidRPr="00B533AD" w:rsidRDefault="00793699" w:rsidP="00793699">
            <w:pPr>
              <w:widowControl/>
              <w:rPr>
                <w:color w:val="000000"/>
                <w:lang w:val="tr-TR" w:eastAsia="tr-TR"/>
              </w:rPr>
            </w:pPr>
            <w:r>
              <w:rPr>
                <w:color w:val="000000"/>
                <w:sz w:val="24"/>
                <w:szCs w:val="24"/>
                <w:lang w:val="tr-TR" w:eastAsia="tr-TR"/>
              </w:rPr>
              <w:t xml:space="preserve">UTL </w:t>
            </w:r>
            <w:r w:rsidRPr="00BD36C7">
              <w:rPr>
                <w:color w:val="000000"/>
                <w:sz w:val="24"/>
                <w:szCs w:val="24"/>
                <w:lang w:val="tr-TR" w:eastAsia="tr-TR"/>
              </w:rPr>
              <w:t>öğrencilerinin staj yaparken disiplinli davranmanın önemi konusunda bilgilendirilmesi</w:t>
            </w:r>
            <w:r>
              <w:rPr>
                <w:color w:val="000000"/>
                <w:sz w:val="24"/>
                <w:szCs w:val="24"/>
                <w:lang w:val="tr-TR" w:eastAsia="tr-TR"/>
              </w:rPr>
              <w:t>.</w:t>
            </w:r>
          </w:p>
        </w:tc>
        <w:tc>
          <w:tcPr>
            <w:tcW w:w="2266" w:type="dxa"/>
            <w:tcBorders>
              <w:top w:val="single" w:sz="4" w:space="0" w:color="auto"/>
              <w:left w:val="nil"/>
              <w:bottom w:val="single" w:sz="4" w:space="0" w:color="auto"/>
              <w:right w:val="single" w:sz="4" w:space="0" w:color="auto"/>
            </w:tcBorders>
            <w:shd w:val="clear" w:color="auto" w:fill="auto"/>
            <w:vAlign w:val="center"/>
          </w:tcPr>
          <w:p w14:paraId="6E61DB9F" w14:textId="428C7B08" w:rsidR="00793699" w:rsidRPr="00B533AD" w:rsidRDefault="00744FA6" w:rsidP="00793699">
            <w:pPr>
              <w:widowControl/>
              <w:rPr>
                <w:color w:val="000000"/>
                <w:sz w:val="24"/>
                <w:szCs w:val="24"/>
                <w:lang w:val="tr-TR" w:eastAsia="tr-TR"/>
              </w:rPr>
            </w:pPr>
            <w:r>
              <w:rPr>
                <w:color w:val="000000"/>
                <w:sz w:val="24"/>
                <w:szCs w:val="24"/>
                <w:lang w:val="tr-TR" w:eastAsia="tr-TR"/>
              </w:rPr>
              <w:t>Danışman Öğretim Elemanları</w:t>
            </w:r>
          </w:p>
        </w:tc>
        <w:tc>
          <w:tcPr>
            <w:tcW w:w="1617" w:type="dxa"/>
            <w:tcBorders>
              <w:top w:val="nil"/>
              <w:left w:val="nil"/>
              <w:bottom w:val="single" w:sz="4" w:space="0" w:color="auto"/>
              <w:right w:val="single" w:sz="4" w:space="0" w:color="auto"/>
            </w:tcBorders>
            <w:shd w:val="clear" w:color="auto" w:fill="auto"/>
            <w:noWrap/>
            <w:vAlign w:val="center"/>
          </w:tcPr>
          <w:p w14:paraId="3B335B52" w14:textId="6E31D128" w:rsidR="00793699" w:rsidRPr="00B533AD" w:rsidRDefault="00744FA6" w:rsidP="00793699">
            <w:pPr>
              <w:widowControl/>
              <w:rPr>
                <w:color w:val="000000"/>
                <w:sz w:val="24"/>
                <w:szCs w:val="24"/>
                <w:lang w:val="tr-TR" w:eastAsia="tr-TR"/>
              </w:rPr>
            </w:pPr>
            <w:r>
              <w:rPr>
                <w:color w:val="000000"/>
                <w:sz w:val="24"/>
                <w:szCs w:val="24"/>
                <w:lang w:val="tr-TR" w:eastAsia="tr-TR"/>
              </w:rPr>
              <w:t>Sürekli Faaliyet</w:t>
            </w:r>
          </w:p>
        </w:tc>
      </w:tr>
      <w:tr w:rsidR="00793699" w:rsidRPr="00B533AD" w14:paraId="39CF6524" w14:textId="77777777" w:rsidTr="00192D5F">
        <w:trPr>
          <w:trHeight w:val="1377"/>
        </w:trPr>
        <w:tc>
          <w:tcPr>
            <w:tcW w:w="464" w:type="dxa"/>
            <w:tcBorders>
              <w:top w:val="nil"/>
              <w:left w:val="single" w:sz="4" w:space="0" w:color="auto"/>
              <w:bottom w:val="single" w:sz="4" w:space="0" w:color="auto"/>
              <w:right w:val="single" w:sz="4" w:space="0" w:color="auto"/>
            </w:tcBorders>
            <w:shd w:val="clear" w:color="auto" w:fill="auto"/>
            <w:vAlign w:val="center"/>
          </w:tcPr>
          <w:p w14:paraId="1A147FDD" w14:textId="3D43A992" w:rsidR="00793699" w:rsidRPr="00B533AD" w:rsidRDefault="00793699" w:rsidP="008D27BE">
            <w:pPr>
              <w:widowControl/>
              <w:jc w:val="center"/>
              <w:rPr>
                <w:b/>
                <w:bCs/>
                <w:color w:val="000000"/>
                <w:sz w:val="24"/>
                <w:szCs w:val="24"/>
                <w:lang w:val="tr-TR" w:eastAsia="tr-TR"/>
              </w:rPr>
            </w:pPr>
            <w:r>
              <w:rPr>
                <w:b/>
                <w:bCs/>
                <w:color w:val="000000"/>
                <w:sz w:val="24"/>
                <w:szCs w:val="24"/>
                <w:lang w:val="tr-TR" w:eastAsia="tr-TR"/>
              </w:rPr>
              <w:t>4</w:t>
            </w:r>
          </w:p>
        </w:tc>
        <w:tc>
          <w:tcPr>
            <w:tcW w:w="6382" w:type="dxa"/>
            <w:tcBorders>
              <w:top w:val="nil"/>
              <w:left w:val="nil"/>
              <w:bottom w:val="single" w:sz="4" w:space="0" w:color="auto"/>
              <w:right w:val="single" w:sz="4" w:space="0" w:color="auto"/>
            </w:tcBorders>
            <w:shd w:val="clear" w:color="auto" w:fill="auto"/>
            <w:vAlign w:val="center"/>
          </w:tcPr>
          <w:p w14:paraId="1F79F85C" w14:textId="2DA20FC4" w:rsidR="00793699" w:rsidRPr="00B533AD" w:rsidRDefault="00793699" w:rsidP="00793699">
            <w:pPr>
              <w:widowControl/>
              <w:rPr>
                <w:color w:val="000000"/>
                <w:lang w:val="tr-TR" w:eastAsia="tr-TR"/>
              </w:rPr>
            </w:pPr>
            <w:r>
              <w:rPr>
                <w:sz w:val="24"/>
                <w:szCs w:val="24"/>
                <w:lang w:val="tr-TR"/>
              </w:rPr>
              <w:t>Toros Üniversitesi v</w:t>
            </w:r>
            <w:r w:rsidRPr="00332FC8">
              <w:rPr>
                <w:sz w:val="24"/>
                <w:szCs w:val="24"/>
                <w:lang w:val="tr-TR"/>
              </w:rPr>
              <w:t>e Çukurova Genç</w:t>
            </w:r>
            <w:r>
              <w:rPr>
                <w:sz w:val="24"/>
                <w:szCs w:val="24"/>
                <w:lang w:val="tr-TR"/>
              </w:rPr>
              <w:t xml:space="preserve"> Girişimci İş İnsanları Derneği(ÇUGİDER) </w:t>
            </w:r>
            <w:r w:rsidRPr="00332FC8">
              <w:rPr>
                <w:sz w:val="24"/>
                <w:szCs w:val="24"/>
                <w:lang w:val="tr-TR"/>
              </w:rPr>
              <w:t>İşbirliği Protokolü</w:t>
            </w:r>
            <w:r>
              <w:rPr>
                <w:sz w:val="24"/>
                <w:szCs w:val="24"/>
                <w:lang w:val="tr-TR"/>
              </w:rPr>
              <w:t xml:space="preserve"> kapsamında dernekçe önerilen ve iş birliğiyle hayata geçirilen “İlk Fırsat Programının” </w:t>
            </w:r>
            <w:proofErr w:type="spellStart"/>
            <w:r>
              <w:rPr>
                <w:sz w:val="24"/>
                <w:szCs w:val="24"/>
                <w:lang w:val="tr-TR"/>
              </w:rPr>
              <w:t>pandemi</w:t>
            </w:r>
            <w:proofErr w:type="spellEnd"/>
            <w:r>
              <w:rPr>
                <w:sz w:val="24"/>
                <w:szCs w:val="24"/>
                <w:lang w:val="tr-TR"/>
              </w:rPr>
              <w:t xml:space="preserve"> sürecinde sekteye uğramasının önüne geçilmesi ve çevrim içi tedbirler alınarak devam edilmesi.</w:t>
            </w:r>
          </w:p>
        </w:tc>
        <w:tc>
          <w:tcPr>
            <w:tcW w:w="2266" w:type="dxa"/>
            <w:tcBorders>
              <w:top w:val="single" w:sz="4" w:space="0" w:color="auto"/>
              <w:left w:val="nil"/>
              <w:bottom w:val="single" w:sz="4" w:space="0" w:color="auto"/>
              <w:right w:val="single" w:sz="4" w:space="0" w:color="auto"/>
            </w:tcBorders>
            <w:shd w:val="clear" w:color="auto" w:fill="auto"/>
            <w:vAlign w:val="center"/>
          </w:tcPr>
          <w:p w14:paraId="2539A84E" w14:textId="34BF2F7C" w:rsidR="00793699" w:rsidRPr="00B533AD" w:rsidRDefault="00107B6A" w:rsidP="00793699">
            <w:pPr>
              <w:widowControl/>
              <w:rPr>
                <w:color w:val="000000"/>
                <w:sz w:val="24"/>
                <w:szCs w:val="24"/>
                <w:lang w:val="tr-TR" w:eastAsia="tr-TR"/>
              </w:rPr>
            </w:pPr>
            <w:r>
              <w:rPr>
                <w:rFonts w:eastAsia="Calibri"/>
                <w:sz w:val="24"/>
                <w:szCs w:val="24"/>
                <w:lang w:val="tr-TR"/>
              </w:rPr>
              <w:t xml:space="preserve">Dr. </w:t>
            </w:r>
            <w:proofErr w:type="spellStart"/>
            <w:r>
              <w:rPr>
                <w:rFonts w:eastAsia="Calibri"/>
                <w:sz w:val="24"/>
                <w:szCs w:val="24"/>
                <w:lang w:val="tr-TR"/>
              </w:rPr>
              <w:t>Öğr</w:t>
            </w:r>
            <w:proofErr w:type="spellEnd"/>
            <w:r>
              <w:rPr>
                <w:rFonts w:eastAsia="Calibri"/>
                <w:sz w:val="24"/>
                <w:szCs w:val="24"/>
                <w:lang w:val="tr-TR"/>
              </w:rPr>
              <w:t>. Üye. Ayhan DEMİRCİ</w:t>
            </w:r>
          </w:p>
        </w:tc>
        <w:tc>
          <w:tcPr>
            <w:tcW w:w="1617" w:type="dxa"/>
            <w:tcBorders>
              <w:top w:val="nil"/>
              <w:left w:val="nil"/>
              <w:bottom w:val="single" w:sz="4" w:space="0" w:color="auto"/>
              <w:right w:val="single" w:sz="4" w:space="0" w:color="auto"/>
            </w:tcBorders>
            <w:shd w:val="clear" w:color="auto" w:fill="auto"/>
            <w:noWrap/>
            <w:vAlign w:val="center"/>
          </w:tcPr>
          <w:p w14:paraId="2FFA8BBC" w14:textId="2EB27D73" w:rsidR="00793699" w:rsidRPr="00B533AD" w:rsidRDefault="00107B6A" w:rsidP="00793699">
            <w:pPr>
              <w:widowControl/>
              <w:rPr>
                <w:color w:val="000000"/>
                <w:sz w:val="24"/>
                <w:szCs w:val="24"/>
                <w:lang w:val="tr-TR" w:eastAsia="tr-TR"/>
              </w:rPr>
            </w:pPr>
            <w:r>
              <w:rPr>
                <w:color w:val="000000"/>
                <w:sz w:val="24"/>
                <w:szCs w:val="24"/>
                <w:lang w:val="tr-TR" w:eastAsia="tr-TR"/>
              </w:rPr>
              <w:t>Sürekli Faaliyet</w:t>
            </w:r>
          </w:p>
        </w:tc>
      </w:tr>
      <w:tr w:rsidR="00B43DBB" w:rsidRPr="00B533AD" w14:paraId="66F297A1" w14:textId="77777777" w:rsidTr="00192D5F">
        <w:trPr>
          <w:trHeight w:val="272"/>
        </w:trPr>
        <w:tc>
          <w:tcPr>
            <w:tcW w:w="10730" w:type="dxa"/>
            <w:gridSpan w:val="4"/>
            <w:tcBorders>
              <w:top w:val="single" w:sz="4" w:space="0" w:color="auto"/>
              <w:left w:val="single" w:sz="4" w:space="0" w:color="auto"/>
              <w:bottom w:val="single" w:sz="4" w:space="0" w:color="auto"/>
              <w:right w:val="single" w:sz="4" w:space="0" w:color="000000"/>
            </w:tcBorders>
            <w:shd w:val="clear" w:color="000000" w:fill="FFE699"/>
            <w:vAlign w:val="center"/>
          </w:tcPr>
          <w:p w14:paraId="7A7B4AD4" w14:textId="1CA377AF" w:rsidR="00B43DBB" w:rsidRPr="00B533AD" w:rsidRDefault="00107B6A" w:rsidP="00107B6A">
            <w:pPr>
              <w:widowControl/>
              <w:rPr>
                <w:b/>
                <w:bCs/>
                <w:color w:val="000000"/>
                <w:sz w:val="24"/>
                <w:szCs w:val="24"/>
                <w:lang w:val="tr-TR" w:eastAsia="tr-TR"/>
              </w:rPr>
            </w:pPr>
            <w:r w:rsidRPr="00BD36C7">
              <w:rPr>
                <w:b/>
                <w:bCs/>
                <w:color w:val="000000"/>
                <w:sz w:val="24"/>
                <w:szCs w:val="24"/>
                <w:lang w:val="tr-TR" w:eastAsia="tr-TR"/>
              </w:rPr>
              <w:t>B.</w:t>
            </w:r>
            <w:r>
              <w:rPr>
                <w:b/>
                <w:bCs/>
                <w:color w:val="000000"/>
                <w:sz w:val="24"/>
                <w:szCs w:val="24"/>
                <w:lang w:val="tr-TR" w:eastAsia="tr-TR"/>
              </w:rPr>
              <w:t xml:space="preserve"> </w:t>
            </w:r>
            <w:r w:rsidRPr="00BD36C7">
              <w:rPr>
                <w:b/>
                <w:bCs/>
                <w:color w:val="000000"/>
                <w:sz w:val="24"/>
                <w:szCs w:val="24"/>
                <w:lang w:val="tr-TR" w:eastAsia="tr-TR"/>
              </w:rPr>
              <w:t>Araştırma-Geliştirme</w:t>
            </w:r>
          </w:p>
        </w:tc>
      </w:tr>
      <w:tr w:rsidR="008D27BE" w:rsidRPr="00B533AD" w14:paraId="72685EAD" w14:textId="77777777" w:rsidTr="00192D5F">
        <w:trPr>
          <w:trHeight w:val="454"/>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2A5071D9" w14:textId="77777777" w:rsidR="008D27BE" w:rsidRPr="00B533AD" w:rsidRDefault="008D27BE" w:rsidP="008D27BE">
            <w:pPr>
              <w:widowControl/>
              <w:jc w:val="center"/>
              <w:rPr>
                <w:b/>
                <w:bCs/>
                <w:color w:val="000000"/>
                <w:sz w:val="24"/>
                <w:szCs w:val="24"/>
                <w:lang w:val="tr-TR" w:eastAsia="tr-TR"/>
              </w:rPr>
            </w:pPr>
            <w:r w:rsidRPr="00BD36C7">
              <w:rPr>
                <w:b/>
                <w:bCs/>
                <w:color w:val="000000"/>
                <w:sz w:val="24"/>
                <w:szCs w:val="24"/>
                <w:lang w:val="tr-TR" w:eastAsia="tr-TR"/>
              </w:rPr>
              <w:t>1</w:t>
            </w:r>
          </w:p>
          <w:p w14:paraId="03AFFBFF" w14:textId="46479034" w:rsidR="008D27BE" w:rsidRPr="00B533AD" w:rsidRDefault="008D27BE" w:rsidP="008D27BE">
            <w:pPr>
              <w:widowControl/>
              <w:jc w:val="center"/>
              <w:rPr>
                <w:b/>
                <w:bCs/>
                <w:color w:val="000000"/>
                <w:sz w:val="24"/>
                <w:szCs w:val="24"/>
                <w:lang w:val="tr-TR" w:eastAsia="tr-TR"/>
              </w:rPr>
            </w:pPr>
          </w:p>
        </w:tc>
        <w:tc>
          <w:tcPr>
            <w:tcW w:w="6382" w:type="dxa"/>
            <w:vMerge w:val="restart"/>
            <w:tcBorders>
              <w:top w:val="nil"/>
              <w:left w:val="single" w:sz="4" w:space="0" w:color="auto"/>
              <w:bottom w:val="single" w:sz="4" w:space="0" w:color="auto"/>
              <w:right w:val="single" w:sz="4" w:space="0" w:color="auto"/>
            </w:tcBorders>
            <w:shd w:val="clear" w:color="auto" w:fill="auto"/>
            <w:vAlign w:val="center"/>
          </w:tcPr>
          <w:p w14:paraId="11630675" w14:textId="0306C110" w:rsidR="008D27BE" w:rsidRPr="00B533AD" w:rsidRDefault="008D27BE" w:rsidP="008D27BE">
            <w:pPr>
              <w:widowControl/>
              <w:rPr>
                <w:color w:val="000000"/>
                <w:sz w:val="24"/>
                <w:szCs w:val="24"/>
                <w:lang w:val="tr-TR" w:eastAsia="tr-TR"/>
              </w:rPr>
            </w:pPr>
            <w:r>
              <w:rPr>
                <w:color w:val="000000"/>
                <w:sz w:val="24"/>
                <w:szCs w:val="24"/>
                <w:lang w:val="tr-TR" w:eastAsia="tr-TR"/>
              </w:rPr>
              <w:t>Uluslararası Ticaret ve Lojistik temalı bir dersliğin okulumuz bünyesinden kurulması konusunda tüm iç ve dış paydaşlar ile ortak hareket edilmesi.</w:t>
            </w:r>
          </w:p>
        </w:tc>
        <w:tc>
          <w:tcPr>
            <w:tcW w:w="2266" w:type="dxa"/>
            <w:vMerge w:val="restart"/>
            <w:tcBorders>
              <w:top w:val="nil"/>
              <w:left w:val="single" w:sz="4" w:space="0" w:color="auto"/>
              <w:bottom w:val="single" w:sz="4" w:space="0" w:color="000000"/>
              <w:right w:val="single" w:sz="4" w:space="0" w:color="auto"/>
            </w:tcBorders>
            <w:shd w:val="clear" w:color="auto" w:fill="auto"/>
            <w:vAlign w:val="center"/>
          </w:tcPr>
          <w:p w14:paraId="1EFB7F69" w14:textId="6AEC78ED" w:rsidR="008D27BE" w:rsidRPr="00B533AD" w:rsidRDefault="00744FA6" w:rsidP="008D27BE">
            <w:pPr>
              <w:widowControl/>
              <w:rPr>
                <w:color w:val="000000"/>
                <w:sz w:val="24"/>
                <w:szCs w:val="24"/>
                <w:lang w:val="tr-TR" w:eastAsia="tr-TR"/>
              </w:rPr>
            </w:pPr>
            <w:r>
              <w:rPr>
                <w:rFonts w:eastAsia="Calibri"/>
                <w:sz w:val="24"/>
                <w:szCs w:val="24"/>
                <w:lang w:val="tr-TR"/>
              </w:rPr>
              <w:t xml:space="preserve">Dr. </w:t>
            </w:r>
            <w:proofErr w:type="spellStart"/>
            <w:r>
              <w:rPr>
                <w:rFonts w:eastAsia="Calibri"/>
                <w:sz w:val="24"/>
                <w:szCs w:val="24"/>
                <w:lang w:val="tr-TR"/>
              </w:rPr>
              <w:t>Öğr</w:t>
            </w:r>
            <w:proofErr w:type="spellEnd"/>
            <w:r>
              <w:rPr>
                <w:rFonts w:eastAsia="Calibri"/>
                <w:sz w:val="24"/>
                <w:szCs w:val="24"/>
                <w:lang w:val="tr-TR"/>
              </w:rPr>
              <w:t>. Üye. Ayhan DEMİRCİ</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tcPr>
          <w:p w14:paraId="3153AEDF" w14:textId="44D229CC" w:rsidR="008D27BE" w:rsidRPr="00B533AD" w:rsidRDefault="00744FA6" w:rsidP="008D27BE">
            <w:pPr>
              <w:widowControl/>
              <w:rPr>
                <w:color w:val="000000"/>
                <w:sz w:val="24"/>
                <w:szCs w:val="24"/>
                <w:lang w:val="tr-TR" w:eastAsia="tr-TR"/>
              </w:rPr>
            </w:pPr>
            <w:r>
              <w:rPr>
                <w:color w:val="000000"/>
                <w:sz w:val="24"/>
                <w:szCs w:val="24"/>
                <w:lang w:val="tr-TR" w:eastAsia="tr-TR"/>
              </w:rPr>
              <w:t>2021-2022 Eğitim Öğretim Yılı Başlangıcı</w:t>
            </w:r>
          </w:p>
        </w:tc>
      </w:tr>
      <w:tr w:rsidR="008D27BE" w:rsidRPr="00B533AD" w14:paraId="0CE0246A" w14:textId="77777777" w:rsidTr="00192D5F">
        <w:trPr>
          <w:trHeight w:val="495"/>
        </w:trPr>
        <w:tc>
          <w:tcPr>
            <w:tcW w:w="464" w:type="dxa"/>
            <w:vMerge/>
            <w:tcBorders>
              <w:top w:val="nil"/>
              <w:left w:val="single" w:sz="4" w:space="0" w:color="auto"/>
              <w:bottom w:val="single" w:sz="4" w:space="0" w:color="auto"/>
              <w:right w:val="single" w:sz="4" w:space="0" w:color="auto"/>
            </w:tcBorders>
            <w:vAlign w:val="center"/>
            <w:hideMark/>
          </w:tcPr>
          <w:p w14:paraId="2904FF7F" w14:textId="77777777" w:rsidR="008D27BE" w:rsidRPr="00B533AD" w:rsidRDefault="008D27BE" w:rsidP="008D27BE">
            <w:pPr>
              <w:widowControl/>
              <w:jc w:val="center"/>
              <w:rPr>
                <w:b/>
                <w:bCs/>
                <w:color w:val="000000"/>
                <w:sz w:val="24"/>
                <w:szCs w:val="24"/>
                <w:lang w:val="tr-TR" w:eastAsia="tr-TR"/>
              </w:rPr>
            </w:pPr>
          </w:p>
        </w:tc>
        <w:tc>
          <w:tcPr>
            <w:tcW w:w="6382" w:type="dxa"/>
            <w:vMerge/>
            <w:tcBorders>
              <w:top w:val="nil"/>
              <w:left w:val="single" w:sz="4" w:space="0" w:color="auto"/>
              <w:bottom w:val="single" w:sz="4" w:space="0" w:color="auto"/>
              <w:right w:val="single" w:sz="4" w:space="0" w:color="auto"/>
            </w:tcBorders>
            <w:vAlign w:val="center"/>
          </w:tcPr>
          <w:p w14:paraId="3FCA6D4C" w14:textId="77777777" w:rsidR="008D27BE" w:rsidRPr="00B533AD" w:rsidRDefault="008D27BE" w:rsidP="008D27BE">
            <w:pPr>
              <w:widowControl/>
              <w:rPr>
                <w:color w:val="000000"/>
                <w:sz w:val="24"/>
                <w:szCs w:val="24"/>
                <w:lang w:val="tr-TR" w:eastAsia="tr-TR"/>
              </w:rPr>
            </w:pPr>
          </w:p>
        </w:tc>
        <w:tc>
          <w:tcPr>
            <w:tcW w:w="2266" w:type="dxa"/>
            <w:vMerge/>
            <w:tcBorders>
              <w:top w:val="nil"/>
              <w:left w:val="single" w:sz="4" w:space="0" w:color="auto"/>
              <w:bottom w:val="single" w:sz="4" w:space="0" w:color="000000"/>
              <w:right w:val="single" w:sz="4" w:space="0" w:color="auto"/>
            </w:tcBorders>
            <w:vAlign w:val="center"/>
          </w:tcPr>
          <w:p w14:paraId="53CFE55C" w14:textId="77777777" w:rsidR="008D27BE" w:rsidRPr="00B533AD" w:rsidRDefault="008D27BE" w:rsidP="008D27BE">
            <w:pPr>
              <w:widowControl/>
              <w:rPr>
                <w:color w:val="000000"/>
                <w:sz w:val="24"/>
                <w:szCs w:val="24"/>
                <w:lang w:val="tr-TR" w:eastAsia="tr-TR"/>
              </w:rPr>
            </w:pPr>
          </w:p>
        </w:tc>
        <w:tc>
          <w:tcPr>
            <w:tcW w:w="1617" w:type="dxa"/>
            <w:vMerge/>
            <w:tcBorders>
              <w:top w:val="nil"/>
              <w:left w:val="single" w:sz="4" w:space="0" w:color="auto"/>
              <w:bottom w:val="single" w:sz="4" w:space="0" w:color="000000"/>
              <w:right w:val="single" w:sz="4" w:space="0" w:color="auto"/>
            </w:tcBorders>
            <w:vAlign w:val="center"/>
          </w:tcPr>
          <w:p w14:paraId="699ED1B6" w14:textId="77777777" w:rsidR="008D27BE" w:rsidRPr="00B533AD" w:rsidRDefault="008D27BE" w:rsidP="008D27BE">
            <w:pPr>
              <w:widowControl/>
              <w:rPr>
                <w:color w:val="000000"/>
                <w:sz w:val="24"/>
                <w:szCs w:val="24"/>
                <w:lang w:val="tr-TR" w:eastAsia="tr-TR"/>
              </w:rPr>
            </w:pPr>
          </w:p>
        </w:tc>
      </w:tr>
      <w:tr w:rsidR="008D27BE" w:rsidRPr="00B533AD" w14:paraId="5AD9AD89" w14:textId="77777777" w:rsidTr="00192D5F">
        <w:trPr>
          <w:trHeight w:val="454"/>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0DE19C33" w14:textId="56712CC5" w:rsidR="008D27BE" w:rsidRPr="00B533AD" w:rsidRDefault="008D27BE" w:rsidP="008D27BE">
            <w:pPr>
              <w:widowControl/>
              <w:jc w:val="center"/>
              <w:rPr>
                <w:b/>
                <w:bCs/>
                <w:color w:val="000000"/>
                <w:sz w:val="24"/>
                <w:szCs w:val="24"/>
                <w:lang w:val="tr-TR" w:eastAsia="tr-TR"/>
              </w:rPr>
            </w:pPr>
            <w:r>
              <w:rPr>
                <w:b/>
                <w:bCs/>
                <w:color w:val="000000"/>
                <w:sz w:val="24"/>
                <w:szCs w:val="24"/>
                <w:lang w:val="tr-TR" w:eastAsia="tr-TR"/>
              </w:rPr>
              <w:t>2</w:t>
            </w:r>
          </w:p>
        </w:tc>
        <w:tc>
          <w:tcPr>
            <w:tcW w:w="6382" w:type="dxa"/>
            <w:vMerge w:val="restart"/>
            <w:tcBorders>
              <w:top w:val="nil"/>
              <w:left w:val="single" w:sz="4" w:space="0" w:color="auto"/>
              <w:bottom w:val="single" w:sz="4" w:space="0" w:color="auto"/>
              <w:right w:val="single" w:sz="4" w:space="0" w:color="auto"/>
            </w:tcBorders>
            <w:shd w:val="clear" w:color="auto" w:fill="auto"/>
            <w:vAlign w:val="center"/>
          </w:tcPr>
          <w:p w14:paraId="23321204" w14:textId="75D4FE40" w:rsidR="008D27BE" w:rsidRPr="00B533AD" w:rsidRDefault="008D27BE" w:rsidP="008D27BE">
            <w:pPr>
              <w:widowControl/>
              <w:rPr>
                <w:color w:val="000000"/>
                <w:sz w:val="24"/>
                <w:szCs w:val="24"/>
                <w:lang w:val="tr-TR" w:eastAsia="tr-TR"/>
              </w:rPr>
            </w:pPr>
            <w:r>
              <w:rPr>
                <w:color w:val="000000"/>
                <w:sz w:val="24"/>
                <w:szCs w:val="24"/>
                <w:lang w:val="tr-TR" w:eastAsia="tr-TR"/>
              </w:rPr>
              <w:t>Uluslararası Ticaret ve Lojistik bölümü ve LODER ortaklığında</w:t>
            </w:r>
            <w:r w:rsidRPr="00BD36C7">
              <w:rPr>
                <w:color w:val="000000"/>
                <w:sz w:val="24"/>
                <w:szCs w:val="24"/>
                <w:lang w:val="tr-TR" w:eastAsia="tr-TR"/>
              </w:rPr>
              <w:t xml:space="preserve"> </w:t>
            </w:r>
            <w:r>
              <w:rPr>
                <w:color w:val="000000"/>
                <w:sz w:val="24"/>
                <w:szCs w:val="24"/>
                <w:lang w:val="tr-TR" w:eastAsia="tr-TR"/>
              </w:rPr>
              <w:t>2021 yılı içerisinde çevrim içi bir u</w:t>
            </w:r>
            <w:r w:rsidRPr="00BD36C7">
              <w:rPr>
                <w:color w:val="000000"/>
                <w:sz w:val="24"/>
                <w:szCs w:val="24"/>
                <w:lang w:val="tr-TR" w:eastAsia="tr-TR"/>
              </w:rPr>
              <w:t xml:space="preserve">luslararası </w:t>
            </w:r>
            <w:proofErr w:type="gramStart"/>
            <w:r w:rsidRPr="00BD36C7">
              <w:rPr>
                <w:color w:val="000000"/>
                <w:sz w:val="24"/>
                <w:szCs w:val="24"/>
                <w:lang w:val="tr-TR" w:eastAsia="tr-TR"/>
              </w:rPr>
              <w:t>sempozyum</w:t>
            </w:r>
            <w:proofErr w:type="gramEnd"/>
            <w:r w:rsidRPr="00BD36C7">
              <w:rPr>
                <w:color w:val="000000"/>
                <w:sz w:val="24"/>
                <w:szCs w:val="24"/>
                <w:lang w:val="tr-TR" w:eastAsia="tr-TR"/>
              </w:rPr>
              <w:t xml:space="preserve"> düzenlenmesi</w:t>
            </w:r>
            <w:r>
              <w:rPr>
                <w:color w:val="000000"/>
                <w:sz w:val="24"/>
                <w:szCs w:val="24"/>
                <w:lang w:val="tr-TR" w:eastAsia="tr-TR"/>
              </w:rPr>
              <w:t>.</w:t>
            </w:r>
          </w:p>
        </w:tc>
        <w:tc>
          <w:tcPr>
            <w:tcW w:w="2266" w:type="dxa"/>
            <w:vMerge w:val="restart"/>
            <w:tcBorders>
              <w:top w:val="nil"/>
              <w:left w:val="single" w:sz="4" w:space="0" w:color="auto"/>
              <w:bottom w:val="single" w:sz="4" w:space="0" w:color="000000"/>
              <w:right w:val="single" w:sz="4" w:space="0" w:color="auto"/>
            </w:tcBorders>
            <w:shd w:val="clear" w:color="auto" w:fill="auto"/>
            <w:vAlign w:val="center"/>
          </w:tcPr>
          <w:p w14:paraId="52E9F3DA" w14:textId="6122B324" w:rsidR="008D27BE" w:rsidRPr="00B533AD" w:rsidRDefault="00744FA6" w:rsidP="008D27BE">
            <w:pPr>
              <w:widowControl/>
              <w:rPr>
                <w:color w:val="000000"/>
                <w:sz w:val="24"/>
                <w:szCs w:val="24"/>
                <w:lang w:val="tr-TR" w:eastAsia="tr-TR"/>
              </w:rPr>
            </w:pPr>
            <w:r>
              <w:rPr>
                <w:color w:val="000000"/>
                <w:sz w:val="24"/>
                <w:szCs w:val="24"/>
                <w:lang w:val="tr-TR" w:eastAsia="tr-TR"/>
              </w:rPr>
              <w:t>UTL BÖLÜMÜ TÜM ÖĞRETİM ELEMANLARI</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tcPr>
          <w:p w14:paraId="743CC836" w14:textId="48A2E4D4" w:rsidR="008D27BE" w:rsidRPr="00B533AD" w:rsidRDefault="00744FA6" w:rsidP="008D27BE">
            <w:pPr>
              <w:widowControl/>
              <w:rPr>
                <w:color w:val="000000"/>
                <w:sz w:val="24"/>
                <w:szCs w:val="24"/>
                <w:lang w:val="tr-TR" w:eastAsia="tr-TR"/>
              </w:rPr>
            </w:pPr>
            <w:r>
              <w:rPr>
                <w:color w:val="000000"/>
                <w:sz w:val="24"/>
                <w:szCs w:val="24"/>
                <w:lang w:val="tr-TR" w:eastAsia="tr-TR"/>
              </w:rPr>
              <w:t>NİSAN 2021</w:t>
            </w:r>
          </w:p>
        </w:tc>
      </w:tr>
      <w:tr w:rsidR="00B43DBB" w:rsidRPr="00B533AD" w14:paraId="7642A88B" w14:textId="77777777" w:rsidTr="00192D5F">
        <w:trPr>
          <w:trHeight w:val="433"/>
        </w:trPr>
        <w:tc>
          <w:tcPr>
            <w:tcW w:w="464" w:type="dxa"/>
            <w:vMerge/>
            <w:tcBorders>
              <w:top w:val="nil"/>
              <w:left w:val="single" w:sz="4" w:space="0" w:color="auto"/>
              <w:bottom w:val="single" w:sz="4" w:space="0" w:color="auto"/>
              <w:right w:val="single" w:sz="4" w:space="0" w:color="auto"/>
            </w:tcBorders>
            <w:vAlign w:val="center"/>
            <w:hideMark/>
          </w:tcPr>
          <w:p w14:paraId="6BE34C97" w14:textId="77777777" w:rsidR="00B43DBB" w:rsidRPr="00B533AD" w:rsidRDefault="00B43DBB" w:rsidP="008D27BE">
            <w:pPr>
              <w:widowControl/>
              <w:jc w:val="center"/>
              <w:rPr>
                <w:b/>
                <w:bCs/>
                <w:color w:val="000000"/>
                <w:sz w:val="24"/>
                <w:szCs w:val="24"/>
                <w:lang w:val="tr-TR" w:eastAsia="tr-TR"/>
              </w:rPr>
            </w:pPr>
          </w:p>
        </w:tc>
        <w:tc>
          <w:tcPr>
            <w:tcW w:w="6382" w:type="dxa"/>
            <w:vMerge/>
            <w:tcBorders>
              <w:top w:val="nil"/>
              <w:left w:val="single" w:sz="4" w:space="0" w:color="auto"/>
              <w:bottom w:val="single" w:sz="4" w:space="0" w:color="auto"/>
              <w:right w:val="single" w:sz="4" w:space="0" w:color="auto"/>
            </w:tcBorders>
            <w:vAlign w:val="center"/>
          </w:tcPr>
          <w:p w14:paraId="09FE254F" w14:textId="77777777" w:rsidR="00B43DBB" w:rsidRPr="00B533AD" w:rsidRDefault="00B43DBB" w:rsidP="00793699">
            <w:pPr>
              <w:widowControl/>
              <w:rPr>
                <w:color w:val="000000"/>
                <w:sz w:val="24"/>
                <w:szCs w:val="24"/>
                <w:lang w:val="tr-TR" w:eastAsia="tr-TR"/>
              </w:rPr>
            </w:pPr>
          </w:p>
        </w:tc>
        <w:tc>
          <w:tcPr>
            <w:tcW w:w="2266" w:type="dxa"/>
            <w:vMerge/>
            <w:tcBorders>
              <w:top w:val="nil"/>
              <w:left w:val="single" w:sz="4" w:space="0" w:color="auto"/>
              <w:bottom w:val="single" w:sz="4" w:space="0" w:color="000000"/>
              <w:right w:val="single" w:sz="4" w:space="0" w:color="auto"/>
            </w:tcBorders>
            <w:vAlign w:val="center"/>
          </w:tcPr>
          <w:p w14:paraId="75EA0344" w14:textId="77777777" w:rsidR="00B43DBB" w:rsidRPr="00B533AD" w:rsidRDefault="00B43DBB" w:rsidP="00793699">
            <w:pPr>
              <w:widowControl/>
              <w:rPr>
                <w:color w:val="000000"/>
                <w:sz w:val="24"/>
                <w:szCs w:val="24"/>
                <w:lang w:val="tr-TR" w:eastAsia="tr-TR"/>
              </w:rPr>
            </w:pPr>
          </w:p>
        </w:tc>
        <w:tc>
          <w:tcPr>
            <w:tcW w:w="1617" w:type="dxa"/>
            <w:vMerge/>
            <w:tcBorders>
              <w:top w:val="nil"/>
              <w:left w:val="single" w:sz="4" w:space="0" w:color="auto"/>
              <w:bottom w:val="single" w:sz="4" w:space="0" w:color="000000"/>
              <w:right w:val="single" w:sz="4" w:space="0" w:color="auto"/>
            </w:tcBorders>
            <w:vAlign w:val="center"/>
          </w:tcPr>
          <w:p w14:paraId="2D8C310E" w14:textId="77777777" w:rsidR="00B43DBB" w:rsidRPr="00B533AD" w:rsidRDefault="00B43DBB" w:rsidP="00793699">
            <w:pPr>
              <w:widowControl/>
              <w:rPr>
                <w:color w:val="000000"/>
                <w:sz w:val="24"/>
                <w:szCs w:val="24"/>
                <w:lang w:val="tr-TR" w:eastAsia="tr-TR"/>
              </w:rPr>
            </w:pPr>
          </w:p>
        </w:tc>
      </w:tr>
      <w:tr w:rsidR="00B43DBB" w:rsidRPr="00B533AD" w14:paraId="2E798BE5" w14:textId="77777777" w:rsidTr="00192D5F">
        <w:trPr>
          <w:trHeight w:val="336"/>
        </w:trPr>
        <w:tc>
          <w:tcPr>
            <w:tcW w:w="10730" w:type="dxa"/>
            <w:gridSpan w:val="4"/>
            <w:tcBorders>
              <w:top w:val="single" w:sz="4" w:space="0" w:color="auto"/>
              <w:left w:val="single" w:sz="4" w:space="0" w:color="auto"/>
              <w:bottom w:val="single" w:sz="4" w:space="0" w:color="auto"/>
              <w:right w:val="single" w:sz="4" w:space="0" w:color="000000"/>
            </w:tcBorders>
            <w:shd w:val="clear" w:color="000000" w:fill="FFE699"/>
            <w:vAlign w:val="center"/>
            <w:hideMark/>
          </w:tcPr>
          <w:p w14:paraId="15AD2538" w14:textId="77777777" w:rsidR="00B43DBB" w:rsidRPr="00B533AD" w:rsidRDefault="00B43DBB" w:rsidP="00107B6A">
            <w:pPr>
              <w:widowControl/>
              <w:rPr>
                <w:b/>
                <w:bCs/>
                <w:color w:val="000000"/>
                <w:sz w:val="24"/>
                <w:szCs w:val="24"/>
                <w:lang w:val="tr-TR" w:eastAsia="tr-TR"/>
              </w:rPr>
            </w:pPr>
            <w:proofErr w:type="spellStart"/>
            <w:r w:rsidRPr="00B533AD">
              <w:rPr>
                <w:b/>
                <w:bCs/>
                <w:color w:val="000000"/>
                <w:sz w:val="24"/>
                <w:szCs w:val="24"/>
                <w:lang w:val="tr-TR" w:eastAsia="tr-TR"/>
              </w:rPr>
              <w:t>C.Toplumsal</w:t>
            </w:r>
            <w:proofErr w:type="spellEnd"/>
            <w:r w:rsidRPr="00B533AD">
              <w:rPr>
                <w:b/>
                <w:bCs/>
                <w:color w:val="000000"/>
                <w:sz w:val="24"/>
                <w:szCs w:val="24"/>
                <w:lang w:val="tr-TR" w:eastAsia="tr-TR"/>
              </w:rPr>
              <w:t xml:space="preserve"> Katkı</w:t>
            </w:r>
          </w:p>
        </w:tc>
      </w:tr>
      <w:tr w:rsidR="008D27BE" w:rsidRPr="00B533AD" w14:paraId="0D768E96" w14:textId="77777777" w:rsidTr="00192D5F">
        <w:trPr>
          <w:trHeight w:val="454"/>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07F88CAA" w14:textId="77777777" w:rsidR="008D27BE" w:rsidRPr="00B533AD" w:rsidRDefault="008D27BE" w:rsidP="008D27BE">
            <w:pPr>
              <w:widowControl/>
              <w:jc w:val="center"/>
              <w:rPr>
                <w:b/>
                <w:bCs/>
                <w:color w:val="000000"/>
                <w:sz w:val="24"/>
                <w:szCs w:val="24"/>
                <w:lang w:val="tr-TR" w:eastAsia="tr-TR"/>
              </w:rPr>
            </w:pPr>
            <w:r w:rsidRPr="00B533AD">
              <w:rPr>
                <w:b/>
                <w:bCs/>
                <w:color w:val="000000"/>
                <w:sz w:val="24"/>
                <w:szCs w:val="24"/>
                <w:lang w:val="tr-TR" w:eastAsia="tr-TR"/>
              </w:rPr>
              <w:t>1</w:t>
            </w:r>
          </w:p>
        </w:tc>
        <w:tc>
          <w:tcPr>
            <w:tcW w:w="6382" w:type="dxa"/>
            <w:vMerge w:val="restart"/>
            <w:tcBorders>
              <w:top w:val="nil"/>
              <w:left w:val="single" w:sz="4" w:space="0" w:color="auto"/>
              <w:bottom w:val="single" w:sz="4" w:space="0" w:color="000000"/>
              <w:right w:val="single" w:sz="4" w:space="0" w:color="auto"/>
            </w:tcBorders>
            <w:shd w:val="clear" w:color="auto" w:fill="auto"/>
            <w:vAlign w:val="center"/>
          </w:tcPr>
          <w:p w14:paraId="6538F946" w14:textId="08F48BB2" w:rsidR="008D27BE" w:rsidRPr="00B533AD" w:rsidRDefault="008D27BE" w:rsidP="008D27BE">
            <w:pPr>
              <w:widowControl/>
              <w:rPr>
                <w:color w:val="000000"/>
                <w:sz w:val="24"/>
                <w:szCs w:val="24"/>
                <w:lang w:val="tr-TR" w:eastAsia="tr-TR"/>
              </w:rPr>
            </w:pPr>
            <w:r w:rsidRPr="00BD36C7">
              <w:rPr>
                <w:color w:val="000000"/>
                <w:sz w:val="24"/>
                <w:szCs w:val="24"/>
                <w:lang w:val="tr-TR" w:eastAsia="tr-TR"/>
              </w:rPr>
              <w:t xml:space="preserve">Üniversitemiz Sürekli Eğitim ve Araştırma Merkezine </w:t>
            </w:r>
            <w:r>
              <w:rPr>
                <w:color w:val="000000"/>
                <w:sz w:val="24"/>
                <w:szCs w:val="24"/>
                <w:lang w:val="tr-TR" w:eastAsia="tr-TR"/>
              </w:rPr>
              <w:t>Uluslararası Ticaret ve Lojistik konularına ilişkin çevrim içi ya da yüz yüze</w:t>
            </w:r>
            <w:r w:rsidRPr="00BD36C7">
              <w:rPr>
                <w:color w:val="000000"/>
                <w:sz w:val="24"/>
                <w:szCs w:val="24"/>
                <w:lang w:val="tr-TR" w:eastAsia="tr-TR"/>
              </w:rPr>
              <w:t xml:space="preserve"> sertifika programı açılmasının önerilmesi.</w:t>
            </w:r>
          </w:p>
        </w:tc>
        <w:tc>
          <w:tcPr>
            <w:tcW w:w="2266" w:type="dxa"/>
            <w:vMerge w:val="restart"/>
            <w:tcBorders>
              <w:top w:val="nil"/>
              <w:left w:val="single" w:sz="4" w:space="0" w:color="auto"/>
              <w:bottom w:val="single" w:sz="4" w:space="0" w:color="000000"/>
              <w:right w:val="single" w:sz="4" w:space="0" w:color="auto"/>
            </w:tcBorders>
            <w:shd w:val="clear" w:color="auto" w:fill="auto"/>
            <w:vAlign w:val="center"/>
            <w:hideMark/>
          </w:tcPr>
          <w:p w14:paraId="55BFD004" w14:textId="73F43DAD" w:rsidR="008D27BE" w:rsidRPr="00B533AD" w:rsidRDefault="00107B6A" w:rsidP="008D27BE">
            <w:pPr>
              <w:widowControl/>
              <w:rPr>
                <w:color w:val="000000"/>
                <w:sz w:val="24"/>
                <w:szCs w:val="24"/>
                <w:lang w:val="tr-TR" w:eastAsia="tr-TR"/>
              </w:rPr>
            </w:pPr>
            <w:r>
              <w:rPr>
                <w:rFonts w:eastAsia="Calibri"/>
                <w:sz w:val="24"/>
                <w:szCs w:val="24"/>
                <w:lang w:val="tr-TR"/>
              </w:rPr>
              <w:t xml:space="preserve">Dr. </w:t>
            </w:r>
            <w:proofErr w:type="spellStart"/>
            <w:r>
              <w:rPr>
                <w:rFonts w:eastAsia="Calibri"/>
                <w:sz w:val="24"/>
                <w:szCs w:val="24"/>
                <w:lang w:val="tr-TR"/>
              </w:rPr>
              <w:t>Öğr</w:t>
            </w:r>
            <w:proofErr w:type="spellEnd"/>
            <w:r>
              <w:rPr>
                <w:rFonts w:eastAsia="Calibri"/>
                <w:sz w:val="24"/>
                <w:szCs w:val="24"/>
                <w:lang w:val="tr-TR"/>
              </w:rPr>
              <w:t xml:space="preserve">. Üye. </w:t>
            </w:r>
            <w:proofErr w:type="gramStart"/>
            <w:r>
              <w:rPr>
                <w:rFonts w:eastAsia="Calibri"/>
                <w:sz w:val="24"/>
                <w:szCs w:val="24"/>
                <w:lang w:val="tr-TR"/>
              </w:rPr>
              <w:t xml:space="preserve">Ayhan DEMİRCİ ve Arş. </w:t>
            </w:r>
            <w:proofErr w:type="gramEnd"/>
            <w:r>
              <w:rPr>
                <w:rFonts w:eastAsia="Calibri"/>
                <w:sz w:val="24"/>
                <w:szCs w:val="24"/>
                <w:lang w:val="tr-TR"/>
              </w:rPr>
              <w:t>Gör. Özgür Uğur ARIKAN</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tcPr>
          <w:p w14:paraId="3A9BFE46" w14:textId="5DD681E8" w:rsidR="008D27BE" w:rsidRPr="00B533AD" w:rsidRDefault="00107B6A" w:rsidP="008D27BE">
            <w:pPr>
              <w:widowControl/>
              <w:rPr>
                <w:color w:val="000000"/>
                <w:sz w:val="24"/>
                <w:szCs w:val="24"/>
                <w:lang w:val="tr-TR" w:eastAsia="tr-TR"/>
              </w:rPr>
            </w:pPr>
            <w:r>
              <w:rPr>
                <w:color w:val="000000"/>
                <w:sz w:val="24"/>
                <w:szCs w:val="24"/>
                <w:lang w:val="tr-TR" w:eastAsia="tr-TR"/>
              </w:rPr>
              <w:t>TEMMUZ 2021</w:t>
            </w:r>
          </w:p>
        </w:tc>
      </w:tr>
      <w:tr w:rsidR="008D27BE" w:rsidRPr="00B533AD" w14:paraId="6B450038" w14:textId="77777777" w:rsidTr="00192D5F">
        <w:trPr>
          <w:trHeight w:val="454"/>
        </w:trPr>
        <w:tc>
          <w:tcPr>
            <w:tcW w:w="464" w:type="dxa"/>
            <w:vMerge/>
            <w:tcBorders>
              <w:top w:val="nil"/>
              <w:left w:val="single" w:sz="4" w:space="0" w:color="auto"/>
              <w:bottom w:val="single" w:sz="4" w:space="0" w:color="auto"/>
              <w:right w:val="single" w:sz="4" w:space="0" w:color="auto"/>
            </w:tcBorders>
            <w:vAlign w:val="center"/>
            <w:hideMark/>
          </w:tcPr>
          <w:p w14:paraId="1848CB17" w14:textId="77777777" w:rsidR="008D27BE" w:rsidRPr="00B533AD" w:rsidRDefault="008D27BE" w:rsidP="008D27BE">
            <w:pPr>
              <w:widowControl/>
              <w:jc w:val="center"/>
              <w:rPr>
                <w:b/>
                <w:bCs/>
                <w:color w:val="000000"/>
                <w:sz w:val="24"/>
                <w:szCs w:val="24"/>
                <w:lang w:val="tr-TR" w:eastAsia="tr-TR"/>
              </w:rPr>
            </w:pPr>
          </w:p>
        </w:tc>
        <w:tc>
          <w:tcPr>
            <w:tcW w:w="6382" w:type="dxa"/>
            <w:vMerge/>
            <w:tcBorders>
              <w:top w:val="nil"/>
              <w:left w:val="single" w:sz="4" w:space="0" w:color="auto"/>
              <w:bottom w:val="single" w:sz="4" w:space="0" w:color="000000"/>
              <w:right w:val="single" w:sz="4" w:space="0" w:color="auto"/>
            </w:tcBorders>
            <w:vAlign w:val="center"/>
            <w:hideMark/>
          </w:tcPr>
          <w:p w14:paraId="3BA3E67B" w14:textId="77777777" w:rsidR="008D27BE" w:rsidRPr="00B533AD" w:rsidRDefault="008D27BE" w:rsidP="008D27BE">
            <w:pPr>
              <w:widowControl/>
              <w:rPr>
                <w:color w:val="000000"/>
                <w:sz w:val="24"/>
                <w:szCs w:val="24"/>
                <w:lang w:val="tr-TR" w:eastAsia="tr-TR"/>
              </w:rPr>
            </w:pPr>
          </w:p>
        </w:tc>
        <w:tc>
          <w:tcPr>
            <w:tcW w:w="2266" w:type="dxa"/>
            <w:vMerge/>
            <w:tcBorders>
              <w:top w:val="nil"/>
              <w:left w:val="single" w:sz="4" w:space="0" w:color="auto"/>
              <w:bottom w:val="single" w:sz="4" w:space="0" w:color="000000"/>
              <w:right w:val="single" w:sz="4" w:space="0" w:color="auto"/>
            </w:tcBorders>
            <w:vAlign w:val="center"/>
            <w:hideMark/>
          </w:tcPr>
          <w:p w14:paraId="19CDCE35" w14:textId="77777777" w:rsidR="008D27BE" w:rsidRPr="00B533AD" w:rsidRDefault="008D27BE" w:rsidP="008D27BE">
            <w:pPr>
              <w:widowControl/>
              <w:rPr>
                <w:color w:val="000000"/>
                <w:sz w:val="24"/>
                <w:szCs w:val="24"/>
                <w:lang w:val="tr-TR" w:eastAsia="tr-TR"/>
              </w:rPr>
            </w:pPr>
          </w:p>
        </w:tc>
        <w:tc>
          <w:tcPr>
            <w:tcW w:w="1617" w:type="dxa"/>
            <w:vMerge/>
            <w:tcBorders>
              <w:top w:val="nil"/>
              <w:left w:val="single" w:sz="4" w:space="0" w:color="auto"/>
              <w:bottom w:val="single" w:sz="4" w:space="0" w:color="000000"/>
              <w:right w:val="single" w:sz="4" w:space="0" w:color="auto"/>
            </w:tcBorders>
            <w:vAlign w:val="center"/>
          </w:tcPr>
          <w:p w14:paraId="076C92B6" w14:textId="77777777" w:rsidR="008D27BE" w:rsidRPr="00B533AD" w:rsidRDefault="008D27BE" w:rsidP="008D27BE">
            <w:pPr>
              <w:widowControl/>
              <w:rPr>
                <w:color w:val="000000"/>
                <w:sz w:val="24"/>
                <w:szCs w:val="24"/>
                <w:lang w:val="tr-TR" w:eastAsia="tr-TR"/>
              </w:rPr>
            </w:pPr>
          </w:p>
        </w:tc>
      </w:tr>
      <w:tr w:rsidR="008D27BE" w:rsidRPr="00B533AD" w14:paraId="702A03D4" w14:textId="77777777" w:rsidTr="00192D5F">
        <w:trPr>
          <w:trHeight w:val="994"/>
        </w:trPr>
        <w:tc>
          <w:tcPr>
            <w:tcW w:w="464" w:type="dxa"/>
            <w:tcBorders>
              <w:top w:val="nil"/>
              <w:left w:val="single" w:sz="4" w:space="0" w:color="auto"/>
              <w:bottom w:val="single" w:sz="4" w:space="0" w:color="auto"/>
              <w:right w:val="single" w:sz="4" w:space="0" w:color="auto"/>
            </w:tcBorders>
            <w:shd w:val="clear" w:color="auto" w:fill="auto"/>
            <w:vAlign w:val="center"/>
          </w:tcPr>
          <w:p w14:paraId="28529BA9" w14:textId="6DD1A61B" w:rsidR="008D27BE" w:rsidRPr="00B533AD" w:rsidRDefault="008D27BE" w:rsidP="008D27BE">
            <w:pPr>
              <w:widowControl/>
              <w:jc w:val="center"/>
              <w:rPr>
                <w:b/>
                <w:bCs/>
                <w:color w:val="000000"/>
                <w:sz w:val="24"/>
                <w:szCs w:val="24"/>
                <w:lang w:val="tr-TR" w:eastAsia="tr-TR"/>
              </w:rPr>
            </w:pPr>
            <w:r w:rsidRPr="00B533AD">
              <w:rPr>
                <w:b/>
                <w:bCs/>
                <w:color w:val="000000"/>
                <w:sz w:val="24"/>
                <w:szCs w:val="24"/>
                <w:lang w:val="tr-TR" w:eastAsia="tr-TR"/>
              </w:rPr>
              <w:t>2</w:t>
            </w:r>
          </w:p>
        </w:tc>
        <w:tc>
          <w:tcPr>
            <w:tcW w:w="6382" w:type="dxa"/>
            <w:tcBorders>
              <w:top w:val="nil"/>
              <w:left w:val="single" w:sz="4" w:space="0" w:color="auto"/>
              <w:bottom w:val="single" w:sz="4" w:space="0" w:color="000000"/>
              <w:right w:val="single" w:sz="4" w:space="0" w:color="auto"/>
            </w:tcBorders>
            <w:shd w:val="clear" w:color="auto" w:fill="auto"/>
            <w:vAlign w:val="center"/>
          </w:tcPr>
          <w:p w14:paraId="042A62C3" w14:textId="5D736523" w:rsidR="008D27BE" w:rsidRPr="00BD36C7" w:rsidRDefault="008D27BE" w:rsidP="008D27BE">
            <w:pPr>
              <w:widowControl/>
              <w:rPr>
                <w:color w:val="000000"/>
                <w:sz w:val="24"/>
                <w:szCs w:val="24"/>
                <w:lang w:val="tr-TR" w:eastAsia="tr-TR"/>
              </w:rPr>
            </w:pPr>
            <w:r>
              <w:rPr>
                <w:sz w:val="24"/>
                <w:szCs w:val="24"/>
                <w:lang w:val="tr-TR"/>
              </w:rPr>
              <w:t>Toros Üniversitesi v</w:t>
            </w:r>
            <w:r w:rsidRPr="00332FC8">
              <w:rPr>
                <w:sz w:val="24"/>
                <w:szCs w:val="24"/>
                <w:lang w:val="tr-TR"/>
              </w:rPr>
              <w:t>e Çukurova Genç</w:t>
            </w:r>
            <w:r>
              <w:rPr>
                <w:sz w:val="24"/>
                <w:szCs w:val="24"/>
                <w:lang w:val="tr-TR"/>
              </w:rPr>
              <w:t xml:space="preserve"> Girişimci İş İnsanları Derneği</w:t>
            </w:r>
            <w:r w:rsidR="00107B6A">
              <w:rPr>
                <w:sz w:val="24"/>
                <w:szCs w:val="24"/>
                <w:lang w:val="tr-TR"/>
              </w:rPr>
              <w:t xml:space="preserve"> </w:t>
            </w:r>
            <w:r>
              <w:rPr>
                <w:sz w:val="24"/>
                <w:szCs w:val="24"/>
                <w:lang w:val="tr-TR"/>
              </w:rPr>
              <w:t xml:space="preserve">(ÇUGİDER) </w:t>
            </w:r>
            <w:r w:rsidRPr="00332FC8">
              <w:rPr>
                <w:sz w:val="24"/>
                <w:szCs w:val="24"/>
                <w:lang w:val="tr-TR"/>
              </w:rPr>
              <w:t>İşbirliği Protokolü</w:t>
            </w:r>
            <w:r>
              <w:rPr>
                <w:sz w:val="24"/>
                <w:szCs w:val="24"/>
                <w:lang w:val="tr-TR"/>
              </w:rPr>
              <w:t xml:space="preserve"> kapsamında bölgede faaliyet gösteren kuruluşlara nitelikli insan kaynağı hazırlanması.</w:t>
            </w:r>
          </w:p>
        </w:tc>
        <w:tc>
          <w:tcPr>
            <w:tcW w:w="2266" w:type="dxa"/>
            <w:tcBorders>
              <w:top w:val="nil"/>
              <w:left w:val="single" w:sz="4" w:space="0" w:color="auto"/>
              <w:bottom w:val="single" w:sz="4" w:space="0" w:color="000000"/>
              <w:right w:val="single" w:sz="4" w:space="0" w:color="auto"/>
            </w:tcBorders>
            <w:shd w:val="clear" w:color="auto" w:fill="auto"/>
            <w:vAlign w:val="center"/>
          </w:tcPr>
          <w:p w14:paraId="691B8770" w14:textId="60B58DB0" w:rsidR="008D27BE" w:rsidRPr="00B533AD" w:rsidRDefault="00107B6A" w:rsidP="008D27BE">
            <w:pPr>
              <w:widowControl/>
              <w:rPr>
                <w:color w:val="000000"/>
                <w:sz w:val="24"/>
                <w:szCs w:val="24"/>
                <w:lang w:val="tr-TR" w:eastAsia="tr-TR"/>
              </w:rPr>
            </w:pPr>
            <w:r>
              <w:rPr>
                <w:rFonts w:eastAsia="Calibri"/>
                <w:sz w:val="24"/>
                <w:szCs w:val="24"/>
                <w:lang w:val="tr-TR"/>
              </w:rPr>
              <w:t xml:space="preserve">Prof. Dr. Köksal HAZIR ve Dr. </w:t>
            </w:r>
            <w:proofErr w:type="spellStart"/>
            <w:r>
              <w:rPr>
                <w:rFonts w:eastAsia="Calibri"/>
                <w:sz w:val="24"/>
                <w:szCs w:val="24"/>
                <w:lang w:val="tr-TR"/>
              </w:rPr>
              <w:t>Öğr</w:t>
            </w:r>
            <w:proofErr w:type="spellEnd"/>
            <w:r>
              <w:rPr>
                <w:rFonts w:eastAsia="Calibri"/>
                <w:sz w:val="24"/>
                <w:szCs w:val="24"/>
                <w:lang w:val="tr-TR"/>
              </w:rPr>
              <w:t>. Üye. Ayhan DEMİRCİ</w:t>
            </w:r>
          </w:p>
        </w:tc>
        <w:tc>
          <w:tcPr>
            <w:tcW w:w="1617" w:type="dxa"/>
            <w:tcBorders>
              <w:top w:val="nil"/>
              <w:left w:val="single" w:sz="4" w:space="0" w:color="auto"/>
              <w:bottom w:val="single" w:sz="4" w:space="0" w:color="000000"/>
              <w:right w:val="single" w:sz="4" w:space="0" w:color="auto"/>
            </w:tcBorders>
            <w:shd w:val="clear" w:color="auto" w:fill="auto"/>
            <w:vAlign w:val="center"/>
          </w:tcPr>
          <w:p w14:paraId="6027C128" w14:textId="620EA6D7" w:rsidR="008D27BE" w:rsidRPr="00B533AD" w:rsidRDefault="00107B6A" w:rsidP="008D27BE">
            <w:pPr>
              <w:widowControl/>
              <w:rPr>
                <w:color w:val="000000"/>
                <w:sz w:val="24"/>
                <w:szCs w:val="24"/>
                <w:lang w:val="tr-TR" w:eastAsia="tr-TR"/>
              </w:rPr>
            </w:pPr>
            <w:r>
              <w:rPr>
                <w:color w:val="000000"/>
                <w:sz w:val="24"/>
                <w:szCs w:val="24"/>
                <w:lang w:val="tr-TR" w:eastAsia="tr-TR"/>
              </w:rPr>
              <w:t>Sürekli Faaliyet</w:t>
            </w:r>
          </w:p>
        </w:tc>
      </w:tr>
      <w:tr w:rsidR="008D27BE" w:rsidRPr="00B533AD" w14:paraId="04453639" w14:textId="77777777" w:rsidTr="00192D5F">
        <w:trPr>
          <w:trHeight w:val="454"/>
        </w:trPr>
        <w:tc>
          <w:tcPr>
            <w:tcW w:w="464" w:type="dxa"/>
            <w:tcBorders>
              <w:top w:val="nil"/>
              <w:left w:val="single" w:sz="4" w:space="0" w:color="auto"/>
              <w:bottom w:val="single" w:sz="4" w:space="0" w:color="auto"/>
              <w:right w:val="single" w:sz="4" w:space="0" w:color="auto"/>
            </w:tcBorders>
            <w:shd w:val="clear" w:color="auto" w:fill="auto"/>
            <w:vAlign w:val="center"/>
          </w:tcPr>
          <w:p w14:paraId="026262EC" w14:textId="5499BF6A" w:rsidR="008D27BE" w:rsidRPr="00B533AD" w:rsidRDefault="008D27BE" w:rsidP="008D27BE">
            <w:pPr>
              <w:widowControl/>
              <w:jc w:val="center"/>
              <w:rPr>
                <w:b/>
                <w:bCs/>
                <w:color w:val="000000"/>
                <w:sz w:val="24"/>
                <w:szCs w:val="24"/>
                <w:lang w:val="tr-TR" w:eastAsia="tr-TR"/>
              </w:rPr>
            </w:pPr>
            <w:r>
              <w:rPr>
                <w:b/>
                <w:bCs/>
                <w:color w:val="000000"/>
                <w:sz w:val="24"/>
                <w:szCs w:val="24"/>
                <w:lang w:val="tr-TR" w:eastAsia="tr-TR"/>
              </w:rPr>
              <w:t>3</w:t>
            </w:r>
          </w:p>
        </w:tc>
        <w:tc>
          <w:tcPr>
            <w:tcW w:w="6382" w:type="dxa"/>
            <w:tcBorders>
              <w:top w:val="nil"/>
              <w:left w:val="single" w:sz="4" w:space="0" w:color="auto"/>
              <w:bottom w:val="single" w:sz="4" w:space="0" w:color="000000"/>
              <w:right w:val="single" w:sz="4" w:space="0" w:color="auto"/>
            </w:tcBorders>
            <w:shd w:val="clear" w:color="auto" w:fill="auto"/>
            <w:vAlign w:val="center"/>
          </w:tcPr>
          <w:p w14:paraId="1379975B" w14:textId="6438F5A9" w:rsidR="008D27BE" w:rsidRPr="00BD36C7" w:rsidRDefault="008D27BE" w:rsidP="008D27BE">
            <w:pPr>
              <w:widowControl/>
              <w:rPr>
                <w:color w:val="000000"/>
                <w:sz w:val="24"/>
                <w:szCs w:val="24"/>
                <w:lang w:val="tr-TR" w:eastAsia="tr-TR"/>
              </w:rPr>
            </w:pPr>
            <w:r>
              <w:rPr>
                <w:color w:val="000000"/>
                <w:sz w:val="24"/>
                <w:szCs w:val="24"/>
                <w:lang w:val="tr-TR" w:eastAsia="tr-TR"/>
              </w:rPr>
              <w:t xml:space="preserve">Yapılması planlanan uluslararası </w:t>
            </w:r>
            <w:proofErr w:type="gramStart"/>
            <w:r>
              <w:rPr>
                <w:color w:val="000000"/>
                <w:sz w:val="24"/>
                <w:szCs w:val="24"/>
                <w:lang w:val="tr-TR" w:eastAsia="tr-TR"/>
              </w:rPr>
              <w:t>sempozyum</w:t>
            </w:r>
            <w:proofErr w:type="gramEnd"/>
            <w:r>
              <w:rPr>
                <w:color w:val="000000"/>
                <w:sz w:val="24"/>
                <w:szCs w:val="24"/>
                <w:lang w:val="tr-TR" w:eastAsia="tr-TR"/>
              </w:rPr>
              <w:t xml:space="preserve"> ile Avrupa Birliği Ufuk 2020 programı kapsamında öne çıkarılan Yeşil Mutabakat (</w:t>
            </w:r>
            <w:proofErr w:type="spellStart"/>
            <w:r>
              <w:rPr>
                <w:color w:val="000000"/>
                <w:sz w:val="24"/>
                <w:szCs w:val="24"/>
                <w:lang w:val="tr-TR" w:eastAsia="tr-TR"/>
              </w:rPr>
              <w:t>Green</w:t>
            </w:r>
            <w:proofErr w:type="spellEnd"/>
            <w:r>
              <w:rPr>
                <w:color w:val="000000"/>
                <w:sz w:val="24"/>
                <w:szCs w:val="24"/>
                <w:lang w:val="tr-TR" w:eastAsia="tr-TR"/>
              </w:rPr>
              <w:t xml:space="preserve"> </w:t>
            </w:r>
            <w:proofErr w:type="spellStart"/>
            <w:r>
              <w:rPr>
                <w:color w:val="000000"/>
                <w:sz w:val="24"/>
                <w:szCs w:val="24"/>
                <w:lang w:val="tr-TR" w:eastAsia="tr-TR"/>
              </w:rPr>
              <w:t>Deal</w:t>
            </w:r>
            <w:proofErr w:type="spellEnd"/>
            <w:r>
              <w:rPr>
                <w:color w:val="000000"/>
                <w:sz w:val="24"/>
                <w:szCs w:val="24"/>
                <w:lang w:val="tr-TR" w:eastAsia="tr-TR"/>
              </w:rPr>
              <w:t>) gibi konulara ağırlık verilerek bölgesel sürdürülebilir lojistik konulara çözüm ve öneriler getirilmesi.</w:t>
            </w:r>
          </w:p>
        </w:tc>
        <w:tc>
          <w:tcPr>
            <w:tcW w:w="2266" w:type="dxa"/>
            <w:tcBorders>
              <w:top w:val="nil"/>
              <w:left w:val="single" w:sz="4" w:space="0" w:color="auto"/>
              <w:bottom w:val="single" w:sz="4" w:space="0" w:color="000000"/>
              <w:right w:val="single" w:sz="4" w:space="0" w:color="auto"/>
            </w:tcBorders>
            <w:shd w:val="clear" w:color="auto" w:fill="auto"/>
            <w:vAlign w:val="center"/>
          </w:tcPr>
          <w:p w14:paraId="3AB04A90" w14:textId="58CDF94D" w:rsidR="008D27BE" w:rsidRPr="00B533AD" w:rsidRDefault="00107B6A" w:rsidP="008D27BE">
            <w:pPr>
              <w:widowControl/>
              <w:rPr>
                <w:color w:val="000000"/>
                <w:sz w:val="24"/>
                <w:szCs w:val="24"/>
                <w:lang w:val="tr-TR" w:eastAsia="tr-TR"/>
              </w:rPr>
            </w:pPr>
            <w:r>
              <w:rPr>
                <w:rFonts w:eastAsia="Calibri"/>
                <w:sz w:val="24"/>
                <w:szCs w:val="24"/>
                <w:lang w:val="tr-TR"/>
              </w:rPr>
              <w:t>Arş. Gör. Özgür Uğur ARIKAN</w:t>
            </w:r>
          </w:p>
        </w:tc>
        <w:tc>
          <w:tcPr>
            <w:tcW w:w="1617" w:type="dxa"/>
            <w:tcBorders>
              <w:top w:val="nil"/>
              <w:left w:val="single" w:sz="4" w:space="0" w:color="auto"/>
              <w:bottom w:val="single" w:sz="4" w:space="0" w:color="000000"/>
              <w:right w:val="single" w:sz="4" w:space="0" w:color="auto"/>
            </w:tcBorders>
            <w:shd w:val="clear" w:color="auto" w:fill="auto"/>
            <w:vAlign w:val="center"/>
          </w:tcPr>
          <w:p w14:paraId="18295241" w14:textId="401AC460" w:rsidR="008D27BE" w:rsidRPr="00B533AD" w:rsidRDefault="00107B6A" w:rsidP="008D27BE">
            <w:pPr>
              <w:widowControl/>
              <w:rPr>
                <w:color w:val="000000"/>
                <w:sz w:val="24"/>
                <w:szCs w:val="24"/>
                <w:lang w:val="tr-TR" w:eastAsia="tr-TR"/>
              </w:rPr>
            </w:pPr>
            <w:r>
              <w:rPr>
                <w:color w:val="000000"/>
                <w:sz w:val="24"/>
                <w:szCs w:val="24"/>
                <w:lang w:val="tr-TR" w:eastAsia="tr-TR"/>
              </w:rPr>
              <w:t>NİSAN 2021</w:t>
            </w:r>
          </w:p>
        </w:tc>
      </w:tr>
      <w:tr w:rsidR="008D27BE" w:rsidRPr="00B533AD" w14:paraId="2D867623" w14:textId="77777777" w:rsidTr="00192D5F">
        <w:trPr>
          <w:trHeight w:val="454"/>
        </w:trPr>
        <w:tc>
          <w:tcPr>
            <w:tcW w:w="464" w:type="dxa"/>
            <w:vMerge w:val="restart"/>
            <w:tcBorders>
              <w:top w:val="nil"/>
              <w:left w:val="single" w:sz="4" w:space="0" w:color="auto"/>
              <w:bottom w:val="single" w:sz="4" w:space="0" w:color="auto"/>
              <w:right w:val="single" w:sz="4" w:space="0" w:color="auto"/>
            </w:tcBorders>
            <w:shd w:val="clear" w:color="auto" w:fill="auto"/>
            <w:vAlign w:val="center"/>
          </w:tcPr>
          <w:p w14:paraId="512655B6" w14:textId="5E16C764" w:rsidR="008D27BE" w:rsidRPr="00B533AD" w:rsidRDefault="008D27BE" w:rsidP="008D27BE">
            <w:pPr>
              <w:widowControl/>
              <w:jc w:val="center"/>
              <w:rPr>
                <w:b/>
                <w:bCs/>
                <w:color w:val="000000"/>
                <w:sz w:val="24"/>
                <w:szCs w:val="24"/>
                <w:lang w:val="tr-TR" w:eastAsia="tr-TR"/>
              </w:rPr>
            </w:pPr>
            <w:r>
              <w:rPr>
                <w:b/>
                <w:bCs/>
                <w:color w:val="000000"/>
                <w:sz w:val="24"/>
                <w:szCs w:val="24"/>
                <w:lang w:val="tr-TR" w:eastAsia="tr-TR"/>
              </w:rPr>
              <w:t>4</w:t>
            </w:r>
          </w:p>
        </w:tc>
        <w:tc>
          <w:tcPr>
            <w:tcW w:w="6382" w:type="dxa"/>
            <w:vMerge w:val="restart"/>
            <w:tcBorders>
              <w:top w:val="nil"/>
              <w:left w:val="single" w:sz="4" w:space="0" w:color="auto"/>
              <w:bottom w:val="single" w:sz="4" w:space="0" w:color="000000"/>
              <w:right w:val="single" w:sz="4" w:space="0" w:color="auto"/>
            </w:tcBorders>
            <w:shd w:val="clear" w:color="auto" w:fill="auto"/>
            <w:vAlign w:val="center"/>
          </w:tcPr>
          <w:p w14:paraId="46B2FA36" w14:textId="11110281" w:rsidR="008D27BE" w:rsidRPr="00B533AD" w:rsidRDefault="008D27BE" w:rsidP="008D27BE">
            <w:pPr>
              <w:widowControl/>
              <w:rPr>
                <w:color w:val="000000"/>
                <w:sz w:val="24"/>
                <w:szCs w:val="24"/>
                <w:lang w:val="tr-TR" w:eastAsia="tr-TR"/>
              </w:rPr>
            </w:pPr>
            <w:r>
              <w:rPr>
                <w:color w:val="000000"/>
                <w:sz w:val="24"/>
                <w:szCs w:val="24"/>
                <w:lang w:val="tr-TR" w:eastAsia="tr-TR"/>
              </w:rPr>
              <w:t xml:space="preserve">Öğrenci topluluğunun çevrim içi toplantılar ve </w:t>
            </w:r>
            <w:proofErr w:type="spellStart"/>
            <w:r>
              <w:rPr>
                <w:color w:val="000000"/>
                <w:sz w:val="24"/>
                <w:szCs w:val="24"/>
                <w:lang w:val="tr-TR" w:eastAsia="tr-TR"/>
              </w:rPr>
              <w:t>webinarlar</w:t>
            </w:r>
            <w:proofErr w:type="spellEnd"/>
            <w:r>
              <w:rPr>
                <w:color w:val="000000"/>
                <w:sz w:val="24"/>
                <w:szCs w:val="24"/>
                <w:lang w:val="tr-TR" w:eastAsia="tr-TR"/>
              </w:rPr>
              <w:t xml:space="preserve"> ile farkındalık düzeylerinin ve iş yaşamına hazır oluş düzeylerinin artırılması.</w:t>
            </w:r>
          </w:p>
        </w:tc>
        <w:tc>
          <w:tcPr>
            <w:tcW w:w="2266" w:type="dxa"/>
            <w:vMerge w:val="restart"/>
            <w:tcBorders>
              <w:top w:val="nil"/>
              <w:left w:val="single" w:sz="4" w:space="0" w:color="auto"/>
              <w:bottom w:val="single" w:sz="4" w:space="0" w:color="000000"/>
              <w:right w:val="single" w:sz="4" w:space="0" w:color="auto"/>
            </w:tcBorders>
            <w:shd w:val="clear" w:color="auto" w:fill="auto"/>
            <w:vAlign w:val="center"/>
            <w:hideMark/>
          </w:tcPr>
          <w:p w14:paraId="5B35D450" w14:textId="423CF0B6" w:rsidR="008D27BE" w:rsidRPr="00B533AD" w:rsidRDefault="00107B6A" w:rsidP="008D27BE">
            <w:pPr>
              <w:widowControl/>
              <w:rPr>
                <w:color w:val="000000"/>
                <w:sz w:val="24"/>
                <w:szCs w:val="24"/>
                <w:lang w:val="tr-TR" w:eastAsia="tr-TR"/>
              </w:rPr>
            </w:pPr>
            <w:r>
              <w:rPr>
                <w:rFonts w:eastAsia="Calibri"/>
                <w:sz w:val="24"/>
                <w:szCs w:val="24"/>
                <w:lang w:val="tr-TR"/>
              </w:rPr>
              <w:t xml:space="preserve">Dr. </w:t>
            </w:r>
            <w:proofErr w:type="spellStart"/>
            <w:r>
              <w:rPr>
                <w:rFonts w:eastAsia="Calibri"/>
                <w:sz w:val="24"/>
                <w:szCs w:val="24"/>
                <w:lang w:val="tr-TR"/>
              </w:rPr>
              <w:t>Öğr</w:t>
            </w:r>
            <w:proofErr w:type="spellEnd"/>
            <w:r>
              <w:rPr>
                <w:rFonts w:eastAsia="Calibri"/>
                <w:sz w:val="24"/>
                <w:szCs w:val="24"/>
                <w:lang w:val="tr-TR"/>
              </w:rPr>
              <w:t>. Üye. Gökçe MANAVGAT ve Gül ALIŞAR</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tcPr>
          <w:p w14:paraId="3B1EF414" w14:textId="0D3FF6C0" w:rsidR="008D27BE" w:rsidRPr="00B533AD" w:rsidRDefault="00107B6A" w:rsidP="008D27BE">
            <w:pPr>
              <w:widowControl/>
              <w:rPr>
                <w:color w:val="000000"/>
                <w:sz w:val="24"/>
                <w:szCs w:val="24"/>
                <w:lang w:val="tr-TR" w:eastAsia="tr-TR"/>
              </w:rPr>
            </w:pPr>
            <w:r>
              <w:rPr>
                <w:color w:val="000000"/>
                <w:sz w:val="24"/>
                <w:szCs w:val="24"/>
                <w:lang w:val="tr-TR" w:eastAsia="tr-TR"/>
              </w:rPr>
              <w:t>Sürekli Faaliyet</w:t>
            </w:r>
          </w:p>
        </w:tc>
      </w:tr>
      <w:tr w:rsidR="008D27BE" w:rsidRPr="00B533AD" w14:paraId="5CF14CDA" w14:textId="77777777" w:rsidTr="00192D5F">
        <w:trPr>
          <w:trHeight w:val="789"/>
        </w:trPr>
        <w:tc>
          <w:tcPr>
            <w:tcW w:w="464" w:type="dxa"/>
            <w:vMerge/>
            <w:tcBorders>
              <w:top w:val="nil"/>
              <w:left w:val="single" w:sz="4" w:space="0" w:color="auto"/>
              <w:bottom w:val="single" w:sz="4" w:space="0" w:color="auto"/>
              <w:right w:val="single" w:sz="4" w:space="0" w:color="auto"/>
            </w:tcBorders>
            <w:vAlign w:val="center"/>
          </w:tcPr>
          <w:p w14:paraId="1A6EF283" w14:textId="77777777" w:rsidR="008D27BE" w:rsidRPr="00B533AD" w:rsidRDefault="008D27BE" w:rsidP="008D27BE">
            <w:pPr>
              <w:widowControl/>
              <w:rPr>
                <w:b/>
                <w:bCs/>
                <w:color w:val="000000"/>
                <w:sz w:val="24"/>
                <w:szCs w:val="24"/>
                <w:lang w:val="tr-TR" w:eastAsia="tr-TR"/>
              </w:rPr>
            </w:pPr>
          </w:p>
        </w:tc>
        <w:tc>
          <w:tcPr>
            <w:tcW w:w="6382" w:type="dxa"/>
            <w:vMerge/>
            <w:tcBorders>
              <w:top w:val="nil"/>
              <w:left w:val="single" w:sz="4" w:space="0" w:color="auto"/>
              <w:bottom w:val="single" w:sz="4" w:space="0" w:color="000000"/>
              <w:right w:val="single" w:sz="4" w:space="0" w:color="auto"/>
            </w:tcBorders>
            <w:vAlign w:val="center"/>
          </w:tcPr>
          <w:p w14:paraId="2D5A3E3E" w14:textId="77777777" w:rsidR="008D27BE" w:rsidRPr="00B533AD" w:rsidRDefault="008D27BE" w:rsidP="008D27BE">
            <w:pPr>
              <w:widowControl/>
              <w:rPr>
                <w:color w:val="000000"/>
                <w:sz w:val="24"/>
                <w:szCs w:val="24"/>
                <w:lang w:val="tr-TR" w:eastAsia="tr-TR"/>
              </w:rPr>
            </w:pPr>
          </w:p>
        </w:tc>
        <w:tc>
          <w:tcPr>
            <w:tcW w:w="2266" w:type="dxa"/>
            <w:vMerge/>
            <w:tcBorders>
              <w:top w:val="nil"/>
              <w:left w:val="single" w:sz="4" w:space="0" w:color="auto"/>
              <w:bottom w:val="single" w:sz="4" w:space="0" w:color="000000"/>
              <w:right w:val="single" w:sz="4" w:space="0" w:color="auto"/>
            </w:tcBorders>
            <w:vAlign w:val="center"/>
            <w:hideMark/>
          </w:tcPr>
          <w:p w14:paraId="7A12A244" w14:textId="77777777" w:rsidR="008D27BE" w:rsidRPr="00B533AD" w:rsidRDefault="008D27BE" w:rsidP="008D27BE">
            <w:pPr>
              <w:widowControl/>
              <w:rPr>
                <w:color w:val="000000"/>
                <w:sz w:val="24"/>
                <w:szCs w:val="24"/>
                <w:lang w:val="tr-TR" w:eastAsia="tr-TR"/>
              </w:rPr>
            </w:pPr>
          </w:p>
        </w:tc>
        <w:tc>
          <w:tcPr>
            <w:tcW w:w="1617" w:type="dxa"/>
            <w:vMerge/>
            <w:tcBorders>
              <w:top w:val="nil"/>
              <w:left w:val="single" w:sz="4" w:space="0" w:color="auto"/>
              <w:bottom w:val="single" w:sz="4" w:space="0" w:color="000000"/>
              <w:right w:val="single" w:sz="4" w:space="0" w:color="auto"/>
            </w:tcBorders>
            <w:vAlign w:val="center"/>
          </w:tcPr>
          <w:p w14:paraId="37E8116D" w14:textId="77777777" w:rsidR="008D27BE" w:rsidRPr="00B533AD" w:rsidRDefault="008D27BE" w:rsidP="008D27BE">
            <w:pPr>
              <w:widowControl/>
              <w:rPr>
                <w:color w:val="000000"/>
                <w:sz w:val="24"/>
                <w:szCs w:val="24"/>
                <w:lang w:val="tr-TR" w:eastAsia="tr-TR"/>
              </w:rPr>
            </w:pPr>
          </w:p>
        </w:tc>
      </w:tr>
    </w:tbl>
    <w:p w14:paraId="2B307FF9" w14:textId="77777777" w:rsidR="00B43DBB" w:rsidRDefault="00B43DBB" w:rsidP="00192D5F">
      <w:pPr>
        <w:rPr>
          <w:b/>
          <w:sz w:val="24"/>
          <w:szCs w:val="24"/>
        </w:rPr>
      </w:pPr>
    </w:p>
    <w:sectPr w:rsidR="00B43DBB" w:rsidSect="00192D5F">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E1045" w14:textId="77777777" w:rsidR="009235CC" w:rsidRDefault="009235CC" w:rsidP="00046C0D">
      <w:r>
        <w:separator/>
      </w:r>
    </w:p>
  </w:endnote>
  <w:endnote w:type="continuationSeparator" w:id="0">
    <w:p w14:paraId="109402B4" w14:textId="77777777" w:rsidR="009235CC" w:rsidRDefault="009235CC" w:rsidP="0004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13425"/>
      <w:docPartObj>
        <w:docPartGallery w:val="Page Numbers (Bottom of Page)"/>
        <w:docPartUnique/>
      </w:docPartObj>
    </w:sdtPr>
    <w:sdtEndPr/>
    <w:sdtContent>
      <w:p w14:paraId="1388F177" w14:textId="3F909384" w:rsidR="00192D5F" w:rsidRDefault="00192D5F">
        <w:pPr>
          <w:pStyle w:val="Altbilgi"/>
          <w:jc w:val="center"/>
        </w:pPr>
        <w:r>
          <w:fldChar w:fldCharType="begin"/>
        </w:r>
        <w:r>
          <w:instrText>PAGE   \* MERGEFORMAT</w:instrText>
        </w:r>
        <w:r>
          <w:fldChar w:fldCharType="separate"/>
        </w:r>
        <w:r w:rsidR="00187D37" w:rsidRPr="00187D37">
          <w:rPr>
            <w:noProof/>
            <w:lang w:val="tr-TR"/>
          </w:rPr>
          <w:t>3</w:t>
        </w:r>
        <w:r>
          <w:fldChar w:fldCharType="end"/>
        </w:r>
      </w:p>
    </w:sdtContent>
  </w:sdt>
  <w:p w14:paraId="195475CA" w14:textId="77777777" w:rsidR="00192D5F" w:rsidRDefault="00192D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B3EA" w14:textId="77777777" w:rsidR="009235CC" w:rsidRDefault="009235CC" w:rsidP="00046C0D">
      <w:r>
        <w:separator/>
      </w:r>
    </w:p>
  </w:footnote>
  <w:footnote w:type="continuationSeparator" w:id="0">
    <w:p w14:paraId="112BAB86" w14:textId="77777777" w:rsidR="009235CC" w:rsidRDefault="009235CC" w:rsidP="00046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G3MDQztDQyMzFW0lEKTi0uzszPAykwrgUAmEsu8ywAAAA="/>
  </w:docVars>
  <w:rsids>
    <w:rsidRoot w:val="005A267A"/>
    <w:rsid w:val="00002C24"/>
    <w:rsid w:val="0001334D"/>
    <w:rsid w:val="00016DEB"/>
    <w:rsid w:val="00046C0D"/>
    <w:rsid w:val="00062E59"/>
    <w:rsid w:val="000908D3"/>
    <w:rsid w:val="000A0147"/>
    <w:rsid w:val="000B192A"/>
    <w:rsid w:val="00106E5F"/>
    <w:rsid w:val="00107B6A"/>
    <w:rsid w:val="00135771"/>
    <w:rsid w:val="001369D7"/>
    <w:rsid w:val="00161FE0"/>
    <w:rsid w:val="00187C32"/>
    <w:rsid w:val="00187D37"/>
    <w:rsid w:val="00192D5F"/>
    <w:rsid w:val="001A174D"/>
    <w:rsid w:val="001B24C8"/>
    <w:rsid w:val="001C2A57"/>
    <w:rsid w:val="001E5A7C"/>
    <w:rsid w:val="00200507"/>
    <w:rsid w:val="0024128E"/>
    <w:rsid w:val="002661A1"/>
    <w:rsid w:val="002A4E25"/>
    <w:rsid w:val="002D057C"/>
    <w:rsid w:val="002E60E1"/>
    <w:rsid w:val="00310EC8"/>
    <w:rsid w:val="00330C33"/>
    <w:rsid w:val="00332FC8"/>
    <w:rsid w:val="0033397E"/>
    <w:rsid w:val="00351687"/>
    <w:rsid w:val="003E5069"/>
    <w:rsid w:val="003E7AAD"/>
    <w:rsid w:val="00400BA3"/>
    <w:rsid w:val="00412085"/>
    <w:rsid w:val="00436580"/>
    <w:rsid w:val="00451D7A"/>
    <w:rsid w:val="0047039B"/>
    <w:rsid w:val="00472CAD"/>
    <w:rsid w:val="00487314"/>
    <w:rsid w:val="004A218E"/>
    <w:rsid w:val="004D13BC"/>
    <w:rsid w:val="0050373D"/>
    <w:rsid w:val="00547059"/>
    <w:rsid w:val="005654E3"/>
    <w:rsid w:val="00581A7E"/>
    <w:rsid w:val="005A267A"/>
    <w:rsid w:val="005F4B51"/>
    <w:rsid w:val="00656210"/>
    <w:rsid w:val="006568DA"/>
    <w:rsid w:val="00673132"/>
    <w:rsid w:val="006E2E1E"/>
    <w:rsid w:val="006F4B6E"/>
    <w:rsid w:val="006F682D"/>
    <w:rsid w:val="00723F49"/>
    <w:rsid w:val="00731284"/>
    <w:rsid w:val="00744FA6"/>
    <w:rsid w:val="00775430"/>
    <w:rsid w:val="00793699"/>
    <w:rsid w:val="007C3EE3"/>
    <w:rsid w:val="007D2F68"/>
    <w:rsid w:val="007E2852"/>
    <w:rsid w:val="00806E5A"/>
    <w:rsid w:val="00842A75"/>
    <w:rsid w:val="00876883"/>
    <w:rsid w:val="00880D6F"/>
    <w:rsid w:val="00894F0F"/>
    <w:rsid w:val="008C70C4"/>
    <w:rsid w:val="008D27BE"/>
    <w:rsid w:val="008F7087"/>
    <w:rsid w:val="00907DB9"/>
    <w:rsid w:val="009235CC"/>
    <w:rsid w:val="009274C4"/>
    <w:rsid w:val="00940524"/>
    <w:rsid w:val="009A1F89"/>
    <w:rsid w:val="009B52C3"/>
    <w:rsid w:val="00A7703B"/>
    <w:rsid w:val="00A83789"/>
    <w:rsid w:val="00A87B3B"/>
    <w:rsid w:val="00AA41A5"/>
    <w:rsid w:val="00AF5C11"/>
    <w:rsid w:val="00B17430"/>
    <w:rsid w:val="00B43DBB"/>
    <w:rsid w:val="00B61614"/>
    <w:rsid w:val="00B6536D"/>
    <w:rsid w:val="00B677C9"/>
    <w:rsid w:val="00B67BE5"/>
    <w:rsid w:val="00B925A5"/>
    <w:rsid w:val="00BA5576"/>
    <w:rsid w:val="00BB70A4"/>
    <w:rsid w:val="00BD36C7"/>
    <w:rsid w:val="00BD60D8"/>
    <w:rsid w:val="00C121BB"/>
    <w:rsid w:val="00C7648E"/>
    <w:rsid w:val="00C87A8A"/>
    <w:rsid w:val="00CA7078"/>
    <w:rsid w:val="00CB2F55"/>
    <w:rsid w:val="00CC6535"/>
    <w:rsid w:val="00CC7251"/>
    <w:rsid w:val="00CD6EE2"/>
    <w:rsid w:val="00CF67EC"/>
    <w:rsid w:val="00D05856"/>
    <w:rsid w:val="00D30799"/>
    <w:rsid w:val="00D57A56"/>
    <w:rsid w:val="00D94CF2"/>
    <w:rsid w:val="00DD7332"/>
    <w:rsid w:val="00E13B7A"/>
    <w:rsid w:val="00E17E4C"/>
    <w:rsid w:val="00E253AB"/>
    <w:rsid w:val="00E47934"/>
    <w:rsid w:val="00E81E8C"/>
    <w:rsid w:val="00E94D74"/>
    <w:rsid w:val="00EB620B"/>
    <w:rsid w:val="00F02777"/>
    <w:rsid w:val="00F053D9"/>
    <w:rsid w:val="00F349E1"/>
    <w:rsid w:val="00F523EE"/>
    <w:rsid w:val="00F53F24"/>
    <w:rsid w:val="00F762AC"/>
    <w:rsid w:val="00F90C7B"/>
    <w:rsid w:val="00FC25DA"/>
    <w:rsid w:val="00FD0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FD15"/>
  <w15:docId w15:val="{3FA6DD84-2ED3-4641-8FE4-E7E987C0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70A4"/>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70A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62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20B"/>
    <w:rPr>
      <w:rFonts w:ascii="Segoe UI" w:eastAsia="Times New Roman" w:hAnsi="Segoe UI" w:cs="Segoe UI"/>
      <w:sz w:val="18"/>
      <w:szCs w:val="18"/>
      <w:lang w:val="en-US"/>
    </w:rPr>
  </w:style>
  <w:style w:type="paragraph" w:styleId="stbilgi">
    <w:name w:val="header"/>
    <w:basedOn w:val="Normal"/>
    <w:link w:val="stbilgiChar"/>
    <w:uiPriority w:val="99"/>
    <w:unhideWhenUsed/>
    <w:rsid w:val="00046C0D"/>
    <w:pPr>
      <w:tabs>
        <w:tab w:val="center" w:pos="4536"/>
        <w:tab w:val="right" w:pos="9072"/>
      </w:tabs>
    </w:pPr>
  </w:style>
  <w:style w:type="character" w:customStyle="1" w:styleId="stbilgiChar">
    <w:name w:val="Üstbilgi Char"/>
    <w:basedOn w:val="VarsaylanParagrafYazTipi"/>
    <w:link w:val="stbilgi"/>
    <w:uiPriority w:val="99"/>
    <w:rsid w:val="00046C0D"/>
    <w:rPr>
      <w:rFonts w:ascii="Times New Roman" w:eastAsia="Times New Roman" w:hAnsi="Times New Roman" w:cs="Times New Roman"/>
      <w:lang w:val="en-US"/>
    </w:rPr>
  </w:style>
  <w:style w:type="paragraph" w:styleId="Altbilgi">
    <w:name w:val="footer"/>
    <w:basedOn w:val="Normal"/>
    <w:link w:val="AltbilgiChar"/>
    <w:uiPriority w:val="99"/>
    <w:unhideWhenUsed/>
    <w:rsid w:val="00046C0D"/>
    <w:pPr>
      <w:tabs>
        <w:tab w:val="center" w:pos="4536"/>
        <w:tab w:val="right" w:pos="9072"/>
      </w:tabs>
    </w:pPr>
  </w:style>
  <w:style w:type="character" w:customStyle="1" w:styleId="AltbilgiChar">
    <w:name w:val="Altbilgi Char"/>
    <w:basedOn w:val="VarsaylanParagrafYazTipi"/>
    <w:link w:val="Altbilgi"/>
    <w:uiPriority w:val="99"/>
    <w:rsid w:val="00046C0D"/>
    <w:rPr>
      <w:rFonts w:ascii="Times New Roman" w:eastAsia="Times New Roman" w:hAnsi="Times New Roman" w:cs="Times New Roman"/>
      <w:lang w:val="en-US"/>
    </w:rPr>
  </w:style>
  <w:style w:type="paragraph" w:styleId="ListeParagraf">
    <w:name w:val="List Paragraph"/>
    <w:basedOn w:val="Normal"/>
    <w:uiPriority w:val="34"/>
    <w:qFormat/>
    <w:rsid w:val="000B1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6452-7747-45FF-AFE9-06F4A51A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901</Words>
  <Characters>5139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NİMET</cp:lastModifiedBy>
  <cp:revision>7</cp:revision>
  <cp:lastPrinted>2020-11-19T12:01:00Z</cp:lastPrinted>
  <dcterms:created xsi:type="dcterms:W3CDTF">2020-11-19T11:03:00Z</dcterms:created>
  <dcterms:modified xsi:type="dcterms:W3CDTF">2020-12-04T07:54:00Z</dcterms:modified>
</cp:coreProperties>
</file>