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B5" w:rsidRPr="00B72B5B" w:rsidRDefault="00A53EB5" w:rsidP="00B72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2B5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EĞİTİM PROGRAMI</w:t>
      </w:r>
    </w:p>
    <w:p w:rsidR="00A53EB5" w:rsidRPr="00B72B5B" w:rsidRDefault="00A53EB5" w:rsidP="00B72B5B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2B5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</w:t>
      </w:r>
    </w:p>
    <w:tbl>
      <w:tblPr>
        <w:tblW w:w="784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662"/>
        <w:gridCol w:w="2819"/>
      </w:tblGrid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Ders 1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Ders 2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FC74EC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Perşembe</w:t>
            </w:r>
            <w:r w:rsidR="00A53EB5"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I</w:t>
            </w:r>
          </w:p>
          <w:p w:rsidR="00A53EB5" w:rsidRPr="00A53EB5" w:rsidRDefault="00FC74EC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31 EKİM</w:t>
            </w:r>
            <w:r w:rsidR="00A53EB5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Genel Bilgilendirme ve tanışma</w:t>
            </w:r>
          </w:p>
          <w:p w:rsid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(Prof. Dr. Kemal Öktem | Prof. Dr. Uğur Sadioğlu | Doç. A. Selin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Mutdoğan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:rsidR="008C1849" w:rsidRPr="00A53EB5" w:rsidRDefault="008C1849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NO13 İklim Eylemi Çevre Müh. – Dr. Perihan Akan | Maliye Böl.– Doç. Dr. İrem Didinmez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NO13 İklim Eylemi Çevre Müh. – Dr. Perihan Akan | Maliye Böl.– Doç. Dr. İrem Didinmez</w:t>
            </w:r>
          </w:p>
        </w:tc>
      </w:tr>
      <w:tr w:rsidR="000375A4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0375A4" w:rsidRDefault="00FC74EC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Salı</w:t>
            </w:r>
            <w:r w:rsidR="000375A4">
              <w:rPr>
                <w:rFonts w:ascii="Times New Roman" w:eastAsia="Times New Roman" w:hAnsi="Times New Roman" w:cs="Times New Roman"/>
                <w:lang w:eastAsia="tr-TR"/>
              </w:rPr>
              <w:t xml:space="preserve"> I</w:t>
            </w:r>
          </w:p>
          <w:p w:rsidR="000375A4" w:rsidRPr="00A53EB5" w:rsidRDefault="00FC74EC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 KASIM</w:t>
            </w:r>
            <w:r w:rsidR="000375A4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0375A4" w:rsidRPr="00A53EB5" w:rsidRDefault="000375A4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Çevre – NO13 İklim </w:t>
            </w:r>
            <w:proofErr w:type="gram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Eylemi  Çevre</w:t>
            </w:r>
            <w:proofErr w:type="gram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Müh. – Dr. Perihan Akan | Maliye Böl.– Doç. Dr. İrem Didinme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| Dahiliye Tıp Bilimleri Böl. Prof. Dr. Mine Durusu Tanrıöver 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0375A4" w:rsidRDefault="008C1849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</w:t>
            </w:r>
            <w:r w:rsidR="000375A4"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NO11 Sürdürülebilir Şehirler ve Topluluklar</w:t>
            </w:r>
          </w:p>
          <w:p w:rsidR="008C1849" w:rsidRPr="00683D50" w:rsidRDefault="008C1849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İçmimarlık ve Çevre Tasarımı Böl. Doç. A. Selin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Mutdoğan</w:t>
            </w:r>
            <w:proofErr w:type="spellEnd"/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I</w:t>
            </w:r>
          </w:p>
          <w:p w:rsidR="00A53EB5" w:rsidRPr="00A53EB5" w:rsidRDefault="00FC74EC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 KASIM</w:t>
            </w:r>
            <w:r w:rsidR="00A53EB5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NO7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Erişilebilir ve Temiz Enerji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Müh. – Dr. S. Yeşer Aslanoğlu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NO7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Erişilebilir ve Temiz Enerji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Müh. – Dr. S. Yeşer Aslanoğlu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Salı II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83D50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C74EC">
              <w:rPr>
                <w:rFonts w:ascii="Times New Roman" w:eastAsia="Times New Roman" w:hAnsi="Times New Roman" w:cs="Times New Roman"/>
                <w:lang w:eastAsia="tr-TR"/>
              </w:rPr>
              <w:t>2 KASIM</w:t>
            </w:r>
            <w:r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Amaçlar için Ortaklıklar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NO17 Ortaklıklar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Maliye Böl.– Doç. Dr. İrem Didinmez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Amaçlar için Ortaklıklar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NO17 Ortaklıklar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Maliye Böl.– Doç. Dr. İrem Didinmez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II</w:t>
            </w:r>
          </w:p>
          <w:p w:rsidR="00A53EB5" w:rsidRPr="00A53EB5" w:rsidRDefault="00FC74EC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 KASIM</w:t>
            </w:r>
            <w:r w:rsidR="00A53EB5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NO15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Karasal Yaşam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Müh. – Dr. Perihan Akan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NO15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Karasal Yaşam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Müh. – Dr. Perihan Akan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Salı III</w:t>
            </w:r>
          </w:p>
          <w:p w:rsidR="00A53EB5" w:rsidRPr="00A53EB5" w:rsidRDefault="00FC74EC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 KASIM</w:t>
            </w:r>
            <w:r w:rsidR="00A67627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Ekonomi- NO8 İnsana Yakışır İş ve Ekonomik Büyüme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 – Prof. Dr. Dilek Başar| İktisat Böl. Doç.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Ekonomi- NO8 İnsana Yakışır İş ve Ekonomik Büyüme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 – Prof. Dr. Dilek Başar| İktisat Böl. </w:t>
            </w:r>
            <w:proofErr w:type="gram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–  Doç.</w:t>
            </w:r>
            <w:proofErr w:type="gram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C74EC" w:rsidRDefault="00A53EB5" w:rsidP="00FC7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III</w:t>
            </w:r>
          </w:p>
          <w:p w:rsidR="00A53EB5" w:rsidRPr="00A53EB5" w:rsidRDefault="00FC74EC" w:rsidP="00FC74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21 KASIM</w:t>
            </w:r>
            <w:r w:rsidR="000375A4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Ekonomi- NO12 Sorumlu Üretim ve Tüketim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Endüstri Müh. –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. Üyesi Volkan Sönmez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Ekonomi- NO12 Sorumlu Üretim ve Tüketim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Endüstri Müh. –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. Üyesi Volkan Sönmez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Salı IV</w:t>
            </w:r>
          </w:p>
          <w:p w:rsidR="00A53EB5" w:rsidRPr="00A53EB5" w:rsidRDefault="00FC74EC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26 KASIM</w:t>
            </w:r>
            <w:r w:rsidR="00A67627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Sanayi, Yenilikçilik ve </w:t>
            </w:r>
            <w:proofErr w:type="gram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Altyapı  NO</w:t>
            </w:r>
            <w:proofErr w:type="gram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 – Prof. Dr. Dilek Başar| İktisat Böl. – Doç.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Sanayi, Yenilikçilik ve </w:t>
            </w:r>
            <w:proofErr w:type="gram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Altyapı  NO</w:t>
            </w:r>
            <w:proofErr w:type="gram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 – Prof. Dr. Dilek Başar| İktisat Böl. – Doç.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IV</w:t>
            </w:r>
          </w:p>
          <w:p w:rsidR="00A53EB5" w:rsidRPr="00A53EB5" w:rsidRDefault="00FC74EC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="000375A4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="00A67627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KASIM</w:t>
            </w:r>
            <w:r w:rsidR="00A67627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No3 Sağlık ve Kaliteli Yaşam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Böl.– Dr. Meltem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Şengelen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0375A4">
              <w:rPr>
                <w:rFonts w:ascii="Times New Roman" w:eastAsia="Times New Roman" w:hAnsi="Times New Roman" w:cs="Times New Roman"/>
                <w:lang w:eastAsia="tr-TR"/>
              </w:rPr>
              <w:t>|</w:t>
            </w: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İktisat Böl.– Prof. Dilek Başar</w:t>
            </w:r>
            <w:r w:rsidR="000375A4">
              <w:rPr>
                <w:rFonts w:ascii="Times New Roman" w:eastAsia="Times New Roman" w:hAnsi="Times New Roman" w:cs="Times New Roman"/>
                <w:lang w:eastAsia="tr-TR"/>
              </w:rPr>
              <w:t xml:space="preserve"> | Dahiliye Tıp Bilimleri Böl. Prof. Dr. Mine Durusu Tanrıöver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No3 Sağlık ve Kaliteli Yaşam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Böl. – Dr. Meltem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Şengelen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0375A4">
              <w:rPr>
                <w:rFonts w:ascii="Times New Roman" w:eastAsia="Times New Roman" w:hAnsi="Times New Roman" w:cs="Times New Roman"/>
                <w:lang w:eastAsia="tr-TR"/>
              </w:rPr>
              <w:t>|</w:t>
            </w: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İktisat Böl.– Prof. Dilek Başar</w:t>
            </w:r>
            <w:r w:rsidR="000375A4">
              <w:rPr>
                <w:rFonts w:ascii="Times New Roman" w:eastAsia="Times New Roman" w:hAnsi="Times New Roman" w:cs="Times New Roman"/>
                <w:lang w:eastAsia="tr-TR"/>
              </w:rPr>
              <w:t xml:space="preserve"> | Dahiliye Tıp Bilimleri Böl. Prof. Dr. Mine Durusu Tanrıöver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Salı V</w:t>
            </w:r>
          </w:p>
          <w:p w:rsidR="00A53EB5" w:rsidRPr="00A53EB5" w:rsidRDefault="00FC74EC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 ARALIK</w:t>
            </w:r>
            <w:r w:rsidR="00A67627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NO1 Yoksulluğa Son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Maliye Böl.– Doç. Dr. İrem Didinmez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NO1 Yoksulluğa Son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Maliye Böl.– Doç. Dr. İrem Didinmez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V</w:t>
            </w:r>
          </w:p>
          <w:p w:rsidR="00A53EB5" w:rsidRPr="00A53EB5" w:rsidRDefault="000375A4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A67627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FC74EC">
              <w:rPr>
                <w:rFonts w:ascii="Times New Roman" w:eastAsia="Times New Roman" w:hAnsi="Times New Roman" w:cs="Times New Roman"/>
                <w:lang w:eastAsia="tr-TR"/>
              </w:rPr>
              <w:t xml:space="preserve">ARALIK </w:t>
            </w:r>
            <w:r w:rsidR="00A67627" w:rsidRPr="00683D50">
              <w:rPr>
                <w:rFonts w:ascii="Times New Roman" w:eastAsia="Times New Roman" w:hAnsi="Times New Roman" w:cs="Times New Roman"/>
                <w:lang w:eastAsia="tr-TR"/>
              </w:rPr>
              <w:t>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NO2 Açlığa Son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Böl.– Doç.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NO2 Açlığa Son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Böl.– Doç.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Salı VI</w:t>
            </w:r>
          </w:p>
          <w:p w:rsidR="00A53EB5" w:rsidRPr="00A53EB5" w:rsidRDefault="00A67627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83D50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C74EC">
              <w:rPr>
                <w:rFonts w:ascii="Times New Roman" w:eastAsia="Times New Roman" w:hAnsi="Times New Roman" w:cs="Times New Roman"/>
                <w:lang w:eastAsia="tr-TR"/>
              </w:rPr>
              <w:t>0 ARALIK</w:t>
            </w:r>
            <w:r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NO4 Nitelikli Eğitim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Eğitim F.</w:t>
            </w:r>
            <w:proofErr w:type="gram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-  Prof.</w:t>
            </w:r>
            <w:proofErr w:type="gram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Dr. Nuray Senemoğlu | Eğitim F. –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. Üyesi Zeynep Şen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 Şehirler ve Topluluklar- NO4 Nitelikli Eğitim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Eğitim F.</w:t>
            </w:r>
            <w:proofErr w:type="gram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-  Prof.</w:t>
            </w:r>
            <w:proofErr w:type="gram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Dr. Nuray Senemoğlu | Eğitim F. –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. Üyesi Zeynep Şen</w:t>
            </w:r>
          </w:p>
        </w:tc>
      </w:tr>
      <w:tr w:rsidR="00683D50" w:rsidRPr="00A53EB5" w:rsidTr="003F2E8D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83D50" w:rsidRPr="00A53EB5" w:rsidRDefault="00683D50" w:rsidP="00683D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VI</w:t>
            </w:r>
          </w:p>
          <w:p w:rsidR="00683D50" w:rsidRPr="00A53EB5" w:rsidRDefault="00FC74EC" w:rsidP="00683D50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 ARALIK</w:t>
            </w:r>
            <w:r w:rsidR="00683D50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83D50" w:rsidRPr="00683D50" w:rsidRDefault="00683D50" w:rsidP="00683D50">
            <w:pPr>
              <w:rPr>
                <w:rFonts w:ascii="Times New Roman" w:hAnsi="Times New Roman" w:cs="Times New Roman"/>
              </w:rPr>
            </w:pPr>
            <w:r w:rsidRPr="00683D50">
              <w:rPr>
                <w:rFonts w:ascii="Times New Roman" w:hAnsi="Times New Roman" w:cs="Times New Roman"/>
              </w:rPr>
              <w:t xml:space="preserve">Sürdürülebilir Şehirler ve Topluluklar- NO11 Sürdürülebilir Şehirler ve Topluluklar </w:t>
            </w:r>
          </w:p>
          <w:p w:rsidR="00683D50" w:rsidRPr="00683D50" w:rsidRDefault="00683D50" w:rsidP="00683D50">
            <w:pPr>
              <w:rPr>
                <w:rFonts w:ascii="Times New Roman" w:hAnsi="Times New Roman" w:cs="Times New Roman"/>
              </w:rPr>
            </w:pPr>
            <w:r w:rsidRPr="00683D50">
              <w:rPr>
                <w:rFonts w:ascii="Times New Roman" w:hAnsi="Times New Roman" w:cs="Times New Roman"/>
              </w:rPr>
              <w:t xml:space="preserve">İnşaat </w:t>
            </w:r>
            <w:proofErr w:type="gramStart"/>
            <w:r w:rsidRPr="00683D50">
              <w:rPr>
                <w:rFonts w:ascii="Times New Roman" w:hAnsi="Times New Roman" w:cs="Times New Roman"/>
              </w:rPr>
              <w:t>Müh. -</w:t>
            </w:r>
            <w:proofErr w:type="gramEnd"/>
            <w:r w:rsidRPr="00683D50">
              <w:rPr>
                <w:rFonts w:ascii="Times New Roman" w:hAnsi="Times New Roman" w:cs="Times New Roman"/>
              </w:rPr>
              <w:t xml:space="preserve"> Prof. Dr. Mustafa </w:t>
            </w:r>
            <w:proofErr w:type="spellStart"/>
            <w:r w:rsidRPr="00683D50">
              <w:rPr>
                <w:rFonts w:ascii="Times New Roman" w:hAnsi="Times New Roman" w:cs="Times New Roman"/>
              </w:rPr>
              <w:t>Şahmaran</w:t>
            </w:r>
            <w:proofErr w:type="spellEnd"/>
            <w:r w:rsidRPr="00683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83D50" w:rsidRPr="00683D50" w:rsidRDefault="00683D50" w:rsidP="00683D50">
            <w:pPr>
              <w:rPr>
                <w:rFonts w:ascii="Times New Roman" w:hAnsi="Times New Roman" w:cs="Times New Roman"/>
              </w:rPr>
            </w:pPr>
            <w:r w:rsidRPr="00683D50">
              <w:rPr>
                <w:rFonts w:ascii="Times New Roman" w:hAnsi="Times New Roman" w:cs="Times New Roman"/>
              </w:rPr>
              <w:t xml:space="preserve">Sürdürülebilir Şehirler ve Topluluklar- NO11 Sürdürülebilir Şehirler ve Topluluklar </w:t>
            </w:r>
          </w:p>
          <w:p w:rsidR="00683D50" w:rsidRPr="00683D50" w:rsidRDefault="00683D50" w:rsidP="00683D50">
            <w:pPr>
              <w:rPr>
                <w:rFonts w:ascii="Times New Roman" w:hAnsi="Times New Roman" w:cs="Times New Roman"/>
              </w:rPr>
            </w:pPr>
            <w:r w:rsidRPr="00683D50">
              <w:rPr>
                <w:rFonts w:ascii="Times New Roman" w:hAnsi="Times New Roman" w:cs="Times New Roman"/>
              </w:rPr>
              <w:t>İBBF Kamu Yönetimi Prof. Dr. Uğur Sadioğlu | İBBF Kamu Yönetimi Prof. Dr. Kemal Öktem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Salı VII</w:t>
            </w:r>
          </w:p>
          <w:p w:rsidR="00A53EB5" w:rsidRPr="00A53EB5" w:rsidRDefault="00F34B43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17 ARALIK</w:t>
            </w:r>
            <w:r w:rsidR="00602D18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Sürdürülebilirliğin Sosyal Boyutu- NO5, NO10 Toplumsal Eşitlik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 – Prof. Dr. Dilek Başar| İktisat Böl. – Doç.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Sürdürülebilirliğin Sosyal Boyutu- NO5, NO10 Eşitsizliklerin Azaltılması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İktisat Böl. – Prof. Dr. Dilek Başar| İktisat Böl. – Doç.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Selcen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 Öztürk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683D50" w:rsidRPr="00A53EB5" w:rsidRDefault="00683D50" w:rsidP="00683D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VII</w:t>
            </w:r>
          </w:p>
          <w:p w:rsidR="00683D50" w:rsidRPr="00A53EB5" w:rsidRDefault="00F34B43" w:rsidP="00683D50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 ARALIK</w:t>
            </w:r>
            <w:r w:rsidR="00683D50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83D50" w:rsidRPr="00683D50" w:rsidRDefault="00683D50" w:rsidP="00683D50">
            <w:pPr>
              <w:pStyle w:val="list-item"/>
              <w:pBdr>
                <w:top w:val="single" w:sz="6" w:space="12" w:color="E0E0E0"/>
                <w:left w:val="single" w:sz="2" w:space="31" w:color="E5E7EB"/>
                <w:bottom w:val="single" w:sz="2" w:space="12" w:color="E5E7EB"/>
                <w:right w:val="single" w:sz="2" w:space="12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 w:rsidRPr="00683D50">
              <w:rPr>
                <w:sz w:val="22"/>
                <w:szCs w:val="22"/>
              </w:rPr>
              <w:t>Sosyal Boyut NO16 Barış, Adalet ve Güçlü Kurumlar</w:t>
            </w:r>
          </w:p>
          <w:p w:rsidR="00683D50" w:rsidRPr="00683D50" w:rsidRDefault="00683D50" w:rsidP="00683D50">
            <w:pPr>
              <w:pStyle w:val="list-item"/>
              <w:pBdr>
                <w:top w:val="single" w:sz="6" w:space="12" w:color="E0E0E0"/>
                <w:left w:val="single" w:sz="2" w:space="31" w:color="E5E7EB"/>
                <w:bottom w:val="single" w:sz="2" w:space="12" w:color="E5E7EB"/>
                <w:right w:val="single" w:sz="2" w:space="12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 w:rsidRPr="00683D50">
              <w:rPr>
                <w:sz w:val="22"/>
                <w:szCs w:val="22"/>
              </w:rPr>
              <w:t xml:space="preserve">Siyaset Bil ve Kamu Yönetimi </w:t>
            </w:r>
            <w:proofErr w:type="gramStart"/>
            <w:r w:rsidRPr="00683D50">
              <w:rPr>
                <w:sz w:val="22"/>
                <w:szCs w:val="22"/>
              </w:rPr>
              <w:t>Böl. -</w:t>
            </w:r>
            <w:proofErr w:type="gramEnd"/>
            <w:r w:rsidRPr="00683D50">
              <w:rPr>
                <w:sz w:val="22"/>
                <w:szCs w:val="22"/>
              </w:rPr>
              <w:t xml:space="preserve"> Prof. Dr. Uğur </w:t>
            </w:r>
            <w:proofErr w:type="spellStart"/>
            <w:r w:rsidRPr="00683D50">
              <w:rPr>
                <w:sz w:val="22"/>
                <w:szCs w:val="22"/>
              </w:rPr>
              <w:t>Ömürgönülşen</w:t>
            </w:r>
            <w:proofErr w:type="spellEnd"/>
            <w:r w:rsidRPr="00683D50">
              <w:rPr>
                <w:sz w:val="22"/>
                <w:szCs w:val="22"/>
              </w:rPr>
              <w:t xml:space="preserve"> Hukuk F. – Dr. Abdulsamet Güller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683D50" w:rsidRPr="00683D50" w:rsidRDefault="00683D50" w:rsidP="00683D50">
            <w:pPr>
              <w:pStyle w:val="list-item"/>
              <w:pBdr>
                <w:top w:val="single" w:sz="6" w:space="12" w:color="E0E0E0"/>
                <w:left w:val="single" w:sz="2" w:space="31" w:color="E5E7EB"/>
                <w:bottom w:val="single" w:sz="2" w:space="12" w:color="E5E7EB"/>
                <w:right w:val="single" w:sz="2" w:space="12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 w:rsidRPr="00683D50">
              <w:rPr>
                <w:sz w:val="22"/>
                <w:szCs w:val="22"/>
              </w:rPr>
              <w:t xml:space="preserve">Sosyal Boyut NO16 Barış, Adalet ve Güçlü </w:t>
            </w:r>
            <w:proofErr w:type="spellStart"/>
            <w:r w:rsidRPr="00683D50">
              <w:rPr>
                <w:sz w:val="22"/>
                <w:szCs w:val="22"/>
              </w:rPr>
              <w:t>KurumlarSiyaset</w:t>
            </w:r>
            <w:proofErr w:type="spellEnd"/>
            <w:r w:rsidRPr="00683D50">
              <w:rPr>
                <w:sz w:val="22"/>
                <w:szCs w:val="22"/>
              </w:rPr>
              <w:t xml:space="preserve"> Bil ve Kamu Yönetimi </w:t>
            </w:r>
            <w:proofErr w:type="gramStart"/>
            <w:r w:rsidRPr="00683D50">
              <w:rPr>
                <w:sz w:val="22"/>
                <w:szCs w:val="22"/>
              </w:rPr>
              <w:t>Böl. -</w:t>
            </w:r>
            <w:proofErr w:type="gramEnd"/>
            <w:r w:rsidRPr="00683D50">
              <w:rPr>
                <w:sz w:val="22"/>
                <w:szCs w:val="22"/>
              </w:rPr>
              <w:t xml:space="preserve"> Prof. Dr. Uğur </w:t>
            </w:r>
            <w:proofErr w:type="spellStart"/>
            <w:r w:rsidRPr="00683D50">
              <w:rPr>
                <w:sz w:val="22"/>
                <w:szCs w:val="22"/>
              </w:rPr>
              <w:t>Ömürgönülşen</w:t>
            </w:r>
            <w:proofErr w:type="spellEnd"/>
          </w:p>
          <w:p w:rsidR="00683D50" w:rsidRPr="00683D50" w:rsidRDefault="00683D50" w:rsidP="00683D50">
            <w:pPr>
              <w:pStyle w:val="list-item"/>
              <w:pBdr>
                <w:top w:val="single" w:sz="6" w:space="12" w:color="E0E0E0"/>
                <w:left w:val="single" w:sz="2" w:space="31" w:color="E5E7EB"/>
                <w:bottom w:val="single" w:sz="2" w:space="12" w:color="E5E7EB"/>
                <w:right w:val="single" w:sz="2" w:space="12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 w:rsidRPr="00683D50">
              <w:rPr>
                <w:sz w:val="22"/>
                <w:szCs w:val="22"/>
              </w:rPr>
              <w:t>Hukuk F. – Dr. Abdulsamet Güller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Salı VIII</w:t>
            </w:r>
          </w:p>
          <w:p w:rsidR="00A53EB5" w:rsidRPr="00A53EB5" w:rsidRDefault="00F34B43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24 ARALIK</w:t>
            </w:r>
            <w:r w:rsidR="00FF67A9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NO14 Sudaki Yaşam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Biyoloji Böl. – Prof. Dr. Sedat Yerli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Çevre – NO14 Sudaki Yaşam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Biyoloji Böl. – Prof. Dr. Sedat Yerli</w:t>
            </w:r>
          </w:p>
        </w:tc>
      </w:tr>
      <w:tr w:rsidR="00683D50" w:rsidRPr="00A53EB5" w:rsidTr="0018586F">
        <w:tc>
          <w:tcPr>
            <w:tcW w:w="2364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Perşembe VIII</w:t>
            </w:r>
          </w:p>
          <w:p w:rsidR="00A53EB5" w:rsidRPr="00A53EB5" w:rsidRDefault="00F34B43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26 ARALIK</w:t>
            </w:r>
            <w:r w:rsidR="00602D18" w:rsidRPr="00683D50">
              <w:rPr>
                <w:rFonts w:ascii="Times New Roman" w:eastAsia="Times New Roman" w:hAnsi="Times New Roman" w:cs="Times New Roman"/>
                <w:lang w:eastAsia="tr-TR"/>
              </w:rPr>
              <w:t xml:space="preserve"> 2024</w:t>
            </w:r>
          </w:p>
        </w:tc>
        <w:tc>
          <w:tcPr>
            <w:tcW w:w="2662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Sürdürülebilirlik Raporlamaları – Örnek Çalışmaların İncelenmesi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İİBF İşletme Böl. –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. Üyesi. Bülent Çekiç</w:t>
            </w:r>
          </w:p>
        </w:tc>
        <w:tc>
          <w:tcPr>
            <w:tcW w:w="2819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53EB5" w:rsidRPr="00A53EB5" w:rsidRDefault="00A53EB5" w:rsidP="00A53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Sürdürülebilirlik Raporlamaları – Örnek Çalışmaların İncelenmesi</w:t>
            </w:r>
          </w:p>
          <w:p w:rsidR="00A53EB5" w:rsidRPr="00A53EB5" w:rsidRDefault="00A53EB5" w:rsidP="00A53EB5">
            <w:pPr>
              <w:spacing w:after="375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 xml:space="preserve">İİBF İşletme Böl. – Dr. </w:t>
            </w:r>
            <w:proofErr w:type="spellStart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A53EB5">
              <w:rPr>
                <w:rFonts w:ascii="Times New Roman" w:eastAsia="Times New Roman" w:hAnsi="Times New Roman" w:cs="Times New Roman"/>
                <w:lang w:eastAsia="tr-TR"/>
              </w:rPr>
              <w:t>. Üyesi. Bülent Çekiç</w:t>
            </w:r>
          </w:p>
        </w:tc>
      </w:tr>
    </w:tbl>
    <w:p w:rsidR="00A53EB5" w:rsidRPr="00A53EB5" w:rsidRDefault="00A53EB5" w:rsidP="00683D5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lang w:eastAsia="tr-TR"/>
        </w:rPr>
      </w:pPr>
      <w:r w:rsidRPr="00A53EB5">
        <w:rPr>
          <w:rFonts w:ascii="Times New Roman" w:eastAsia="Times New Roman" w:hAnsi="Times New Roman" w:cs="Times New Roman"/>
          <w:lang w:eastAsia="tr-TR"/>
        </w:rPr>
        <w:t> </w:t>
      </w:r>
    </w:p>
    <w:p w:rsidR="00A53EB5" w:rsidRPr="00683D50" w:rsidRDefault="00A53EB5">
      <w:pPr>
        <w:rPr>
          <w:rFonts w:ascii="Times New Roman" w:hAnsi="Times New Roman" w:cs="Times New Roman"/>
        </w:rPr>
      </w:pPr>
    </w:p>
    <w:sectPr w:rsidR="00A53EB5" w:rsidRPr="00683D50" w:rsidSect="00B72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B5"/>
    <w:rsid w:val="000375A4"/>
    <w:rsid w:val="00123647"/>
    <w:rsid w:val="0018586F"/>
    <w:rsid w:val="00602D18"/>
    <w:rsid w:val="00683D50"/>
    <w:rsid w:val="008C1849"/>
    <w:rsid w:val="00A53EB5"/>
    <w:rsid w:val="00A67627"/>
    <w:rsid w:val="00B72B5B"/>
    <w:rsid w:val="00D73E73"/>
    <w:rsid w:val="00F34B43"/>
    <w:rsid w:val="00FC74EC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A3F25-37B3-435C-AE74-09A5F3D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3EB5"/>
    <w:rPr>
      <w:b/>
      <w:bCs/>
    </w:rPr>
  </w:style>
  <w:style w:type="paragraph" w:customStyle="1" w:styleId="list-item">
    <w:name w:val="list-item"/>
    <w:basedOn w:val="Normal"/>
    <w:rsid w:val="006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 Mutdogan</dc:creator>
  <cp:keywords/>
  <dc:description/>
  <cp:lastModifiedBy>YAŞAM BOYU ÖĞRENME MERKEZİ</cp:lastModifiedBy>
  <cp:revision>3</cp:revision>
  <cp:lastPrinted>2024-06-09T16:50:00Z</cp:lastPrinted>
  <dcterms:created xsi:type="dcterms:W3CDTF">2024-10-09T05:29:00Z</dcterms:created>
  <dcterms:modified xsi:type="dcterms:W3CDTF">2024-10-09T05:30:00Z</dcterms:modified>
</cp:coreProperties>
</file>