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F483" w14:textId="77777777" w:rsidR="00BF421D" w:rsidRPr="00247F0E" w:rsidRDefault="00BF421D" w:rsidP="00BF421D">
      <w:pPr>
        <w:textAlignment w:val="baseline"/>
        <w:rPr>
          <w:rFonts w:eastAsia="Times New Roman" w:cstheme="minorHAnsi"/>
          <w:lang w:eastAsia="en-GB"/>
        </w:rPr>
      </w:pPr>
      <w:r w:rsidRPr="002A588B">
        <w:rPr>
          <w:rFonts w:cstheme="minorHAnsi"/>
          <w:b/>
          <w:bCs/>
        </w:rPr>
        <w:t>Etki ve İtibar: Stratejik Yayın</w:t>
      </w:r>
      <w:r>
        <w:rPr>
          <w:rFonts w:cstheme="minorHAnsi"/>
          <w:b/>
          <w:bCs/>
        </w:rPr>
        <w:t xml:space="preserve">lamadan </w:t>
      </w:r>
      <w:r w:rsidRPr="002A588B">
        <w:rPr>
          <w:rFonts w:cstheme="minorHAnsi"/>
          <w:b/>
          <w:bCs/>
        </w:rPr>
        <w:t>Başarıyı Sergilemeye</w:t>
      </w:r>
      <w:r w:rsidRPr="004F515F">
        <w:rPr>
          <w:rFonts w:cstheme="minorHAnsi"/>
          <w:b/>
          <w:bCs/>
        </w:rPr>
        <w:t xml:space="preserve"> </w:t>
      </w:r>
      <w:r w:rsidRPr="00247F0E">
        <w:rPr>
          <w:rFonts w:cstheme="minorHAnsi"/>
          <w:b/>
          <w:bCs/>
        </w:rPr>
        <w:t>(</w:t>
      </w:r>
      <w:r>
        <w:rPr>
          <w:rFonts w:cstheme="minorHAnsi"/>
          <w:b/>
          <w:bCs/>
        </w:rPr>
        <w:t>Türkiye</w:t>
      </w:r>
      <w:r w:rsidRPr="00247F0E">
        <w:rPr>
          <w:rFonts w:cstheme="minorHAnsi"/>
          <w:b/>
          <w:bCs/>
        </w:rPr>
        <w:t>/</w:t>
      </w:r>
      <w:r>
        <w:rPr>
          <w:rFonts w:cstheme="minorHAnsi"/>
          <w:b/>
          <w:bCs/>
        </w:rPr>
        <w:t>Türkçe)</w:t>
      </w:r>
    </w:p>
    <w:p w14:paraId="6F3EF76A" w14:textId="3609F2B7" w:rsidR="00BF421D" w:rsidRDefault="00956405" w:rsidP="00BF421D">
      <w:pPr>
        <w:rPr>
          <w:color w:val="000000"/>
        </w:rPr>
      </w:pPr>
      <w:r>
        <w:t>8</w:t>
      </w:r>
      <w:r w:rsidR="00BF421D" w:rsidRPr="00D00A75">
        <w:t>/</w:t>
      </w:r>
      <w:r w:rsidR="00BF421D">
        <w:t>10</w:t>
      </w:r>
      <w:r w:rsidR="00BF421D" w:rsidRPr="00D00A75">
        <w:t>/202</w:t>
      </w:r>
      <w:r w:rsidR="00BF421D">
        <w:t>5</w:t>
      </w:r>
      <w:r w:rsidR="00BF421D" w:rsidRPr="00D00A75">
        <w:t xml:space="preserve">, </w:t>
      </w:r>
      <w:r w:rsidR="006B61AC">
        <w:t>Çarşamba</w:t>
      </w:r>
      <w:r>
        <w:t xml:space="preserve"> </w:t>
      </w:r>
      <w:r w:rsidR="00BF421D">
        <w:rPr>
          <w:color w:val="000000"/>
        </w:rPr>
        <w:t>14:</w:t>
      </w:r>
      <w:r w:rsidR="00BF421D">
        <w:t>0</w:t>
      </w:r>
      <w:r w:rsidR="00BF421D">
        <w:rPr>
          <w:color w:val="000000"/>
        </w:rPr>
        <w:t>0    60 dk</w:t>
      </w:r>
    </w:p>
    <w:p w14:paraId="5DA695B1" w14:textId="77777777" w:rsidR="00BF421D" w:rsidRDefault="00BF421D" w:rsidP="00BF421D">
      <w:pPr>
        <w:rPr>
          <w:color w:val="000000"/>
        </w:rPr>
      </w:pPr>
      <w:r>
        <w:rPr>
          <w:color w:val="000000"/>
        </w:rPr>
        <w:t xml:space="preserve">Kayıt linki: </w:t>
      </w:r>
      <w:r w:rsidRPr="00AC2192">
        <w:rPr>
          <w:color w:val="000000"/>
        </w:rPr>
        <w:t>https://clarivatesupport.webex.com/weblink/register/r4a90182b8ffdc60f27589d8fe0dea43f</w:t>
      </w:r>
    </w:p>
    <w:p w14:paraId="5AC98EA0" w14:textId="77777777" w:rsidR="00BF421D" w:rsidRDefault="00BF421D" w:rsidP="00BF421D">
      <w:pPr>
        <w:rPr>
          <w:color w:val="000000"/>
        </w:rPr>
      </w:pPr>
      <w:r>
        <w:rPr>
          <w:color w:val="000000"/>
        </w:rPr>
        <w:t>Sunum:Derya Soğuksu- Türkçe</w:t>
      </w:r>
    </w:p>
    <w:p w14:paraId="01717C7A" w14:textId="77777777" w:rsidR="00BF421D" w:rsidRDefault="00BF421D" w:rsidP="00BF421D">
      <w:pPr>
        <w:textAlignment w:val="baseline"/>
        <w:rPr>
          <w:rFonts w:eastAsia="Times New Roman" w:cstheme="minorHAnsi"/>
          <w:b/>
          <w:bCs/>
          <w:color w:val="444444"/>
          <w:lang w:eastAsia="en-GB"/>
        </w:rPr>
      </w:pPr>
    </w:p>
    <w:p w14:paraId="79C0FA75" w14:textId="77777777" w:rsidR="00BF421D" w:rsidRPr="007F0643" w:rsidRDefault="00BF421D" w:rsidP="00BF421D">
      <w:pPr>
        <w:textAlignment w:val="baseline"/>
        <w:rPr>
          <w:rFonts w:cstheme="minorHAnsi"/>
        </w:rPr>
      </w:pPr>
      <w:r w:rsidRPr="007F0643">
        <w:rPr>
          <w:rFonts w:cstheme="minorHAnsi"/>
        </w:rPr>
        <w:t>Kurumunuzun etkisini ve itibarını artırmak, strateji ile başlar ve iletişim ile sona erer.</w:t>
      </w:r>
    </w:p>
    <w:p w14:paraId="7B5545CD" w14:textId="77777777" w:rsidR="00BF421D" w:rsidRPr="007F0643" w:rsidRDefault="00BF421D" w:rsidP="00BF421D">
      <w:pPr>
        <w:textAlignment w:val="baseline"/>
        <w:rPr>
          <w:rFonts w:cstheme="minorHAnsi"/>
        </w:rPr>
      </w:pPr>
      <w:r w:rsidRPr="007F0643">
        <w:rPr>
          <w:rFonts w:cstheme="minorHAnsi"/>
        </w:rPr>
        <w:t>Bu oturumda, yayın yapacağınız yeri ve işbirliği yapacağınız kişileri belirlemek için bilinçli kararlar almaktan, kurumunuzun araştırma gücünü küresel sahnede tanıtmaya kadar tüm süreci ele alacağız.</w:t>
      </w:r>
    </w:p>
    <w:p w14:paraId="1163B30D" w14:textId="77777777" w:rsidR="00BF421D" w:rsidRPr="007F0643" w:rsidRDefault="00BF421D" w:rsidP="00BF421D">
      <w:pPr>
        <w:textAlignment w:val="baseline"/>
        <w:rPr>
          <w:rFonts w:cstheme="minorHAnsi"/>
        </w:rPr>
      </w:pPr>
      <w:r w:rsidRPr="007F0643">
        <w:rPr>
          <w:rFonts w:cstheme="minorHAnsi"/>
        </w:rPr>
        <w:t>Nasıl yapabileceğinizi keşfedeceğiz:</w:t>
      </w:r>
    </w:p>
    <w:p w14:paraId="38D8AAA7" w14:textId="77777777" w:rsidR="00BF421D" w:rsidRPr="007F0643" w:rsidRDefault="00BF421D" w:rsidP="00BF421D">
      <w:pPr>
        <w:textAlignment w:val="baseline"/>
        <w:rPr>
          <w:rFonts w:cstheme="minorHAnsi"/>
        </w:rPr>
      </w:pPr>
      <w:r w:rsidRPr="007F0643">
        <w:rPr>
          <w:rFonts w:cstheme="minorHAnsi"/>
        </w:rPr>
        <w:t>•    A</w:t>
      </w:r>
      <w:r>
        <w:rPr>
          <w:rFonts w:cstheme="minorHAnsi"/>
        </w:rPr>
        <w:t xml:space="preserve">tıf </w:t>
      </w:r>
      <w:r w:rsidRPr="007F0643">
        <w:rPr>
          <w:rFonts w:cstheme="minorHAnsi"/>
        </w:rPr>
        <w:t>metriklerini ve işbirliği içgörülerini kullanarak yayın ve ortaklık stratejilerini şekillendirmek</w:t>
      </w:r>
    </w:p>
    <w:p w14:paraId="6B179398" w14:textId="77777777" w:rsidR="00BF421D" w:rsidRPr="007F0643" w:rsidRDefault="00BF421D" w:rsidP="00BF421D">
      <w:pPr>
        <w:textAlignment w:val="baseline"/>
        <w:rPr>
          <w:rFonts w:cstheme="minorHAnsi"/>
        </w:rPr>
      </w:pPr>
      <w:r w:rsidRPr="007F0643">
        <w:rPr>
          <w:rFonts w:cstheme="minorHAnsi"/>
        </w:rPr>
        <w:t>•    InCites'i kullanarak etki raporları oluşturmak ve araştırma mükemmelliği alanlarını belirlemek</w:t>
      </w:r>
    </w:p>
    <w:p w14:paraId="028620A3" w14:textId="77777777" w:rsidR="00BF421D" w:rsidRDefault="00BF421D" w:rsidP="00BF421D">
      <w:pPr>
        <w:textAlignment w:val="baseline"/>
        <w:rPr>
          <w:rFonts w:cstheme="minorHAnsi"/>
        </w:rPr>
      </w:pPr>
      <w:r w:rsidRPr="007F0643">
        <w:rPr>
          <w:rFonts w:cstheme="minorHAnsi"/>
        </w:rPr>
        <w:t>•    Clarivate çözümlerini kullanarak görünürlüğü artırmak ve yeni kitlelere ulaşmak</w:t>
      </w:r>
    </w:p>
    <w:p w14:paraId="10A22B4F" w14:textId="77777777" w:rsidR="00BF421D" w:rsidRDefault="00BF421D" w:rsidP="002B66FE">
      <w:pPr>
        <w:textAlignment w:val="baseline"/>
        <w:rPr>
          <w:rFonts w:cstheme="minorHAnsi"/>
          <w:b/>
          <w:bCs/>
        </w:rPr>
      </w:pPr>
    </w:p>
    <w:p w14:paraId="0F4D05DF" w14:textId="77777777" w:rsidR="00BF421D" w:rsidRDefault="00BF421D" w:rsidP="002B66FE">
      <w:pPr>
        <w:textAlignment w:val="baseline"/>
        <w:rPr>
          <w:rFonts w:cstheme="minorHAnsi"/>
          <w:b/>
          <w:bCs/>
        </w:rPr>
      </w:pPr>
    </w:p>
    <w:p w14:paraId="1A4BD575" w14:textId="1ABB1843" w:rsidR="00B330AB" w:rsidRDefault="00B330AB" w:rsidP="00B330AB">
      <w:pPr>
        <w:rPr>
          <w:b/>
          <w:bCs/>
        </w:rPr>
      </w:pPr>
      <w:r w:rsidRPr="00AA1ECE">
        <w:rPr>
          <w:b/>
          <w:bCs/>
        </w:rPr>
        <w:t>Web of Science Core Collection kullanarak güvenle araştırma yapın: Tüm Araştırmacılar İçin</w:t>
      </w:r>
      <w:r>
        <w:rPr>
          <w:b/>
          <w:bCs/>
        </w:rPr>
        <w:t>!</w:t>
      </w:r>
    </w:p>
    <w:p w14:paraId="6A489CC1" w14:textId="715F13BB" w:rsidR="00B330AB" w:rsidRPr="0008156D" w:rsidRDefault="00237D69" w:rsidP="00B330AB">
      <w:r>
        <w:t>14</w:t>
      </w:r>
      <w:r w:rsidR="00521FD1" w:rsidRPr="00D00A75">
        <w:t>/</w:t>
      </w:r>
      <w:r w:rsidR="00521FD1">
        <w:t>1</w:t>
      </w:r>
      <w:r>
        <w:t>0</w:t>
      </w:r>
      <w:r w:rsidR="00521FD1" w:rsidRPr="00D00A75">
        <w:t>/202</w:t>
      </w:r>
      <w:r w:rsidR="00521FD1">
        <w:t>5</w:t>
      </w:r>
      <w:r w:rsidR="00521FD1" w:rsidRPr="00D00A75">
        <w:t xml:space="preserve">, </w:t>
      </w:r>
      <w:r w:rsidR="00521FD1">
        <w:t xml:space="preserve">Salı </w:t>
      </w:r>
      <w:r w:rsidR="00521FD1">
        <w:rPr>
          <w:color w:val="000000"/>
        </w:rPr>
        <w:t>1</w:t>
      </w:r>
      <w:r w:rsidR="009370DE">
        <w:rPr>
          <w:color w:val="000000"/>
        </w:rPr>
        <w:t>1</w:t>
      </w:r>
      <w:r w:rsidR="00521FD1">
        <w:rPr>
          <w:color w:val="000000"/>
        </w:rPr>
        <w:t>:</w:t>
      </w:r>
      <w:r w:rsidR="00521FD1">
        <w:t>0</w:t>
      </w:r>
      <w:r w:rsidR="00521FD1">
        <w:rPr>
          <w:color w:val="000000"/>
        </w:rPr>
        <w:t xml:space="preserve">0 </w:t>
      </w:r>
      <w:r w:rsidR="00B330AB">
        <w:t>60</w:t>
      </w:r>
      <w:r w:rsidR="00B330AB">
        <w:rPr>
          <w:color w:val="000000"/>
        </w:rPr>
        <w:t xml:space="preserve"> dk  </w:t>
      </w:r>
    </w:p>
    <w:p w14:paraId="7EB27B3D" w14:textId="17AC3005" w:rsidR="00B330AB" w:rsidRDefault="00B330AB" w:rsidP="00B330AB">
      <w:pPr>
        <w:rPr>
          <w:color w:val="000000"/>
        </w:rPr>
      </w:pPr>
      <w:r>
        <w:rPr>
          <w:color w:val="000000"/>
        </w:rPr>
        <w:t xml:space="preserve">Kayıt linki: </w:t>
      </w:r>
      <w:r w:rsidR="006B61AC" w:rsidRPr="006B61AC">
        <w:rPr>
          <w:color w:val="000000"/>
        </w:rPr>
        <w:t>https://clarivatesupport.webex.com/weblink/register/rf049f1f28829dcd966f95ec5f4bf4368</w:t>
      </w:r>
    </w:p>
    <w:p w14:paraId="202EDF47" w14:textId="77777777" w:rsidR="00B330AB" w:rsidRDefault="00B330AB" w:rsidP="00B330AB">
      <w:pPr>
        <w:rPr>
          <w:color w:val="000000"/>
        </w:rPr>
      </w:pPr>
      <w:r>
        <w:rPr>
          <w:color w:val="000000"/>
        </w:rPr>
        <w:t>Sunum:Derya Soğuksu- Türkçe</w:t>
      </w:r>
    </w:p>
    <w:p w14:paraId="4138740B" w14:textId="77777777" w:rsidR="00B330AB" w:rsidRDefault="00B330AB" w:rsidP="00B330AB">
      <w:pPr>
        <w:rPr>
          <w:color w:val="000000"/>
        </w:rPr>
      </w:pPr>
    </w:p>
    <w:p w14:paraId="2DC8AE40" w14:textId="16AAABE8" w:rsidR="00B330AB" w:rsidRPr="00A362DD" w:rsidRDefault="00B330AB" w:rsidP="00A362DD">
      <w:pPr>
        <w:pStyle w:val="ListParagraph"/>
        <w:numPr>
          <w:ilvl w:val="0"/>
          <w:numId w:val="6"/>
        </w:numPr>
        <w:rPr>
          <w:color w:val="000000"/>
        </w:rPr>
      </w:pPr>
      <w:r w:rsidRPr="00A362DD">
        <w:rPr>
          <w:color w:val="000000"/>
        </w:rPr>
        <w:t>Web of Science özelliklerini kişiselleştirme, tarama ve filtreleme seçenekleri</w:t>
      </w:r>
    </w:p>
    <w:p w14:paraId="06D1A871" w14:textId="2D1A35CF" w:rsidR="00B330AB" w:rsidRPr="00A362DD" w:rsidRDefault="00B330AB" w:rsidP="00A362DD">
      <w:pPr>
        <w:pStyle w:val="ListParagraph"/>
        <w:numPr>
          <w:ilvl w:val="0"/>
          <w:numId w:val="6"/>
        </w:numPr>
        <w:rPr>
          <w:color w:val="000000"/>
        </w:rPr>
      </w:pPr>
      <w:r w:rsidRPr="00A362DD">
        <w:rPr>
          <w:color w:val="000000"/>
        </w:rPr>
        <w:t>Konulara ilişkin en iyi yazarları, dergileri, kurumları, yayınları bulmak için tarama sonuçlarının analizi</w:t>
      </w:r>
    </w:p>
    <w:p w14:paraId="3437ACB3" w14:textId="1EF848D0" w:rsidR="00B330AB" w:rsidRPr="00A362DD" w:rsidRDefault="00B330AB" w:rsidP="00A362DD">
      <w:pPr>
        <w:pStyle w:val="ListParagraph"/>
        <w:numPr>
          <w:ilvl w:val="0"/>
          <w:numId w:val="6"/>
        </w:numPr>
        <w:rPr>
          <w:color w:val="000000"/>
        </w:rPr>
      </w:pPr>
      <w:r w:rsidRPr="00A362DD">
        <w:rPr>
          <w:color w:val="000000"/>
        </w:rPr>
        <w:t>Atıf Raporu</w:t>
      </w:r>
    </w:p>
    <w:p w14:paraId="56E92AF7" w14:textId="6F7C608F" w:rsidR="00B330AB" w:rsidRPr="00A362DD" w:rsidRDefault="00B330AB" w:rsidP="00A362DD">
      <w:pPr>
        <w:pStyle w:val="ListParagraph"/>
        <w:numPr>
          <w:ilvl w:val="0"/>
          <w:numId w:val="6"/>
        </w:numPr>
        <w:rPr>
          <w:b/>
          <w:bCs/>
        </w:rPr>
      </w:pPr>
      <w:r w:rsidRPr="00A362DD">
        <w:rPr>
          <w:color w:val="000000"/>
        </w:rPr>
        <w:t>Araştırmacı Profili</w:t>
      </w:r>
    </w:p>
    <w:p w14:paraId="4A221AB3" w14:textId="77777777" w:rsidR="00B330AB" w:rsidRDefault="00B330AB" w:rsidP="00B330AB">
      <w:pPr>
        <w:rPr>
          <w:b/>
          <w:bCs/>
        </w:rPr>
      </w:pPr>
    </w:p>
    <w:p w14:paraId="23FB3D9E" w14:textId="77777777" w:rsidR="00B330AB" w:rsidRDefault="00B330AB" w:rsidP="00B330AB">
      <w:pPr>
        <w:rPr>
          <w:b/>
          <w:bCs/>
        </w:rPr>
      </w:pPr>
      <w:r w:rsidRPr="00716671">
        <w:rPr>
          <w:b/>
          <w:bCs/>
        </w:rPr>
        <w:t>InCites B&amp;A, JCR, Research Horizon Navigator:  Araştırmacılar İçin</w:t>
      </w:r>
      <w:r>
        <w:rPr>
          <w:b/>
          <w:bCs/>
        </w:rPr>
        <w:t xml:space="preserve"> Araştırma Stratejisi ve Performansı </w:t>
      </w:r>
    </w:p>
    <w:p w14:paraId="176BD622" w14:textId="7A2B4491" w:rsidR="009370DE" w:rsidRPr="0008156D" w:rsidRDefault="00237D69" w:rsidP="009370DE">
      <w:r>
        <w:t>14</w:t>
      </w:r>
      <w:r w:rsidR="009370DE" w:rsidRPr="00D00A75">
        <w:t>/</w:t>
      </w:r>
      <w:r w:rsidR="009370DE">
        <w:t>1</w:t>
      </w:r>
      <w:r>
        <w:t>0</w:t>
      </w:r>
      <w:r w:rsidR="009370DE" w:rsidRPr="00D00A75">
        <w:t>/202</w:t>
      </w:r>
      <w:r w:rsidR="009370DE">
        <w:t>5</w:t>
      </w:r>
      <w:r w:rsidR="009370DE" w:rsidRPr="00D00A75">
        <w:t xml:space="preserve">, </w:t>
      </w:r>
      <w:r w:rsidR="009370DE">
        <w:t xml:space="preserve">Salı </w:t>
      </w:r>
      <w:r w:rsidR="009370DE">
        <w:rPr>
          <w:color w:val="000000"/>
        </w:rPr>
        <w:t>14:</w:t>
      </w:r>
      <w:r w:rsidR="009370DE">
        <w:t>0</w:t>
      </w:r>
      <w:r w:rsidR="009370DE">
        <w:rPr>
          <w:color w:val="000000"/>
        </w:rPr>
        <w:t xml:space="preserve">0 </w:t>
      </w:r>
      <w:r w:rsidR="009370DE">
        <w:t>90</w:t>
      </w:r>
      <w:r w:rsidR="009370DE">
        <w:rPr>
          <w:color w:val="000000"/>
        </w:rPr>
        <w:t xml:space="preserve"> dk  </w:t>
      </w:r>
    </w:p>
    <w:p w14:paraId="492A40BD" w14:textId="52E9086E" w:rsidR="00C72A81" w:rsidRDefault="00B330AB" w:rsidP="00B330AB">
      <w:pPr>
        <w:rPr>
          <w:color w:val="000000"/>
        </w:rPr>
      </w:pPr>
      <w:r>
        <w:rPr>
          <w:color w:val="000000"/>
        </w:rPr>
        <w:t xml:space="preserve">Kayıt linki: </w:t>
      </w:r>
      <w:r w:rsidR="009370DE" w:rsidRPr="009370DE">
        <w:rPr>
          <w:color w:val="000000"/>
        </w:rPr>
        <w:t>https://clarivatesupport.webex.com/weblink/register/r5292457f788f806bb36594204d6415d9</w:t>
      </w:r>
    </w:p>
    <w:p w14:paraId="33676A67" w14:textId="5E6E511A" w:rsidR="00B330AB" w:rsidRDefault="00B330AB" w:rsidP="00B330AB">
      <w:pPr>
        <w:rPr>
          <w:color w:val="000000"/>
        </w:rPr>
      </w:pPr>
      <w:r>
        <w:rPr>
          <w:color w:val="000000"/>
        </w:rPr>
        <w:t>Sunum:Derya Soğuksu- Türkçe</w:t>
      </w:r>
    </w:p>
    <w:p w14:paraId="2169B335" w14:textId="77777777" w:rsidR="00B330AB" w:rsidRDefault="00B330AB" w:rsidP="00B330AB">
      <w:pPr>
        <w:rPr>
          <w:color w:val="000000"/>
        </w:rPr>
      </w:pPr>
    </w:p>
    <w:p w14:paraId="6F0CBE29" w14:textId="77777777" w:rsidR="00B330AB" w:rsidRDefault="00B330AB" w:rsidP="00B330AB">
      <w:pPr>
        <w:pStyle w:val="ListParagraph"/>
        <w:numPr>
          <w:ilvl w:val="0"/>
          <w:numId w:val="2"/>
        </w:numPr>
        <w:rPr>
          <w:color w:val="000000"/>
        </w:rPr>
      </w:pPr>
      <w:r w:rsidRPr="00C03D79">
        <w:rPr>
          <w:color w:val="000000"/>
        </w:rPr>
        <w:t>Araştırma performansınızı kıyaslama</w:t>
      </w:r>
    </w:p>
    <w:p w14:paraId="56E816CA" w14:textId="77777777" w:rsidR="00B330AB" w:rsidRDefault="00B330AB" w:rsidP="00B330AB">
      <w:pPr>
        <w:pStyle w:val="ListParagraph"/>
        <w:numPr>
          <w:ilvl w:val="0"/>
          <w:numId w:val="2"/>
        </w:numPr>
        <w:rPr>
          <w:color w:val="000000"/>
        </w:rPr>
      </w:pPr>
      <w:r w:rsidRPr="00C03D79">
        <w:rPr>
          <w:color w:val="000000"/>
        </w:rPr>
        <w:t>Araştırma stratejinizi tanımlama</w:t>
      </w:r>
    </w:p>
    <w:p w14:paraId="20BF32CE" w14:textId="77777777" w:rsidR="00B330AB" w:rsidRDefault="00B330AB" w:rsidP="00B330AB">
      <w:pPr>
        <w:pStyle w:val="ListParagraph"/>
        <w:numPr>
          <w:ilvl w:val="0"/>
          <w:numId w:val="2"/>
        </w:numPr>
        <w:rPr>
          <w:color w:val="000000"/>
        </w:rPr>
      </w:pPr>
      <w:r w:rsidRPr="00C03D79">
        <w:rPr>
          <w:color w:val="000000"/>
        </w:rPr>
        <w:t>Bilimde yeni trendleri izlemeyi ve en etkili araştırma projelerini tespit etme</w:t>
      </w:r>
    </w:p>
    <w:p w14:paraId="620CC022" w14:textId="77777777" w:rsidR="00B330AB" w:rsidRDefault="00B330AB" w:rsidP="00B330AB">
      <w:pPr>
        <w:pStyle w:val="ListParagraph"/>
        <w:numPr>
          <w:ilvl w:val="0"/>
          <w:numId w:val="2"/>
        </w:numPr>
        <w:rPr>
          <w:color w:val="000000"/>
        </w:rPr>
      </w:pPr>
      <w:r w:rsidRPr="00C03D79">
        <w:rPr>
          <w:color w:val="000000"/>
        </w:rPr>
        <w:t>Dergi etki faktörü- JIF, Quartiles verilerine erişme</w:t>
      </w:r>
    </w:p>
    <w:p w14:paraId="1E33B424" w14:textId="77777777" w:rsidR="00B330AB" w:rsidRDefault="00B330AB" w:rsidP="00B330AB">
      <w:pPr>
        <w:pStyle w:val="ListParagraph"/>
        <w:numPr>
          <w:ilvl w:val="0"/>
          <w:numId w:val="2"/>
        </w:numPr>
        <w:rPr>
          <w:color w:val="000000"/>
        </w:rPr>
      </w:pPr>
      <w:r w:rsidRPr="00C03D79">
        <w:rPr>
          <w:color w:val="000000"/>
        </w:rPr>
        <w:t>Araştırma çıktılarınız için dergi seçimi</w:t>
      </w:r>
    </w:p>
    <w:p w14:paraId="4092901C" w14:textId="77777777" w:rsidR="00B330AB" w:rsidRDefault="00B330AB" w:rsidP="00B330AB">
      <w:pPr>
        <w:pStyle w:val="ListParagraph"/>
        <w:numPr>
          <w:ilvl w:val="0"/>
          <w:numId w:val="2"/>
        </w:numPr>
        <w:rPr>
          <w:color w:val="000000"/>
        </w:rPr>
      </w:pPr>
      <w:r w:rsidRPr="00C03D79">
        <w:rPr>
          <w:color w:val="000000"/>
        </w:rPr>
        <w:t>Temel verileri keşfetmeyi (Yazarlar, Kurumlar, Ülkeler, Araştırma Alanları, Dergiler, Fon verenler) ve veri setleri oluşturma</w:t>
      </w:r>
    </w:p>
    <w:p w14:paraId="08134C21" w14:textId="77777777" w:rsidR="00626722" w:rsidRDefault="00626722" w:rsidP="000B141D">
      <w:pPr>
        <w:textAlignment w:val="baseline"/>
        <w:rPr>
          <w:rFonts w:cstheme="minorHAnsi"/>
          <w:b/>
          <w:bCs/>
        </w:rPr>
      </w:pPr>
    </w:p>
    <w:p w14:paraId="2E760E7C" w14:textId="77777777" w:rsidR="00C416D4" w:rsidRPr="00C416D4" w:rsidRDefault="00C416D4" w:rsidP="00C416D4">
      <w:pPr>
        <w:textAlignment w:val="baseline"/>
        <w:rPr>
          <w:rFonts w:cstheme="minorHAnsi"/>
          <w:b/>
          <w:bCs/>
          <w:lang w:val="en-GB"/>
        </w:rPr>
      </w:pPr>
      <w:r w:rsidRPr="00C416D4">
        <w:rPr>
          <w:rFonts w:cstheme="minorHAnsi"/>
          <w:b/>
          <w:bCs/>
          <w:lang w:val="en-GB"/>
        </w:rPr>
        <w:t>ProQuest Dissertations &amp; Theses Veritabanında Yapay Zeka Destekli Araştırma Asistanı ile Literatür Tarama İpuçları</w:t>
      </w:r>
    </w:p>
    <w:p w14:paraId="021676F4" w14:textId="591C9381" w:rsidR="00C416D4" w:rsidRPr="00C416D4" w:rsidRDefault="00C416D4" w:rsidP="00C416D4">
      <w:pPr>
        <w:textAlignment w:val="baseline"/>
        <w:rPr>
          <w:rFonts w:cstheme="minorHAnsi"/>
          <w:b/>
          <w:bCs/>
          <w:lang w:val="en-GB"/>
        </w:rPr>
      </w:pPr>
      <w:r w:rsidRPr="00C416D4">
        <w:rPr>
          <w:rFonts w:cstheme="minorHAnsi"/>
          <w:lang w:val="en-GB"/>
        </w:rPr>
        <w:t>15/10/2025, Çarşamba 11:00    60 dk </w:t>
      </w:r>
      <w:r w:rsidRPr="00C416D4">
        <w:rPr>
          <w:rFonts w:cstheme="minorHAnsi"/>
          <w:lang w:val="en-GB"/>
        </w:rPr>
        <w:br/>
        <w:t>Kayıt linki: </w:t>
      </w:r>
      <w:r w:rsidR="00F71EAD" w:rsidRPr="00F71EAD">
        <w:rPr>
          <w:rFonts w:cstheme="minorHAnsi"/>
          <w:lang w:val="en-GB"/>
        </w:rPr>
        <w:t>https://clarivatesupport.webex.com/weblink/register/rdcc8d68f9d97e9424ceb562abee86504</w:t>
      </w:r>
      <w:r w:rsidRPr="00C416D4">
        <w:rPr>
          <w:rFonts w:cstheme="minorHAnsi"/>
          <w:lang w:val="en-GB"/>
        </w:rPr>
        <w:t xml:space="preserve"> </w:t>
      </w:r>
      <w:r w:rsidRPr="00C416D4">
        <w:rPr>
          <w:rFonts w:cstheme="minorHAnsi"/>
          <w:lang w:val="en-GB"/>
        </w:rPr>
        <w:br/>
        <w:t>Sunum: Saliha Handan ILIC - Türkçe</w:t>
      </w:r>
      <w:r w:rsidRPr="00C416D4">
        <w:rPr>
          <w:rFonts w:cstheme="minorHAnsi"/>
          <w:b/>
          <w:bCs/>
          <w:lang w:val="en-GB"/>
        </w:rPr>
        <w:br/>
      </w:r>
      <w:r w:rsidRPr="00C416D4">
        <w:rPr>
          <w:rFonts w:cstheme="minorHAnsi"/>
          <w:b/>
          <w:bCs/>
          <w:lang w:val="en-GB"/>
        </w:rPr>
        <w:br/>
      </w:r>
      <w:r w:rsidRPr="00C416D4">
        <w:rPr>
          <w:rFonts w:cstheme="minorHAnsi"/>
          <w:lang w:val="en-GB"/>
        </w:rPr>
        <w:t xml:space="preserve">ProQuest’in dijital Dissertations &amp; Theses Global koleksiyonu, 6 milyondan fazla A&amp;I ve tam metin (FT) kaydı arasında 3,6 milyondan fazla başlık için tam metin (FT) içermektedir. Bu ürün ve işlevlerini </w:t>
      </w:r>
      <w:r w:rsidRPr="00C416D4">
        <w:rPr>
          <w:rFonts w:cstheme="minorHAnsi"/>
          <w:lang w:val="en-GB"/>
        </w:rPr>
        <w:lastRenderedPageBreak/>
        <w:t>daha derinlemesine anlamak için bize katılın.</w:t>
      </w:r>
      <w:r w:rsidRPr="00C416D4">
        <w:rPr>
          <w:rFonts w:cstheme="minorHAnsi"/>
          <w:lang w:val="en-GB"/>
        </w:rPr>
        <w:br/>
      </w:r>
      <w:r w:rsidRPr="00C416D4">
        <w:rPr>
          <w:rFonts w:cstheme="minorHAnsi"/>
          <w:lang w:val="en-GB"/>
        </w:rPr>
        <w:br/>
        <w:t>ProQuest Dissertations &amp; Theses Global platformunda Arama, Sonuçları filtreleme, Arama uyarısı oluşturma, Atıf bilgisi oluşturma, PDF olarak belgeyi kaydetme, Yapay zeka destekli Araştırma Asistanı ile literatür tarama ipuçları ile ilgili belgelere erişme gibi platform işlevleri platform üzerinden anlatılacaktır.</w:t>
      </w:r>
    </w:p>
    <w:p w14:paraId="16D97CD3" w14:textId="77777777" w:rsidR="00C416D4" w:rsidRDefault="00C416D4" w:rsidP="000B141D">
      <w:pPr>
        <w:textAlignment w:val="baseline"/>
        <w:rPr>
          <w:rFonts w:cstheme="minorHAnsi"/>
          <w:b/>
          <w:bCs/>
        </w:rPr>
      </w:pPr>
    </w:p>
    <w:p w14:paraId="57375BB2" w14:textId="77777777" w:rsidR="00626722" w:rsidRDefault="00626722" w:rsidP="000B141D">
      <w:pPr>
        <w:textAlignment w:val="baseline"/>
        <w:rPr>
          <w:rFonts w:cstheme="minorHAnsi"/>
          <w:b/>
          <w:bCs/>
        </w:rPr>
      </w:pPr>
    </w:p>
    <w:p w14:paraId="1830CE6C" w14:textId="77777777" w:rsidR="003A413A" w:rsidRPr="00247F0E" w:rsidRDefault="003A413A" w:rsidP="003A413A">
      <w:pPr>
        <w:textAlignment w:val="baseline"/>
        <w:rPr>
          <w:rFonts w:cstheme="minorHAnsi"/>
          <w:b/>
          <w:bCs/>
        </w:rPr>
      </w:pPr>
      <w:r w:rsidRPr="00DC2A93">
        <w:rPr>
          <w:rFonts w:cstheme="minorHAnsi"/>
          <w:b/>
          <w:bCs/>
        </w:rPr>
        <w:t xml:space="preserve">Görüş açınızı genişletin: Web of Science platformunda Research Commons </w:t>
      </w:r>
      <w:r w:rsidRPr="00247F0E">
        <w:rPr>
          <w:rFonts w:cstheme="minorHAnsi"/>
          <w:b/>
          <w:bCs/>
        </w:rPr>
        <w:t>(</w:t>
      </w:r>
      <w:r>
        <w:rPr>
          <w:rFonts w:cstheme="minorHAnsi"/>
          <w:b/>
          <w:bCs/>
        </w:rPr>
        <w:t>Türkiye</w:t>
      </w:r>
      <w:r w:rsidRPr="00247F0E">
        <w:rPr>
          <w:rFonts w:cstheme="minorHAnsi"/>
          <w:b/>
          <w:bCs/>
        </w:rPr>
        <w:t>/</w:t>
      </w:r>
      <w:r>
        <w:rPr>
          <w:rFonts w:cstheme="minorHAnsi"/>
          <w:b/>
          <w:bCs/>
        </w:rPr>
        <w:t xml:space="preserve"> Turkish) </w:t>
      </w:r>
    </w:p>
    <w:p w14:paraId="76EE4AC1" w14:textId="3FE31C0B" w:rsidR="008D7148" w:rsidRPr="00DF73C0" w:rsidRDefault="003A413A" w:rsidP="008D7148">
      <w:pPr>
        <w:rPr>
          <w:color w:val="000000" w:themeColor="text1"/>
        </w:rPr>
      </w:pPr>
      <w:r w:rsidRPr="00DF73C0">
        <w:rPr>
          <w:color w:val="000000" w:themeColor="text1"/>
        </w:rPr>
        <w:t>2</w:t>
      </w:r>
      <w:r w:rsidR="00C42374">
        <w:rPr>
          <w:color w:val="000000" w:themeColor="text1"/>
        </w:rPr>
        <w:t>7</w:t>
      </w:r>
      <w:r w:rsidR="008D7148" w:rsidRPr="00DF73C0">
        <w:rPr>
          <w:color w:val="000000" w:themeColor="text1"/>
        </w:rPr>
        <w:t>/</w:t>
      </w:r>
      <w:r w:rsidRPr="00DF73C0">
        <w:rPr>
          <w:color w:val="000000" w:themeColor="text1"/>
        </w:rPr>
        <w:t>10</w:t>
      </w:r>
      <w:r w:rsidR="008D7148" w:rsidRPr="00DF73C0">
        <w:rPr>
          <w:color w:val="000000" w:themeColor="text1"/>
        </w:rPr>
        <w:t xml:space="preserve">/2025, </w:t>
      </w:r>
      <w:r w:rsidR="00C42374">
        <w:rPr>
          <w:color w:val="000000" w:themeColor="text1"/>
        </w:rPr>
        <w:t>Pazartesi</w:t>
      </w:r>
      <w:r w:rsidRPr="00DF73C0">
        <w:rPr>
          <w:color w:val="000000" w:themeColor="text1"/>
        </w:rPr>
        <w:t xml:space="preserve"> </w:t>
      </w:r>
      <w:r w:rsidR="008D7148" w:rsidRPr="00DF73C0">
        <w:rPr>
          <w:color w:val="000000" w:themeColor="text1"/>
        </w:rPr>
        <w:t>14:00    60 dk</w:t>
      </w:r>
    </w:p>
    <w:p w14:paraId="5E2880D7" w14:textId="77777777" w:rsidR="00387892" w:rsidRPr="00247F0E" w:rsidRDefault="008D7148" w:rsidP="00387892">
      <w:pPr>
        <w:textAlignment w:val="baseline"/>
        <w:rPr>
          <w:rFonts w:cstheme="minorHAnsi"/>
          <w:b/>
          <w:bCs/>
        </w:rPr>
      </w:pPr>
      <w:r>
        <w:rPr>
          <w:color w:val="000000"/>
        </w:rPr>
        <w:t xml:space="preserve">Kayıt linki: </w:t>
      </w:r>
      <w:r w:rsidR="00387892" w:rsidRPr="000727B1">
        <w:rPr>
          <w:rFonts w:cstheme="minorHAnsi"/>
        </w:rPr>
        <w:t>https://clarivatesupport.webex.com/weblink/register/r7973e769b7ae006b1580c37b9bd54638</w:t>
      </w:r>
    </w:p>
    <w:p w14:paraId="34A2FBEE" w14:textId="77777777" w:rsidR="008D7148" w:rsidRDefault="008D7148" w:rsidP="008D7148">
      <w:pPr>
        <w:rPr>
          <w:color w:val="000000"/>
        </w:rPr>
      </w:pPr>
      <w:r>
        <w:rPr>
          <w:color w:val="000000"/>
        </w:rPr>
        <w:t>Sunum:Derya Soğuksu- Türkçe</w:t>
      </w:r>
    </w:p>
    <w:p w14:paraId="357267D0" w14:textId="77777777" w:rsidR="00D05E51" w:rsidRDefault="00D05E51" w:rsidP="008D7148">
      <w:pPr>
        <w:rPr>
          <w:color w:val="000000"/>
        </w:rPr>
      </w:pPr>
    </w:p>
    <w:p w14:paraId="65830E95" w14:textId="77777777" w:rsidR="0017653F" w:rsidRPr="00392A41" w:rsidRDefault="0017653F" w:rsidP="0017653F">
      <w:pPr>
        <w:textAlignment w:val="baseline"/>
        <w:rPr>
          <w:rFonts w:cstheme="minorHAnsi"/>
        </w:rPr>
      </w:pPr>
      <w:r w:rsidRPr="00392A41">
        <w:rPr>
          <w:rFonts w:cstheme="minorHAnsi"/>
        </w:rPr>
        <w:t>Web of Science platformunda, seçici ve özenle derlenmiş Web of Science Core Collection ile birlikte yer alan, açık meta veri kaynaklarından derlenen dergi çıktılarının bir koleksiyonu olan Research Commons ile daha verimli araştırma yapın. Keşiflerinize %21 daha fazla dergi içeriği ekleyen bu yeni veritabanı hakkında daha fazla bilgi edinmek için bize katılın. Bu web seminerinde şunları nasıl yapabileceğinizi göstereceğiz:</w:t>
      </w:r>
    </w:p>
    <w:p w14:paraId="6FD35C3E" w14:textId="77777777" w:rsidR="0017653F" w:rsidRPr="00392A41" w:rsidRDefault="0017653F" w:rsidP="0017653F">
      <w:pPr>
        <w:textAlignment w:val="baseline"/>
        <w:rPr>
          <w:rFonts w:cstheme="minorHAnsi"/>
        </w:rPr>
      </w:pPr>
      <w:r w:rsidRPr="00392A41">
        <w:rPr>
          <w:rFonts w:cstheme="minorHAnsi"/>
        </w:rPr>
        <w:t>•    Küresel Güney ve sosyal bilimler ile beşeri bilimler alanlarından daha fazla araştırmayı keşfedin</w:t>
      </w:r>
    </w:p>
    <w:p w14:paraId="1A86A8DE" w14:textId="77777777" w:rsidR="0017653F" w:rsidRPr="00392A41" w:rsidRDefault="0017653F" w:rsidP="0017653F">
      <w:pPr>
        <w:textAlignment w:val="baseline"/>
        <w:rPr>
          <w:rFonts w:cstheme="minorHAnsi"/>
        </w:rPr>
      </w:pPr>
      <w:r w:rsidRPr="00392A41">
        <w:rPr>
          <w:rFonts w:cstheme="minorHAnsi"/>
        </w:rPr>
        <w:t xml:space="preserve">•    Araştırma keşif ihtiyaçlarınıza göre kaliteyi veya kapsamı önceliklendirin </w:t>
      </w:r>
    </w:p>
    <w:p w14:paraId="25A84B2E" w14:textId="441B8BB3" w:rsidR="000B141D" w:rsidRDefault="0017653F" w:rsidP="000B141D">
      <w:pPr>
        <w:textAlignment w:val="baseline"/>
        <w:rPr>
          <w:rFonts w:cstheme="minorHAnsi"/>
        </w:rPr>
      </w:pPr>
      <w:r w:rsidRPr="00392A41">
        <w:rPr>
          <w:rFonts w:cstheme="minorHAnsi"/>
        </w:rPr>
        <w:t>•    Daha geniş bir atıf ağıyla kavramlar arasında daha hızlı bağlantılar kurun</w:t>
      </w:r>
    </w:p>
    <w:p w14:paraId="5E4AED3E" w14:textId="77777777" w:rsidR="00245B88" w:rsidRDefault="00245B88" w:rsidP="000B141D">
      <w:pPr>
        <w:textAlignment w:val="baseline"/>
        <w:rPr>
          <w:rFonts w:cstheme="minorHAnsi"/>
        </w:rPr>
      </w:pPr>
    </w:p>
    <w:p w14:paraId="6D41714B" w14:textId="77777777" w:rsidR="00245B88" w:rsidRDefault="00245B88" w:rsidP="000B141D">
      <w:pPr>
        <w:textAlignment w:val="baseline"/>
        <w:rPr>
          <w:rFonts w:cstheme="minorHAnsi"/>
        </w:rPr>
      </w:pPr>
    </w:p>
    <w:p w14:paraId="04D126AF" w14:textId="386206FD" w:rsidR="00DA600B" w:rsidRDefault="00DA600B" w:rsidP="000B141D">
      <w:pPr>
        <w:textAlignment w:val="baseline"/>
        <w:rPr>
          <w:rFonts w:cstheme="minorHAnsi"/>
        </w:rPr>
      </w:pPr>
      <w:r w:rsidRPr="00DA600B">
        <w:rPr>
          <w:rFonts w:cstheme="minorHAnsi"/>
          <w:b/>
          <w:bCs/>
        </w:rPr>
        <w:t>Tez Yazımını Destekleyen ProQuest Yazar Çalıştayı-Tüm Araştırmacılar İçin</w:t>
      </w:r>
      <w:r w:rsidRPr="00DA600B">
        <w:rPr>
          <w:rFonts w:cstheme="minorHAnsi"/>
        </w:rPr>
        <w:br/>
      </w:r>
      <w:r w:rsidR="003A439F">
        <w:rPr>
          <w:rFonts w:cstheme="minorHAnsi"/>
        </w:rPr>
        <w:t>30</w:t>
      </w:r>
      <w:r w:rsidRPr="00DA600B">
        <w:rPr>
          <w:rFonts w:cstheme="minorHAnsi"/>
        </w:rPr>
        <w:t xml:space="preserve">/10/2025, </w:t>
      </w:r>
      <w:r w:rsidR="003A439F">
        <w:rPr>
          <w:rFonts w:cstheme="minorHAnsi"/>
        </w:rPr>
        <w:t>Perşembe</w:t>
      </w:r>
      <w:r w:rsidRPr="00DA600B">
        <w:rPr>
          <w:rFonts w:cstheme="minorHAnsi"/>
        </w:rPr>
        <w:t xml:space="preserve"> 1</w:t>
      </w:r>
      <w:r w:rsidR="003A439F">
        <w:rPr>
          <w:rFonts w:cstheme="minorHAnsi"/>
        </w:rPr>
        <w:t>2</w:t>
      </w:r>
      <w:r w:rsidRPr="00DA600B">
        <w:rPr>
          <w:rFonts w:cstheme="minorHAnsi"/>
        </w:rPr>
        <w:t>:00    60 dk </w:t>
      </w:r>
      <w:r w:rsidRPr="00DA600B">
        <w:rPr>
          <w:rFonts w:cstheme="minorHAnsi"/>
        </w:rPr>
        <w:br/>
      </w:r>
      <w:r w:rsidRPr="00DA600B">
        <w:rPr>
          <w:rFonts w:cstheme="minorHAnsi"/>
          <w:b/>
          <w:bCs/>
        </w:rPr>
        <w:t>Kayıt</w:t>
      </w:r>
      <w:r w:rsidR="009D3210">
        <w:rPr>
          <w:rFonts w:cstheme="minorHAnsi"/>
          <w:b/>
          <w:bCs/>
        </w:rPr>
        <w:t xml:space="preserve"> l</w:t>
      </w:r>
      <w:r w:rsidRPr="00DA600B">
        <w:rPr>
          <w:rFonts w:cstheme="minorHAnsi"/>
          <w:b/>
          <w:bCs/>
        </w:rPr>
        <w:t>inki:</w:t>
      </w:r>
      <w:r w:rsidRPr="00DA600B">
        <w:rPr>
          <w:rFonts w:cstheme="minorHAnsi"/>
        </w:rPr>
        <w:t> </w:t>
      </w:r>
      <w:r w:rsidR="009D3210" w:rsidRPr="009D3210">
        <w:rPr>
          <w:rFonts w:cstheme="minorHAnsi"/>
        </w:rPr>
        <w:t>https://clarivatesupport.webex.com/weblink/register/ra65f45de31f5ef03a64afd26a2606e1a</w:t>
      </w:r>
      <w:r w:rsidRPr="00DA600B">
        <w:rPr>
          <w:rFonts w:cstheme="minorHAnsi"/>
        </w:rPr>
        <w:t> </w:t>
      </w:r>
      <w:r w:rsidRPr="00DA600B">
        <w:rPr>
          <w:rFonts w:cstheme="minorHAnsi"/>
        </w:rPr>
        <w:br/>
      </w:r>
      <w:r w:rsidRPr="00DA600B">
        <w:rPr>
          <w:rFonts w:cstheme="minorHAnsi"/>
          <w:b/>
          <w:bCs/>
        </w:rPr>
        <w:t>Sunum:</w:t>
      </w:r>
      <w:r w:rsidRPr="00DA600B">
        <w:rPr>
          <w:rFonts w:cstheme="minorHAnsi"/>
        </w:rPr>
        <w:t xml:space="preserve"> Saliha Handan I</w:t>
      </w:r>
      <w:r w:rsidR="009D3210">
        <w:rPr>
          <w:rFonts w:cstheme="minorHAnsi"/>
        </w:rPr>
        <w:t>lic</w:t>
      </w:r>
      <w:r w:rsidRPr="00DA600B">
        <w:rPr>
          <w:rFonts w:cstheme="minorHAnsi"/>
        </w:rPr>
        <w:t>- Türkçe</w:t>
      </w:r>
      <w:r w:rsidRPr="00DA600B">
        <w:rPr>
          <w:rFonts w:cstheme="minorHAnsi"/>
        </w:rPr>
        <w:br/>
      </w:r>
      <w:r w:rsidRPr="00DA600B">
        <w:rPr>
          <w:rFonts w:cstheme="minorHAnsi"/>
        </w:rPr>
        <w:br/>
        <w:t>• Tez yazımı için “Hazırlık Aşaması”</w:t>
      </w:r>
      <w:r w:rsidRPr="00DA600B">
        <w:rPr>
          <w:rFonts w:cstheme="minorHAnsi"/>
        </w:rPr>
        <w:br/>
        <w:t>• Teklif: “Bir Konuyu Seçme ve İyileştirme”</w:t>
      </w:r>
      <w:r w:rsidRPr="00DA600B">
        <w:rPr>
          <w:rFonts w:cstheme="minorHAnsi"/>
        </w:rPr>
        <w:br/>
        <w:t>• Araştırma: “Etkili bir Literatür İncelemesi Yapmak”</w:t>
      </w:r>
      <w:r w:rsidRPr="00DA600B">
        <w:rPr>
          <w:rFonts w:cstheme="minorHAnsi"/>
        </w:rPr>
        <w:br/>
        <w:t>• “Yazma” ile ilgili detaylar</w:t>
      </w:r>
      <w:r w:rsidRPr="00DA600B">
        <w:rPr>
          <w:rFonts w:cstheme="minorHAnsi"/>
        </w:rPr>
        <w:br/>
        <w:t>• Tez yazımındaki bazı tuzakları belirleyip, bunlardan kaçınmak</w:t>
      </w:r>
      <w:r w:rsidRPr="00DA600B">
        <w:rPr>
          <w:rFonts w:cstheme="minorHAnsi"/>
        </w:rPr>
        <w:br/>
        <w:t>• Tezlerinizi yayınlamak ve araştırmanızı güçlendirmek için seçenekleri değerlendirmek</w:t>
      </w:r>
    </w:p>
    <w:p w14:paraId="488F0B73" w14:textId="77777777" w:rsidR="00DA600B" w:rsidRDefault="00DA600B" w:rsidP="000B141D">
      <w:pPr>
        <w:textAlignment w:val="baseline"/>
        <w:rPr>
          <w:rFonts w:cstheme="minorHAnsi"/>
        </w:rPr>
      </w:pPr>
    </w:p>
    <w:p w14:paraId="422AC1CD" w14:textId="77777777" w:rsidR="00245B88" w:rsidRPr="009A010C" w:rsidRDefault="00245B88" w:rsidP="00245B88">
      <w:pPr>
        <w:textAlignment w:val="baseline"/>
        <w:rPr>
          <w:rFonts w:eastAsia="Times New Roman" w:cstheme="minorHAnsi"/>
          <w:color w:val="222222"/>
          <w:lang w:eastAsia="en-GB"/>
        </w:rPr>
      </w:pPr>
      <w:r w:rsidRPr="009907B0">
        <w:rPr>
          <w:rFonts w:cstheme="minorHAnsi"/>
          <w:b/>
          <w:bCs/>
        </w:rPr>
        <w:t xml:space="preserve">Güvenilir veri ve araçlarla açık araştırma girişimlerini desteklemek </w:t>
      </w:r>
      <w:r w:rsidRPr="00247F0E">
        <w:rPr>
          <w:rFonts w:cstheme="minorHAnsi"/>
          <w:b/>
          <w:bCs/>
        </w:rPr>
        <w:t>(</w:t>
      </w:r>
      <w:r>
        <w:rPr>
          <w:rFonts w:cstheme="minorHAnsi"/>
          <w:b/>
          <w:bCs/>
        </w:rPr>
        <w:t>Türkiye</w:t>
      </w:r>
      <w:r w:rsidRPr="00247F0E">
        <w:rPr>
          <w:rFonts w:cstheme="minorHAnsi"/>
          <w:b/>
          <w:bCs/>
        </w:rPr>
        <w:t>/</w:t>
      </w:r>
      <w:r>
        <w:rPr>
          <w:rFonts w:cstheme="minorHAnsi"/>
          <w:b/>
          <w:bCs/>
        </w:rPr>
        <w:t xml:space="preserve"> Turkish)</w:t>
      </w:r>
    </w:p>
    <w:p w14:paraId="462D6358" w14:textId="33F1B1A5" w:rsidR="00245B88" w:rsidRPr="004122DC" w:rsidRDefault="001005EE" w:rsidP="00245B88">
      <w:pPr>
        <w:rPr>
          <w:color w:val="000000" w:themeColor="text1"/>
        </w:rPr>
      </w:pPr>
      <w:r>
        <w:rPr>
          <w:color w:val="000000" w:themeColor="text1"/>
        </w:rPr>
        <w:t>30</w:t>
      </w:r>
      <w:r w:rsidR="00245B88" w:rsidRPr="004122DC">
        <w:rPr>
          <w:color w:val="000000" w:themeColor="text1"/>
        </w:rPr>
        <w:t xml:space="preserve">/10/2025, </w:t>
      </w:r>
      <w:r>
        <w:rPr>
          <w:color w:val="000000" w:themeColor="text1"/>
        </w:rPr>
        <w:t xml:space="preserve">Perşembe </w:t>
      </w:r>
      <w:r w:rsidR="00245B88" w:rsidRPr="004122DC">
        <w:rPr>
          <w:color w:val="000000" w:themeColor="text1"/>
        </w:rPr>
        <w:t>14:00    60 dk</w:t>
      </w:r>
    </w:p>
    <w:p w14:paraId="747475BF" w14:textId="77777777" w:rsidR="009F4B38" w:rsidRPr="00247F0E" w:rsidRDefault="00245B88" w:rsidP="009F4B38">
      <w:pPr>
        <w:textAlignment w:val="baseline"/>
        <w:rPr>
          <w:rFonts w:cstheme="minorHAnsi"/>
          <w:b/>
          <w:bCs/>
        </w:rPr>
      </w:pPr>
      <w:r>
        <w:rPr>
          <w:color w:val="000000"/>
        </w:rPr>
        <w:t xml:space="preserve">Kayıt linki: </w:t>
      </w:r>
      <w:r w:rsidR="009F4B38" w:rsidRPr="000727B1">
        <w:rPr>
          <w:rFonts w:cstheme="minorHAnsi"/>
        </w:rPr>
        <w:t>https://clarivatesupport.webex.com/weblink/register/rcebbc5f7f182eacd148671c1054ae40c</w:t>
      </w:r>
    </w:p>
    <w:p w14:paraId="4C9F151E" w14:textId="77777777" w:rsidR="00245B88" w:rsidRDefault="00245B88" w:rsidP="00245B88">
      <w:pPr>
        <w:rPr>
          <w:color w:val="000000"/>
        </w:rPr>
      </w:pPr>
      <w:r>
        <w:rPr>
          <w:color w:val="000000"/>
        </w:rPr>
        <w:t>Sunum:Derya Soğuksu- Türkçe</w:t>
      </w:r>
    </w:p>
    <w:p w14:paraId="7B0F0D51" w14:textId="77777777" w:rsidR="004122DC" w:rsidRDefault="004122DC" w:rsidP="004122DC">
      <w:pPr>
        <w:textAlignment w:val="baseline"/>
        <w:rPr>
          <w:rFonts w:eastAsia="Times New Roman" w:cstheme="minorHAnsi"/>
          <w:color w:val="222222"/>
          <w:lang w:eastAsia="en-GB"/>
        </w:rPr>
      </w:pPr>
    </w:p>
    <w:p w14:paraId="2701AAB2" w14:textId="1183743D" w:rsidR="004122DC" w:rsidRPr="005A5E6B" w:rsidRDefault="004122DC" w:rsidP="004122DC">
      <w:pPr>
        <w:textAlignment w:val="baseline"/>
        <w:rPr>
          <w:rFonts w:eastAsia="Times New Roman" w:cstheme="minorHAnsi"/>
          <w:color w:val="222222"/>
          <w:lang w:eastAsia="en-GB"/>
        </w:rPr>
      </w:pPr>
      <w:r w:rsidRPr="005A5E6B">
        <w:rPr>
          <w:rFonts w:eastAsia="Times New Roman" w:cstheme="minorHAnsi"/>
          <w:color w:val="222222"/>
          <w:lang w:eastAsia="en-GB"/>
        </w:rPr>
        <w:t>Açık araştırmaya geçiş sürecini yönetmek çok önemlidir. Akademik topluluk, yayın modelinden bağımsız olarak güvenilir araştırmalara erişime ihtiyaç duyar. Bir makaleye tıkladıklarında makalenin tam metnini okuyabileceklerini ve altta yatan verilere erişebileceklerini bilmek isterler. Ayrıca, fonların izlenebilir ve şeffaf olduğunu bilmek isterler.</w:t>
      </w:r>
    </w:p>
    <w:p w14:paraId="05FE34BA" w14:textId="77777777" w:rsidR="004122DC" w:rsidRDefault="004122DC" w:rsidP="004122DC">
      <w:pPr>
        <w:textAlignment w:val="baseline"/>
        <w:rPr>
          <w:rFonts w:eastAsia="Times New Roman" w:cstheme="minorHAnsi"/>
          <w:color w:val="222222"/>
          <w:lang w:eastAsia="en-GB"/>
        </w:rPr>
      </w:pPr>
      <w:r w:rsidRPr="005A5E6B">
        <w:rPr>
          <w:rFonts w:eastAsia="Times New Roman" w:cstheme="minorHAnsi"/>
          <w:color w:val="222222"/>
          <w:lang w:eastAsia="en-GB"/>
        </w:rPr>
        <w:t>Bu oturuma katılarak Clarivate'te açık araştırma hedeflerini nasıl desteklediğimizi, noktaları birleştirerek bilimsel keşif sürecini daha hızlı, daha sağlam ve daha şeffaf hale getirmeye nasıl yardımcı olduğumuzu öğrenin.</w:t>
      </w:r>
    </w:p>
    <w:p w14:paraId="2D7D15B8" w14:textId="77777777" w:rsidR="00245B88" w:rsidRDefault="00245B88" w:rsidP="000B141D">
      <w:pPr>
        <w:textAlignment w:val="baseline"/>
        <w:rPr>
          <w:rFonts w:cstheme="minorHAnsi"/>
        </w:rPr>
      </w:pPr>
    </w:p>
    <w:sectPr w:rsidR="00245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DFD"/>
    <w:multiLevelType w:val="hybridMultilevel"/>
    <w:tmpl w:val="E28CC2E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311B2"/>
    <w:multiLevelType w:val="hybridMultilevel"/>
    <w:tmpl w:val="10B4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32D3"/>
    <w:multiLevelType w:val="hybridMultilevel"/>
    <w:tmpl w:val="1A8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6F87"/>
    <w:multiLevelType w:val="hybridMultilevel"/>
    <w:tmpl w:val="2A10FD94"/>
    <w:lvl w:ilvl="0" w:tplc="D2E63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5C0D"/>
    <w:multiLevelType w:val="hybridMultilevel"/>
    <w:tmpl w:val="BE2083CA"/>
    <w:lvl w:ilvl="0" w:tplc="D792B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D78A3"/>
    <w:multiLevelType w:val="hybridMultilevel"/>
    <w:tmpl w:val="826E1FA2"/>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0001"/>
    <w:multiLevelType w:val="hybridMultilevel"/>
    <w:tmpl w:val="C766388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2F04"/>
    <w:multiLevelType w:val="hybridMultilevel"/>
    <w:tmpl w:val="8924932C"/>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C1C62"/>
    <w:multiLevelType w:val="hybridMultilevel"/>
    <w:tmpl w:val="136EB096"/>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27964"/>
    <w:multiLevelType w:val="hybridMultilevel"/>
    <w:tmpl w:val="7FB490B0"/>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98112B"/>
    <w:multiLevelType w:val="hybridMultilevel"/>
    <w:tmpl w:val="8A2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96B7A"/>
    <w:multiLevelType w:val="hybridMultilevel"/>
    <w:tmpl w:val="FB5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865572">
    <w:abstractNumId w:val="1"/>
  </w:num>
  <w:num w:numId="2" w16cid:durableId="257174771">
    <w:abstractNumId w:val="5"/>
  </w:num>
  <w:num w:numId="3" w16cid:durableId="18552037">
    <w:abstractNumId w:val="6"/>
  </w:num>
  <w:num w:numId="4" w16cid:durableId="1828086286">
    <w:abstractNumId w:val="0"/>
  </w:num>
  <w:num w:numId="5" w16cid:durableId="1257516330">
    <w:abstractNumId w:val="4"/>
  </w:num>
  <w:num w:numId="6" w16cid:durableId="1864783065">
    <w:abstractNumId w:val="7"/>
  </w:num>
  <w:num w:numId="7" w16cid:durableId="711809989">
    <w:abstractNumId w:val="10"/>
  </w:num>
  <w:num w:numId="8" w16cid:durableId="991637453">
    <w:abstractNumId w:val="11"/>
  </w:num>
  <w:num w:numId="9" w16cid:durableId="1239559421">
    <w:abstractNumId w:val="2"/>
  </w:num>
  <w:num w:numId="10" w16cid:durableId="1090813581">
    <w:abstractNumId w:val="8"/>
  </w:num>
  <w:num w:numId="11" w16cid:durableId="1147629724">
    <w:abstractNumId w:val="3"/>
  </w:num>
  <w:num w:numId="12" w16cid:durableId="86058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FD"/>
    <w:rsid w:val="00005FB6"/>
    <w:rsid w:val="000065D8"/>
    <w:rsid w:val="00012FD2"/>
    <w:rsid w:val="000377E1"/>
    <w:rsid w:val="00041B26"/>
    <w:rsid w:val="00050A6B"/>
    <w:rsid w:val="0005385A"/>
    <w:rsid w:val="00057E4F"/>
    <w:rsid w:val="00061B83"/>
    <w:rsid w:val="00063E89"/>
    <w:rsid w:val="000727B1"/>
    <w:rsid w:val="00075256"/>
    <w:rsid w:val="000774D4"/>
    <w:rsid w:val="00077B2D"/>
    <w:rsid w:val="0008156D"/>
    <w:rsid w:val="00082296"/>
    <w:rsid w:val="000954E8"/>
    <w:rsid w:val="00097B4A"/>
    <w:rsid w:val="000A1871"/>
    <w:rsid w:val="000B141D"/>
    <w:rsid w:val="000C3843"/>
    <w:rsid w:val="000C43C9"/>
    <w:rsid w:val="000C6781"/>
    <w:rsid w:val="000D687B"/>
    <w:rsid w:val="000D701F"/>
    <w:rsid w:val="000E09AB"/>
    <w:rsid w:val="000E5164"/>
    <w:rsid w:val="000E5C14"/>
    <w:rsid w:val="001005EE"/>
    <w:rsid w:val="0010107F"/>
    <w:rsid w:val="00104FE6"/>
    <w:rsid w:val="001055A8"/>
    <w:rsid w:val="00112FE0"/>
    <w:rsid w:val="001353E6"/>
    <w:rsid w:val="0013627F"/>
    <w:rsid w:val="0013751D"/>
    <w:rsid w:val="001455FF"/>
    <w:rsid w:val="001459C0"/>
    <w:rsid w:val="0015404E"/>
    <w:rsid w:val="00154A63"/>
    <w:rsid w:val="00154C89"/>
    <w:rsid w:val="00154FBE"/>
    <w:rsid w:val="00162B35"/>
    <w:rsid w:val="0017653F"/>
    <w:rsid w:val="00176B3C"/>
    <w:rsid w:val="00195CFE"/>
    <w:rsid w:val="001B5001"/>
    <w:rsid w:val="001B6B60"/>
    <w:rsid w:val="001C373A"/>
    <w:rsid w:val="001C4436"/>
    <w:rsid w:val="001D1711"/>
    <w:rsid w:val="001D5283"/>
    <w:rsid w:val="0020458B"/>
    <w:rsid w:val="0021397C"/>
    <w:rsid w:val="00220F91"/>
    <w:rsid w:val="0022365E"/>
    <w:rsid w:val="00237D69"/>
    <w:rsid w:val="00240E83"/>
    <w:rsid w:val="00245A90"/>
    <w:rsid w:val="00245B88"/>
    <w:rsid w:val="0024728D"/>
    <w:rsid w:val="00253CA2"/>
    <w:rsid w:val="0026087A"/>
    <w:rsid w:val="002721A9"/>
    <w:rsid w:val="002A40AD"/>
    <w:rsid w:val="002B4248"/>
    <w:rsid w:val="002B66FE"/>
    <w:rsid w:val="002D2E7B"/>
    <w:rsid w:val="002D3F58"/>
    <w:rsid w:val="002D5F2B"/>
    <w:rsid w:val="002E4D19"/>
    <w:rsid w:val="002F038B"/>
    <w:rsid w:val="002F42F1"/>
    <w:rsid w:val="002F44F3"/>
    <w:rsid w:val="002F618F"/>
    <w:rsid w:val="002F6936"/>
    <w:rsid w:val="00303598"/>
    <w:rsid w:val="003173CA"/>
    <w:rsid w:val="00317CE7"/>
    <w:rsid w:val="00341D00"/>
    <w:rsid w:val="00351B1E"/>
    <w:rsid w:val="00353A6B"/>
    <w:rsid w:val="00387258"/>
    <w:rsid w:val="00387892"/>
    <w:rsid w:val="00387E32"/>
    <w:rsid w:val="00396360"/>
    <w:rsid w:val="003A413A"/>
    <w:rsid w:val="003A41E2"/>
    <w:rsid w:val="003A439F"/>
    <w:rsid w:val="003D782F"/>
    <w:rsid w:val="003F18F0"/>
    <w:rsid w:val="00402DA8"/>
    <w:rsid w:val="00403351"/>
    <w:rsid w:val="004122DC"/>
    <w:rsid w:val="00415FE5"/>
    <w:rsid w:val="00420014"/>
    <w:rsid w:val="0042052D"/>
    <w:rsid w:val="00422AD4"/>
    <w:rsid w:val="00426C2D"/>
    <w:rsid w:val="004437FD"/>
    <w:rsid w:val="004572FD"/>
    <w:rsid w:val="00464AA5"/>
    <w:rsid w:val="00467B50"/>
    <w:rsid w:val="0048306D"/>
    <w:rsid w:val="0049686B"/>
    <w:rsid w:val="004A065F"/>
    <w:rsid w:val="004A391F"/>
    <w:rsid w:val="004A3BFA"/>
    <w:rsid w:val="004D1877"/>
    <w:rsid w:val="004E45BF"/>
    <w:rsid w:val="004E68CC"/>
    <w:rsid w:val="004F2F00"/>
    <w:rsid w:val="00505C55"/>
    <w:rsid w:val="00511531"/>
    <w:rsid w:val="00521FD1"/>
    <w:rsid w:val="00536A31"/>
    <w:rsid w:val="0053719E"/>
    <w:rsid w:val="005410EC"/>
    <w:rsid w:val="005472EB"/>
    <w:rsid w:val="00553E0C"/>
    <w:rsid w:val="00560E3D"/>
    <w:rsid w:val="00563181"/>
    <w:rsid w:val="00572A21"/>
    <w:rsid w:val="00585BFD"/>
    <w:rsid w:val="005D0AEF"/>
    <w:rsid w:val="005E48E1"/>
    <w:rsid w:val="005E69CB"/>
    <w:rsid w:val="005F08EF"/>
    <w:rsid w:val="00601F22"/>
    <w:rsid w:val="00616560"/>
    <w:rsid w:val="00616EBF"/>
    <w:rsid w:val="00620CC6"/>
    <w:rsid w:val="00626722"/>
    <w:rsid w:val="0062770B"/>
    <w:rsid w:val="006317FB"/>
    <w:rsid w:val="00635435"/>
    <w:rsid w:val="00636963"/>
    <w:rsid w:val="00637C21"/>
    <w:rsid w:val="0065593D"/>
    <w:rsid w:val="00656EB9"/>
    <w:rsid w:val="00660BBD"/>
    <w:rsid w:val="006610E7"/>
    <w:rsid w:val="00671946"/>
    <w:rsid w:val="006A1F33"/>
    <w:rsid w:val="006B0E4C"/>
    <w:rsid w:val="006B4B91"/>
    <w:rsid w:val="006B61AC"/>
    <w:rsid w:val="006C105B"/>
    <w:rsid w:val="006C6FA9"/>
    <w:rsid w:val="006E4CAC"/>
    <w:rsid w:val="007034FB"/>
    <w:rsid w:val="00710D0F"/>
    <w:rsid w:val="00716671"/>
    <w:rsid w:val="007221E7"/>
    <w:rsid w:val="007256FA"/>
    <w:rsid w:val="0073390A"/>
    <w:rsid w:val="007362B8"/>
    <w:rsid w:val="00745E39"/>
    <w:rsid w:val="00746DB2"/>
    <w:rsid w:val="007700CE"/>
    <w:rsid w:val="00772F99"/>
    <w:rsid w:val="00774809"/>
    <w:rsid w:val="00775F2E"/>
    <w:rsid w:val="007C70F9"/>
    <w:rsid w:val="007D38DC"/>
    <w:rsid w:val="007D4AA8"/>
    <w:rsid w:val="007E1455"/>
    <w:rsid w:val="007E7318"/>
    <w:rsid w:val="007F0EC2"/>
    <w:rsid w:val="007F5E50"/>
    <w:rsid w:val="00800AB2"/>
    <w:rsid w:val="00803A66"/>
    <w:rsid w:val="0080511E"/>
    <w:rsid w:val="00814A61"/>
    <w:rsid w:val="00822407"/>
    <w:rsid w:val="00825641"/>
    <w:rsid w:val="00847259"/>
    <w:rsid w:val="00851AD5"/>
    <w:rsid w:val="00857CC0"/>
    <w:rsid w:val="008651F9"/>
    <w:rsid w:val="00875558"/>
    <w:rsid w:val="008837BE"/>
    <w:rsid w:val="00887056"/>
    <w:rsid w:val="00887CC4"/>
    <w:rsid w:val="008A1E39"/>
    <w:rsid w:val="008B31CC"/>
    <w:rsid w:val="008B34F6"/>
    <w:rsid w:val="008B5268"/>
    <w:rsid w:val="008B7B8E"/>
    <w:rsid w:val="008C3FC4"/>
    <w:rsid w:val="008D7148"/>
    <w:rsid w:val="008E2E51"/>
    <w:rsid w:val="008E5A73"/>
    <w:rsid w:val="008F28B1"/>
    <w:rsid w:val="00906035"/>
    <w:rsid w:val="00910166"/>
    <w:rsid w:val="00912443"/>
    <w:rsid w:val="00915DBE"/>
    <w:rsid w:val="0092196A"/>
    <w:rsid w:val="00922149"/>
    <w:rsid w:val="009243C3"/>
    <w:rsid w:val="00934677"/>
    <w:rsid w:val="00936673"/>
    <w:rsid w:val="009370DE"/>
    <w:rsid w:val="0094194F"/>
    <w:rsid w:val="00944721"/>
    <w:rsid w:val="00946D01"/>
    <w:rsid w:val="00956405"/>
    <w:rsid w:val="00965E3C"/>
    <w:rsid w:val="00980E1D"/>
    <w:rsid w:val="00983423"/>
    <w:rsid w:val="009838AA"/>
    <w:rsid w:val="0099249E"/>
    <w:rsid w:val="009A1861"/>
    <w:rsid w:val="009A76BE"/>
    <w:rsid w:val="009A77C9"/>
    <w:rsid w:val="009C629F"/>
    <w:rsid w:val="009D3210"/>
    <w:rsid w:val="009E06FF"/>
    <w:rsid w:val="009E1D64"/>
    <w:rsid w:val="009F1B5C"/>
    <w:rsid w:val="009F4B38"/>
    <w:rsid w:val="009F5266"/>
    <w:rsid w:val="00A03A58"/>
    <w:rsid w:val="00A17BF2"/>
    <w:rsid w:val="00A204D7"/>
    <w:rsid w:val="00A24BAF"/>
    <w:rsid w:val="00A31543"/>
    <w:rsid w:val="00A33A14"/>
    <w:rsid w:val="00A362DD"/>
    <w:rsid w:val="00A413B7"/>
    <w:rsid w:val="00A54B56"/>
    <w:rsid w:val="00A73032"/>
    <w:rsid w:val="00A77205"/>
    <w:rsid w:val="00A8487A"/>
    <w:rsid w:val="00A854B5"/>
    <w:rsid w:val="00AA1ECE"/>
    <w:rsid w:val="00AA7434"/>
    <w:rsid w:val="00AB3180"/>
    <w:rsid w:val="00AC0081"/>
    <w:rsid w:val="00AC2192"/>
    <w:rsid w:val="00AC2D3B"/>
    <w:rsid w:val="00AF1103"/>
    <w:rsid w:val="00B07395"/>
    <w:rsid w:val="00B15411"/>
    <w:rsid w:val="00B1654A"/>
    <w:rsid w:val="00B20065"/>
    <w:rsid w:val="00B330AB"/>
    <w:rsid w:val="00B37581"/>
    <w:rsid w:val="00B61AC0"/>
    <w:rsid w:val="00B73D98"/>
    <w:rsid w:val="00B779AE"/>
    <w:rsid w:val="00B81FA4"/>
    <w:rsid w:val="00BA5976"/>
    <w:rsid w:val="00BB22C6"/>
    <w:rsid w:val="00BC15FD"/>
    <w:rsid w:val="00BC51C4"/>
    <w:rsid w:val="00BE5A24"/>
    <w:rsid w:val="00BF421D"/>
    <w:rsid w:val="00C03D79"/>
    <w:rsid w:val="00C04D03"/>
    <w:rsid w:val="00C36A7D"/>
    <w:rsid w:val="00C416D4"/>
    <w:rsid w:val="00C42374"/>
    <w:rsid w:val="00C61B32"/>
    <w:rsid w:val="00C62AE6"/>
    <w:rsid w:val="00C714B7"/>
    <w:rsid w:val="00C72A81"/>
    <w:rsid w:val="00C80213"/>
    <w:rsid w:val="00C8083B"/>
    <w:rsid w:val="00C81247"/>
    <w:rsid w:val="00C91942"/>
    <w:rsid w:val="00C95EBB"/>
    <w:rsid w:val="00CA29FA"/>
    <w:rsid w:val="00CB334A"/>
    <w:rsid w:val="00CB630F"/>
    <w:rsid w:val="00CC4FC8"/>
    <w:rsid w:val="00CC6C92"/>
    <w:rsid w:val="00CD408C"/>
    <w:rsid w:val="00CE39B2"/>
    <w:rsid w:val="00CF67C8"/>
    <w:rsid w:val="00D00A75"/>
    <w:rsid w:val="00D05E51"/>
    <w:rsid w:val="00D10F2C"/>
    <w:rsid w:val="00D201F3"/>
    <w:rsid w:val="00D25826"/>
    <w:rsid w:val="00D42A8F"/>
    <w:rsid w:val="00D44E24"/>
    <w:rsid w:val="00D454B2"/>
    <w:rsid w:val="00D538B8"/>
    <w:rsid w:val="00D6224C"/>
    <w:rsid w:val="00D65C1D"/>
    <w:rsid w:val="00D80BC1"/>
    <w:rsid w:val="00D940E4"/>
    <w:rsid w:val="00DA600B"/>
    <w:rsid w:val="00DB0352"/>
    <w:rsid w:val="00DC7B81"/>
    <w:rsid w:val="00DF6C34"/>
    <w:rsid w:val="00DF73C0"/>
    <w:rsid w:val="00DF7CA8"/>
    <w:rsid w:val="00E04382"/>
    <w:rsid w:val="00E1129F"/>
    <w:rsid w:val="00E1702C"/>
    <w:rsid w:val="00E24206"/>
    <w:rsid w:val="00E27027"/>
    <w:rsid w:val="00E31CC0"/>
    <w:rsid w:val="00E373CC"/>
    <w:rsid w:val="00E37B3E"/>
    <w:rsid w:val="00E4142F"/>
    <w:rsid w:val="00E46EAF"/>
    <w:rsid w:val="00E532BE"/>
    <w:rsid w:val="00E53362"/>
    <w:rsid w:val="00E55BC1"/>
    <w:rsid w:val="00E57605"/>
    <w:rsid w:val="00E65909"/>
    <w:rsid w:val="00E66661"/>
    <w:rsid w:val="00E70DF4"/>
    <w:rsid w:val="00E75868"/>
    <w:rsid w:val="00E80E0A"/>
    <w:rsid w:val="00E92482"/>
    <w:rsid w:val="00E924A0"/>
    <w:rsid w:val="00EA3CFB"/>
    <w:rsid w:val="00EC52DC"/>
    <w:rsid w:val="00EC5C49"/>
    <w:rsid w:val="00ED4B48"/>
    <w:rsid w:val="00EE1B5D"/>
    <w:rsid w:val="00EF537D"/>
    <w:rsid w:val="00F02848"/>
    <w:rsid w:val="00F0302E"/>
    <w:rsid w:val="00F15769"/>
    <w:rsid w:val="00F277A6"/>
    <w:rsid w:val="00F306C5"/>
    <w:rsid w:val="00F335E2"/>
    <w:rsid w:val="00F345E0"/>
    <w:rsid w:val="00F50488"/>
    <w:rsid w:val="00F51904"/>
    <w:rsid w:val="00F53AC0"/>
    <w:rsid w:val="00F54ACF"/>
    <w:rsid w:val="00F71EAD"/>
    <w:rsid w:val="00F807A6"/>
    <w:rsid w:val="00F90451"/>
    <w:rsid w:val="00FA7B8C"/>
    <w:rsid w:val="00FB21BA"/>
    <w:rsid w:val="00FB284D"/>
    <w:rsid w:val="00FB64B8"/>
    <w:rsid w:val="00FB7692"/>
    <w:rsid w:val="00FC7CBB"/>
    <w:rsid w:val="00FD0390"/>
    <w:rsid w:val="00FD5910"/>
    <w:rsid w:val="00FD6C4A"/>
    <w:rsid w:val="00FD77D7"/>
    <w:rsid w:val="00FE469B"/>
    <w:rsid w:val="00FE7CC5"/>
    <w:rsid w:val="00FF1E74"/>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E59"/>
  <w15:chartTrackingRefBased/>
  <w15:docId w15:val="{9673D5EA-12D5-46A6-810A-59B6167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D"/>
    <w:pPr>
      <w:spacing w:after="0" w:line="240" w:lineRule="auto"/>
    </w:pPr>
    <w:rPr>
      <w:rFonts w:ascii="Calibri" w:hAnsi="Calibri" w:cs="Calibri"/>
      <w:lang w:val="en-US"/>
    </w:rPr>
  </w:style>
  <w:style w:type="paragraph" w:styleId="Heading1">
    <w:name w:val="heading 1"/>
    <w:basedOn w:val="Normal"/>
    <w:link w:val="Heading1Char"/>
    <w:uiPriority w:val="9"/>
    <w:qFormat/>
    <w:rsid w:val="008B52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7FD"/>
    <w:rPr>
      <w:color w:val="0563C1"/>
      <w:u w:val="single"/>
    </w:rPr>
  </w:style>
  <w:style w:type="paragraph" w:styleId="ListParagraph">
    <w:name w:val="List Paragraph"/>
    <w:basedOn w:val="Normal"/>
    <w:uiPriority w:val="34"/>
    <w:qFormat/>
    <w:rsid w:val="00C03D79"/>
    <w:pPr>
      <w:ind w:left="720"/>
      <w:contextualSpacing/>
    </w:pPr>
  </w:style>
  <w:style w:type="character" w:customStyle="1" w:styleId="Heading1Char">
    <w:name w:val="Heading 1 Char"/>
    <w:basedOn w:val="DefaultParagraphFont"/>
    <w:link w:val="Heading1"/>
    <w:uiPriority w:val="9"/>
    <w:rsid w:val="008B5268"/>
    <w:rPr>
      <w:rFonts w:ascii="Times New Roman" w:eastAsia="Times New Roman" w:hAnsi="Times New Roman" w:cs="Times New Roman"/>
      <w:b/>
      <w:bCs/>
      <w:kern w:val="36"/>
      <w:sz w:val="48"/>
      <w:szCs w:val="48"/>
      <w:lang w:val="en-US"/>
    </w:rPr>
  </w:style>
  <w:style w:type="character" w:styleId="UnresolvedMention">
    <w:name w:val="Unresolved Mention"/>
    <w:basedOn w:val="DefaultParagraphFont"/>
    <w:uiPriority w:val="99"/>
    <w:semiHidden/>
    <w:unhideWhenUsed/>
    <w:rsid w:val="003D782F"/>
    <w:rPr>
      <w:color w:val="605E5C"/>
      <w:shd w:val="clear" w:color="auto" w:fill="E1DFDD"/>
    </w:rPr>
  </w:style>
  <w:style w:type="character" w:styleId="FollowedHyperlink">
    <w:name w:val="FollowedHyperlink"/>
    <w:basedOn w:val="DefaultParagraphFont"/>
    <w:uiPriority w:val="99"/>
    <w:semiHidden/>
    <w:unhideWhenUsed/>
    <w:rsid w:val="00BA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349">
      <w:bodyDiv w:val="1"/>
      <w:marLeft w:val="0"/>
      <w:marRight w:val="0"/>
      <w:marTop w:val="0"/>
      <w:marBottom w:val="0"/>
      <w:divBdr>
        <w:top w:val="none" w:sz="0" w:space="0" w:color="auto"/>
        <w:left w:val="none" w:sz="0" w:space="0" w:color="auto"/>
        <w:bottom w:val="none" w:sz="0" w:space="0" w:color="auto"/>
        <w:right w:val="none" w:sz="0" w:space="0" w:color="auto"/>
      </w:divBdr>
    </w:div>
    <w:div w:id="513152340">
      <w:bodyDiv w:val="1"/>
      <w:marLeft w:val="0"/>
      <w:marRight w:val="0"/>
      <w:marTop w:val="0"/>
      <w:marBottom w:val="0"/>
      <w:divBdr>
        <w:top w:val="none" w:sz="0" w:space="0" w:color="auto"/>
        <w:left w:val="none" w:sz="0" w:space="0" w:color="auto"/>
        <w:bottom w:val="none" w:sz="0" w:space="0" w:color="auto"/>
        <w:right w:val="none" w:sz="0" w:space="0" w:color="auto"/>
      </w:divBdr>
    </w:div>
    <w:div w:id="668168560">
      <w:bodyDiv w:val="1"/>
      <w:marLeft w:val="0"/>
      <w:marRight w:val="0"/>
      <w:marTop w:val="0"/>
      <w:marBottom w:val="0"/>
      <w:divBdr>
        <w:top w:val="none" w:sz="0" w:space="0" w:color="auto"/>
        <w:left w:val="none" w:sz="0" w:space="0" w:color="auto"/>
        <w:bottom w:val="none" w:sz="0" w:space="0" w:color="auto"/>
        <w:right w:val="none" w:sz="0" w:space="0" w:color="auto"/>
      </w:divBdr>
    </w:div>
    <w:div w:id="826627998">
      <w:bodyDiv w:val="1"/>
      <w:marLeft w:val="0"/>
      <w:marRight w:val="0"/>
      <w:marTop w:val="0"/>
      <w:marBottom w:val="0"/>
      <w:divBdr>
        <w:top w:val="none" w:sz="0" w:space="0" w:color="auto"/>
        <w:left w:val="none" w:sz="0" w:space="0" w:color="auto"/>
        <w:bottom w:val="none" w:sz="0" w:space="0" w:color="auto"/>
        <w:right w:val="none" w:sz="0" w:space="0" w:color="auto"/>
      </w:divBdr>
    </w:div>
    <w:div w:id="909585443">
      <w:bodyDiv w:val="1"/>
      <w:marLeft w:val="0"/>
      <w:marRight w:val="0"/>
      <w:marTop w:val="0"/>
      <w:marBottom w:val="0"/>
      <w:divBdr>
        <w:top w:val="none" w:sz="0" w:space="0" w:color="auto"/>
        <w:left w:val="none" w:sz="0" w:space="0" w:color="auto"/>
        <w:bottom w:val="none" w:sz="0" w:space="0" w:color="auto"/>
        <w:right w:val="none" w:sz="0" w:space="0" w:color="auto"/>
      </w:divBdr>
    </w:div>
    <w:div w:id="1295477936">
      <w:bodyDiv w:val="1"/>
      <w:marLeft w:val="0"/>
      <w:marRight w:val="0"/>
      <w:marTop w:val="0"/>
      <w:marBottom w:val="0"/>
      <w:divBdr>
        <w:top w:val="none" w:sz="0" w:space="0" w:color="auto"/>
        <w:left w:val="none" w:sz="0" w:space="0" w:color="auto"/>
        <w:bottom w:val="none" w:sz="0" w:space="0" w:color="auto"/>
        <w:right w:val="none" w:sz="0" w:space="0" w:color="auto"/>
      </w:divBdr>
    </w:div>
    <w:div w:id="1545363721">
      <w:bodyDiv w:val="1"/>
      <w:marLeft w:val="0"/>
      <w:marRight w:val="0"/>
      <w:marTop w:val="0"/>
      <w:marBottom w:val="0"/>
      <w:divBdr>
        <w:top w:val="none" w:sz="0" w:space="0" w:color="auto"/>
        <w:left w:val="none" w:sz="0" w:space="0" w:color="auto"/>
        <w:bottom w:val="none" w:sz="0" w:space="0" w:color="auto"/>
        <w:right w:val="none" w:sz="0" w:space="0" w:color="auto"/>
      </w:divBdr>
    </w:div>
    <w:div w:id="20383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662</TotalTime>
  <Pages>2</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Soguksu</dc:creator>
  <cp:keywords/>
  <dc:description/>
  <cp:lastModifiedBy>Derya Soguksu</cp:lastModifiedBy>
  <cp:revision>328</cp:revision>
  <dcterms:created xsi:type="dcterms:W3CDTF">2023-10-03T15:31:00Z</dcterms:created>
  <dcterms:modified xsi:type="dcterms:W3CDTF">2025-10-01T07:12:00Z</dcterms:modified>
</cp:coreProperties>
</file>